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2DE6B394" w14:textId="0507270C" w:rsidR="001E4EB4" w:rsidRPr="00AD4782" w:rsidRDefault="00387DF3" w:rsidP="001E4EB4">
      <w:pPr>
        <w:autoSpaceDE w:val="0"/>
        <w:autoSpaceDN w:val="0"/>
        <w:adjustRightInd w:val="0"/>
        <w:spacing w:before="120" w:after="0" w:line="240" w:lineRule="auto"/>
        <w:ind w:firstLine="720"/>
        <w:jc w:val="center"/>
        <w:rPr>
          <w:rFonts w:ascii="TH SarabunPSK" w:eastAsia="AngsanaNew" w:hAnsi="TH SarabunPSK" w:cs="TH SarabunPSK"/>
          <w:b/>
          <w:bCs/>
          <w:sz w:val="36"/>
          <w:szCs w:val="36"/>
        </w:rPr>
      </w:pPr>
      <w:r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เลขาธิการฯ อย. </w:t>
      </w:r>
      <w:r w:rsidR="004B42B8" w:rsidRPr="00AD478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มอบนโยบาย </w:t>
      </w:r>
      <w:r w:rsidR="001E4EB4" w:rsidRPr="00AD4782">
        <w:rPr>
          <w:rFonts w:ascii="TH SarabunPSK" w:eastAsia="AngsanaNew" w:hAnsi="TH SarabunPSK" w:cs="TH SarabunPSK"/>
          <w:b/>
          <w:bCs/>
          <w:sz w:val="36"/>
          <w:szCs w:val="36"/>
          <w:cs/>
        </w:rPr>
        <w:t>11 ประเด็น</w:t>
      </w:r>
      <w:r w:rsidR="007F232B" w:rsidRPr="00AD478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 </w:t>
      </w:r>
      <w:r w:rsidR="001E4EB4" w:rsidRPr="00AD4782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ใน 1 ปี </w:t>
      </w:r>
      <w:r w:rsidR="007F232B" w:rsidRPr="00AD478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ติดปีก อย. </w:t>
      </w:r>
      <w:r w:rsidR="001E4EB4" w:rsidRPr="00AD4782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ไทย</w:t>
      </w:r>
      <w:r w:rsidR="007F232B" w:rsidRPr="00AD478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 xml:space="preserve"> </w:t>
      </w:r>
      <w:r w:rsidR="001E4EB4" w:rsidRPr="00AD4782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ให้เป็น</w:t>
      </w:r>
      <w:r w:rsidR="007F232B" w:rsidRPr="00AD4782">
        <w:rPr>
          <w:rFonts w:ascii="TH SarabunPSK" w:eastAsia="AngsanaNew" w:hAnsi="TH SarabunPSK" w:cs="TH SarabunPSK" w:hint="cs"/>
          <w:b/>
          <w:bCs/>
          <w:sz w:val="36"/>
          <w:szCs w:val="36"/>
          <w:cs/>
        </w:rPr>
        <w:t>ที่</w:t>
      </w:r>
      <w:r w:rsidR="001E4EB4" w:rsidRPr="00AD4782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 1</w:t>
      </w:r>
    </w:p>
    <w:p w14:paraId="76331CDF" w14:textId="17DB2F92" w:rsidR="00C703DF" w:rsidRDefault="00C703DF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เลขาธิการฯ อย. คนใหม่ มอบนโยบายสำคัญในปี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2568 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>มุ่งยกระดับการคุ้มครองผู้บริโภค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ปรับปรุงกระบวนการอนุ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>ญาต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>ตามมาตรฐานสากล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และ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>ผลักดันประเทศไทยสู่ศูนย์กลางเศรษฐกิจผลิตภัณฑ์สุขภาพ</w:t>
      </w:r>
    </w:p>
    <w:p w14:paraId="3B419DC8" w14:textId="1BD76898" w:rsidR="009D1D53" w:rsidRPr="009D1D53" w:rsidRDefault="001E4EB4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7F232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นพ.สุรโชค ต่างวิวัฒน์ เลขาธิการคณะกรรมการอาหารและยา </w:t>
      </w:r>
      <w:r w:rsidR="00E66E38" w:rsidRPr="00E66E38">
        <w:rPr>
          <w:rFonts w:ascii="TH SarabunPSK" w:eastAsia="AngsanaNew" w:hAnsi="TH SarabunPSK" w:cs="TH SarabunPSK"/>
          <w:sz w:val="32"/>
          <w:szCs w:val="32"/>
          <w:cs/>
        </w:rPr>
        <w:t>เปิดเผยภายหลังเข้ารับตำแหน่ง</w:t>
      </w:r>
      <w:r w:rsidR="00822DDC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E66E38" w:rsidRPr="00E66E38">
        <w:rPr>
          <w:rFonts w:ascii="TH SarabunPSK" w:eastAsia="AngsanaNew" w:hAnsi="TH SarabunPSK" w:cs="TH SarabunPSK"/>
          <w:sz w:val="32"/>
          <w:szCs w:val="32"/>
          <w:cs/>
        </w:rPr>
        <w:t>อย่างเป็นทางการ ที่สำนักงานคณะกรรมการอาหารและยา (อย.)</w:t>
      </w:r>
      <w:r w:rsidR="00AD4782">
        <w:rPr>
          <w:rFonts w:ascii="TH SarabunPSK" w:eastAsia="AngsanaNew" w:hAnsi="TH SarabunPSK" w:cs="TH SarabunPSK" w:hint="cs"/>
          <w:sz w:val="32"/>
          <w:szCs w:val="32"/>
          <w:cs/>
        </w:rPr>
        <w:t xml:space="preserve"> โดย</w:t>
      </w:r>
      <w:r w:rsidRPr="001E4EB4">
        <w:rPr>
          <w:rFonts w:ascii="TH SarabunPSK" w:eastAsia="AngsanaNew" w:hAnsi="TH SarabunPSK" w:cs="TH SarabunPSK"/>
          <w:sz w:val="32"/>
          <w:szCs w:val="32"/>
          <w:cs/>
        </w:rPr>
        <w:t xml:space="preserve">มอบนโยบายการดำเนินงานปีงบประมาณ 2568 ซึ่งครอบคลุม 11 ประเด็นหลักภายในระยะเวลา 1 ปี เพื่อยกระดับการทำงานของ อย. ให้ทันสมัยและตอบสนองความต้องการของประชาชนได้อย่างมีประสิทธิภาพ </w:t>
      </w:r>
      <w:r w:rsidR="009D1D53">
        <w:rPr>
          <w:rFonts w:ascii="TH SarabunPSK" w:eastAsia="AngsanaNew" w:hAnsi="TH SarabunPSK" w:cs="TH SarabunPSK" w:hint="cs"/>
          <w:sz w:val="32"/>
          <w:szCs w:val="32"/>
          <w:cs/>
        </w:rPr>
        <w:t xml:space="preserve">โดยเน้นความเป็น </w:t>
      </w:r>
      <w:r w:rsidR="009D1D53" w:rsidRP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สากล ทันสมัย โปร่งใส</w:t>
      </w:r>
      <w:r w:rsidR="009D1D53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="00822DDC">
        <w:rPr>
          <w:rFonts w:ascii="TH SarabunPSK" w:eastAsia="AngsanaNew" w:hAnsi="TH SarabunPSK" w:cs="TH SarabunPSK"/>
          <w:b/>
          <w:bCs/>
          <w:sz w:val="32"/>
          <w:szCs w:val="32"/>
          <w:cs/>
        </w:rPr>
        <w:br/>
      </w:r>
      <w:r w:rsidR="009D1D53" w:rsidRPr="00EE54F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ร่วมสร้างความมั่งคั่ง</w:t>
      </w:r>
      <w:r w:rsidR="009D1D53"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9D1D53" w:rsidRPr="00A4155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สู่การพัฒนาที่ยั่งยืน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="009D1D53" w:rsidRPr="009D1D53">
        <w:rPr>
          <w:rFonts w:ascii="TH SarabunPSK" w:eastAsia="AngsanaNew" w:hAnsi="TH SarabunPSK" w:cs="TH SarabunPSK" w:hint="cs"/>
          <w:sz w:val="32"/>
          <w:szCs w:val="32"/>
          <w:cs/>
        </w:rPr>
        <w:t>ดังนี้</w:t>
      </w:r>
    </w:p>
    <w:p w14:paraId="131AA495" w14:textId="25644B6F" w:rsidR="00A41550" w:rsidRPr="00C703DF" w:rsidRDefault="00C703DF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bookmarkStart w:id="0" w:name="_Hlk178683183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เป้าประสงค์หลัก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bookmarkEnd w:id="0"/>
      <w:r w:rsidR="00A41550">
        <w:rPr>
          <w:rFonts w:ascii="TH SarabunPSK" w:eastAsia="AngsanaNew" w:hAnsi="TH SarabunPSK" w:cs="TH SarabunPSK" w:hint="cs"/>
          <w:sz w:val="32"/>
          <w:szCs w:val="32"/>
          <w:cs/>
        </w:rPr>
        <w:t>ยกระดับการคุ้มครองผู้บริโภค การอนุมัติ อนุญาตที่เป็นมาตรฐาน</w:t>
      </w:r>
      <w:r w:rsid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bookmarkStart w:id="1" w:name="_Hlk178683613"/>
      <w:r w:rsidRPr="00EE54F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สากล ทันสมัย โปร่งใส</w:t>
      </w:r>
      <w:r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 </w:t>
      </w:r>
      <w:r w:rsidRPr="00C703DF">
        <w:rPr>
          <w:rFonts w:ascii="TH SarabunPSK" w:eastAsia="AngsanaNew" w:hAnsi="TH SarabunPSK" w:cs="TH SarabunPSK" w:hint="cs"/>
          <w:sz w:val="32"/>
          <w:szCs w:val="32"/>
          <w:cs/>
        </w:rPr>
        <w:t>ด้วยการ</w:t>
      </w:r>
    </w:p>
    <w:bookmarkEnd w:id="1"/>
    <w:p w14:paraId="328A081A" w14:textId="14E362E5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(1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ผลักดัน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>ให้เกิดระบบการพิจารณาอนุญาตที่เป็นสากล (</w:t>
      </w:r>
      <w:r w:rsidRPr="00EE54F2">
        <w:rPr>
          <w:rFonts w:ascii="TH SarabunPSK" w:eastAsia="AngsanaNew" w:hAnsi="TH SarabunPSK" w:cs="TH SarabunPSK"/>
          <w:sz w:val="32"/>
          <w:szCs w:val="32"/>
        </w:rPr>
        <w:t>Good Review Practice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 xml:space="preserve">) </w:t>
      </w:r>
      <w:r w:rsidRPr="00EE54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>ลดระยะเวลา</w:t>
      </w:r>
      <w:r w:rsidR="009D1D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>ในการประเมินผลิตภัณฑ์สุขภาพให้รวดเร็วขึ้น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>มาก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กว่า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>ร้อยละ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20</w:t>
      </w:r>
    </w:p>
    <w:p w14:paraId="76D0299D" w14:textId="7255A2EF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(2) 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>จัดทำ</w:t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 xml:space="preserve">ระบบการติดตามสถานะการขออนุญาตที่คาดการณ์เวลาในการอนุมัติได้อย่างแม่นยำ </w:t>
      </w:r>
      <w:r w:rsidR="009D1D53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 xml:space="preserve">โดยระบบนี้จะเริ่มใช้ได้อย่างสมบูรณ์ภายในเดือนธันวาคม 2567 </w:t>
      </w:r>
    </w:p>
    <w:p w14:paraId="72BB2AA9" w14:textId="38ADBEED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>3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C703DF">
        <w:rPr>
          <w:rFonts w:ascii="TH SarabunPSK" w:eastAsia="AngsanaNew" w:hAnsi="TH SarabunPSK" w:cs="TH SarabunPSK" w:hint="cs"/>
          <w:sz w:val="32"/>
          <w:szCs w:val="32"/>
          <w:cs/>
        </w:rPr>
        <w:t>ปรับปรุง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รูปแบบการทำงาน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โดย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เชื่อมโยง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และ</w:t>
      </w:r>
      <w:r w:rsidR="00462401" w:rsidRPr="00EE54F2">
        <w:rPr>
          <w:rFonts w:ascii="TH SarabunPSK" w:eastAsia="AngsanaNew" w:hAnsi="TH SarabunPSK" w:cs="TH SarabunPSK"/>
          <w:sz w:val="32"/>
          <w:szCs w:val="32"/>
          <w:cs/>
        </w:rPr>
        <w:t>บูรณาการ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ทุกส่วนที่เกี่ยวข้องเข้าด้วยกัน (</w:t>
      </w:r>
      <w:r w:rsidRPr="00EE54F2">
        <w:rPr>
          <w:rFonts w:ascii="TH SarabunPSK" w:eastAsia="AngsanaNew" w:hAnsi="TH SarabunPSK" w:cs="TH SarabunPSK"/>
          <w:sz w:val="32"/>
          <w:szCs w:val="32"/>
        </w:rPr>
        <w:t>End-to-End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) เพื่อให้การทำงานครอบคลุมอย่างมีประสิทธิภาพ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EE54F2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423AF630" w14:textId="1B02EF8B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(4) </w:t>
      </w:r>
      <w:r w:rsidRPr="00EE54F2">
        <w:rPr>
          <w:rFonts w:ascii="TH SarabunPSK" w:eastAsia="AngsanaNew" w:hAnsi="TH SarabunPSK" w:cs="TH SarabunPSK"/>
          <w:sz w:val="32"/>
          <w:szCs w:val="32"/>
          <w:cs/>
        </w:rPr>
        <w:t>สนับสนุน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นโยบายลดโรค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ไม่ติดต่อ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เรื้อรัง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 xml:space="preserve"> (</w:t>
      </w:r>
      <w:bookmarkStart w:id="2" w:name="_Hlk178683089"/>
      <w:r w:rsidR="00462401">
        <w:rPr>
          <w:rFonts w:ascii="TH SarabunPSK" w:eastAsia="AngsanaNew" w:hAnsi="TH SarabunPSK" w:cs="TH SarabunPSK"/>
          <w:sz w:val="32"/>
          <w:szCs w:val="32"/>
        </w:rPr>
        <w:t>NCDs</w:t>
      </w:r>
      <w:bookmarkEnd w:id="2"/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) โดย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เพิ่ม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และพัฒนา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ผลิตภัณฑ์สุขภา</w:t>
      </w:r>
      <w:r w:rsidR="00A41550">
        <w:rPr>
          <w:rFonts w:ascii="TH SarabunPSK" w:eastAsia="AngsanaNew" w:hAnsi="TH SarabunPSK" w:cs="TH SarabunPSK" w:hint="cs"/>
          <w:sz w:val="32"/>
          <w:szCs w:val="32"/>
          <w:cs/>
        </w:rPr>
        <w:t>พ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ช่วยลด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โรค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ออกสู่ตลาดมาก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ขึ้น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7C244363" w14:textId="31D44DDC" w:rsidR="00A41550" w:rsidRDefault="00462401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bookmarkStart w:id="3" w:name="_Hlk178683282"/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เป้าประสงค์หลัก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bookmarkStart w:id="4" w:name="_Hlk178683643"/>
      <w:bookmarkEnd w:id="3"/>
      <w:r w:rsidR="00EE54F2" w:rsidRPr="00EE54F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ร่วมสร้างความมั่งคั่ง</w:t>
      </w:r>
      <w:r w:rsidR="00EE54F2"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bookmarkEnd w:id="4"/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ให้ประเทศไทยเป็นศูนย์กลางด้านการแพทย์</w:t>
      </w:r>
      <w:r w:rsidR="00822DDC">
        <w:rPr>
          <w:rFonts w:ascii="TH SarabunPSK" w:eastAsia="AngsanaNew" w:hAnsi="TH SarabunPSK" w:cs="TH SarabunPSK"/>
          <w:sz w:val="32"/>
          <w:szCs w:val="32"/>
          <w:cs/>
        </w:rPr>
        <w:br/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>และบริการสุขภาพ</w:t>
      </w:r>
      <w:r w:rsidR="00A41550">
        <w:rPr>
          <w:rFonts w:ascii="TH SarabunPSK" w:eastAsia="AngsanaNew" w:hAnsi="TH SarabunPSK" w:cs="TH SarabunPSK" w:hint="cs"/>
          <w:sz w:val="32"/>
          <w:szCs w:val="32"/>
          <w:cs/>
        </w:rPr>
        <w:t xml:space="preserve"> เศรษฐกิจผลิตภัณฑ์สุขภาพ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ด้วยการ</w:t>
      </w:r>
      <w:r w:rsidR="00DB4197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4D7403F1" w14:textId="20606845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(5) สร้าง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ระบบการกำกับดูแล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ที่เอื้อต่อการเกิดนวัตกรรมสินค้ามูลค่าสูง </w:t>
      </w:r>
    </w:p>
    <w:p w14:paraId="74194148" w14:textId="48231579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>(6) ส่งเสริมผู้ประกอบการเศรษฐกิจฐานรากให้ได้มาตรฐาน อย. และส่ง</w:t>
      </w:r>
      <w:r w:rsidR="00462401">
        <w:rPr>
          <w:rFonts w:ascii="TH SarabunPSK" w:eastAsia="AngsanaNew" w:hAnsi="TH SarabunPSK" w:cs="TH SarabunPSK" w:hint="cs"/>
          <w:sz w:val="32"/>
          <w:szCs w:val="32"/>
          <w:cs/>
        </w:rPr>
        <w:t>สินค้าไปยังประเทศต่าง ๆ ได้</w:t>
      </w: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450517C2" w14:textId="77777777" w:rsidR="00A41550" w:rsidRDefault="00EE54F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EE54F2">
        <w:rPr>
          <w:rFonts w:ascii="TH SarabunPSK" w:eastAsia="AngsanaNew" w:hAnsi="TH SarabunPSK" w:cs="TH SarabunPSK" w:hint="cs"/>
          <w:sz w:val="32"/>
          <w:szCs w:val="32"/>
          <w:cs/>
        </w:rPr>
        <w:t xml:space="preserve">(7) ส่งเสริมผู้ประกอบการรายใหม่ให้เข้าสู่ธุรกิจเพิ่มขึ้น </w:t>
      </w:r>
    </w:p>
    <w:p w14:paraId="4D10EEB6" w14:textId="2A2E2C8E" w:rsidR="00A41550" w:rsidRPr="00462401" w:rsidRDefault="00462401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เป้าประสงค์หลัก </w:t>
      </w:r>
      <w:r>
        <w:rPr>
          <w:rFonts w:ascii="TH SarabunPSK" w:eastAsia="AngsanaNew" w:hAnsi="TH SarabunPSK" w:cs="TH SarabunPSK"/>
          <w:sz w:val="32"/>
          <w:szCs w:val="32"/>
        </w:rPr>
        <w:t xml:space="preserve">: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เป็นการ</w:t>
      </w:r>
      <w:r w:rsidR="00A41550">
        <w:rPr>
          <w:rFonts w:ascii="TH SarabunPSK" w:eastAsia="AngsanaNew" w:hAnsi="TH SarabunPSK" w:cs="TH SarabunPSK" w:hint="cs"/>
          <w:sz w:val="32"/>
          <w:szCs w:val="32"/>
          <w:cs/>
        </w:rPr>
        <w:t>พัฒนาองค์กรสมรรถนะสูง พร้อมรับการเปลี่ยนแปลง</w:t>
      </w:r>
      <w:r w:rsidR="00EE54F2" w:rsidRPr="00EE54F2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4155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สู่การพัฒนา</w:t>
      </w:r>
      <w:r w:rsidR="00676623">
        <w:rPr>
          <w:rFonts w:ascii="TH SarabunPSK" w:eastAsia="AngsanaNew" w:hAnsi="TH SarabunPSK" w:cs="TH SarabunPSK"/>
          <w:b/>
          <w:bCs/>
          <w:sz w:val="32"/>
          <w:szCs w:val="32"/>
          <w:cs/>
        </w:rPr>
        <w:br/>
      </w:r>
      <w:r w:rsidRPr="00A4155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ที่ยั่งยืน</w:t>
      </w: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462401">
        <w:rPr>
          <w:rFonts w:ascii="TH SarabunPSK" w:eastAsia="AngsanaNew" w:hAnsi="TH SarabunPSK" w:cs="TH SarabunPSK" w:hint="cs"/>
          <w:sz w:val="32"/>
          <w:szCs w:val="32"/>
          <w:cs/>
        </w:rPr>
        <w:t>ด้วยการ</w:t>
      </w:r>
    </w:p>
    <w:p w14:paraId="48628F47" w14:textId="77777777" w:rsidR="004023BB" w:rsidRDefault="00DB4197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(</w:t>
      </w:r>
      <w:r w:rsidR="00A41550">
        <w:rPr>
          <w:rFonts w:ascii="TH SarabunPSK" w:eastAsia="AngsanaNew" w:hAnsi="TH SarabunPSK" w:cs="TH SarabunPSK" w:hint="cs"/>
          <w:sz w:val="32"/>
          <w:szCs w:val="32"/>
          <w:cs/>
        </w:rPr>
        <w:t>8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) ขับเคลื่อนองค์กร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บนพื้นฐาน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ข้อมูล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ที่ชัดเจน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3E545AAE" w14:textId="77777777" w:rsidR="00336FEE" w:rsidRDefault="00DB4197" w:rsidP="004023BB">
      <w:pPr>
        <w:autoSpaceDE w:val="0"/>
        <w:autoSpaceDN w:val="0"/>
        <w:adjustRightInd w:val="0"/>
        <w:spacing w:after="0" w:line="340" w:lineRule="exact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(9) 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บุคล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กร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ที่มี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คุณภาพ 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มีความ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เชี่ยวชาญ 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รองรับ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การพัฒนาองค์กรใน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อนาคต </w:t>
      </w:r>
    </w:p>
    <w:p w14:paraId="39B6932E" w14:textId="23C7AD69" w:rsidR="00336FEE" w:rsidRDefault="00DB4197" w:rsidP="004023BB">
      <w:pPr>
        <w:autoSpaceDE w:val="0"/>
        <w:autoSpaceDN w:val="0"/>
        <w:adjustRightInd w:val="0"/>
        <w:spacing w:after="0" w:line="340" w:lineRule="exact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(10) พัฒนาองค์ความรู้ สร้างงานวิจัย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 xml:space="preserve">ใหม่ ๆ เพื่อพัฒนางานคุ้มครองผู้บริโภค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</w:p>
    <w:p w14:paraId="51DE426E" w14:textId="5929F55B" w:rsidR="00EE54F2" w:rsidRPr="00EE54F2" w:rsidRDefault="00DB4197" w:rsidP="004023BB">
      <w:pPr>
        <w:autoSpaceDE w:val="0"/>
        <w:autoSpaceDN w:val="0"/>
        <w:adjustRightInd w:val="0"/>
        <w:spacing w:after="0" w:line="340" w:lineRule="exact"/>
        <w:ind w:left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(11) 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>วางแผนให้มี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ผลิตภัณฑ์สุขภาพเพียงพอทั้งในภาวะปกติและฉุกเฉิน</w:t>
      </w:r>
    </w:p>
    <w:p w14:paraId="10CF1699" w14:textId="1683F658" w:rsidR="001E4EB4" w:rsidRDefault="00AD4782" w:rsidP="004023BB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D4782">
        <w:rPr>
          <w:rFonts w:ascii="TH SarabunPSK" w:eastAsia="AngsanaNew" w:hAnsi="TH SarabunPSK" w:cs="TH SarabunPSK"/>
          <w:b/>
          <w:bCs/>
          <w:sz w:val="32"/>
          <w:szCs w:val="32"/>
          <w:cs/>
        </w:rPr>
        <w:t>เลขาธิการ อย. กล่าวว่า</w:t>
      </w:r>
      <w:r w:rsidRPr="00AD4782">
        <w:rPr>
          <w:rFonts w:ascii="TH SarabunPSK" w:eastAsia="AngsanaNew" w:hAnsi="TH SarabunPSK" w:cs="TH SarabunPSK"/>
          <w:sz w:val="32"/>
          <w:szCs w:val="32"/>
          <w:cs/>
        </w:rPr>
        <w:t xml:space="preserve"> ในการดำเนินงานนับจากนี้ อย.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พร้อม</w:t>
      </w:r>
      <w:r w:rsidRPr="00AD4782">
        <w:rPr>
          <w:rFonts w:ascii="TH SarabunPSK" w:eastAsia="AngsanaNew" w:hAnsi="TH SarabunPSK" w:cs="TH SarabunPSK"/>
          <w:sz w:val="32"/>
          <w:szCs w:val="32"/>
          <w:cs/>
        </w:rPr>
        <w:t xml:space="preserve">ผลักดันให้เกิดการเปลี่ยนแปลง </w:t>
      </w:r>
      <w:r w:rsidR="00822DDC">
        <w:rPr>
          <w:rFonts w:ascii="TH SarabunPSK" w:eastAsia="AngsanaNew" w:hAnsi="TH SarabunPSK" w:cs="TH SarabunPSK"/>
          <w:sz w:val="32"/>
          <w:szCs w:val="32"/>
          <w:cs/>
        </w:rPr>
        <w:br/>
      </w:r>
      <w:r w:rsidRPr="00AD4782">
        <w:rPr>
          <w:rFonts w:ascii="TH SarabunPSK" w:eastAsia="AngsanaNew" w:hAnsi="TH SarabunPSK" w:cs="TH SarabunPSK"/>
          <w:sz w:val="32"/>
          <w:szCs w:val="32"/>
          <w:cs/>
        </w:rPr>
        <w:t>เพื่อให้ประเทศไทยมีขีดความสามารถในการแข่งขัน</w:t>
      </w:r>
      <w:r w:rsidR="00676623">
        <w:rPr>
          <w:rFonts w:ascii="TH SarabunPSK" w:eastAsia="AngsanaNew" w:hAnsi="TH SarabunPSK" w:cs="TH SarabunPSK" w:hint="cs"/>
          <w:sz w:val="32"/>
          <w:szCs w:val="32"/>
          <w:cs/>
        </w:rPr>
        <w:t xml:space="preserve"> สามารถผลักดันผลิตภัณฑ์สุขภาพไทยให้ก้าวสู่ตลาดโลก</w:t>
      </w:r>
      <w:r w:rsidRPr="00AD4782">
        <w:rPr>
          <w:rFonts w:ascii="TH SarabunPSK" w:eastAsia="AngsanaNew" w:hAnsi="TH SarabunPSK" w:cs="TH SarabunPSK"/>
          <w:sz w:val="32"/>
          <w:szCs w:val="32"/>
          <w:cs/>
        </w:rPr>
        <w:t xml:space="preserve"> และสิ่งสำคัญคือ ความปลอดภัยของผู้บริโภค</w:t>
      </w:r>
    </w:p>
    <w:p w14:paraId="76FF4CD1" w14:textId="3DBA34D6" w:rsidR="00B0091B" w:rsidRPr="001E4EB4" w:rsidRDefault="00B0091B" w:rsidP="00B0091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eastAsia="AngsanaNew" w:hAnsi="TH SarabunPSK" w:cs="TH SarabunPSK" w:hint="cs"/>
          <w:sz w:val="32"/>
          <w:szCs w:val="32"/>
        </w:rPr>
      </w:pPr>
      <w:r w:rsidRPr="00B0091B">
        <w:rPr>
          <w:rFonts w:ascii="TH SarabunPSK" w:eastAsia="AngsanaNew" w:hAnsi="TH SarabunPSK" w:cs="TH SarabunPSK"/>
          <w:b/>
          <w:bCs/>
          <w:sz w:val="32"/>
          <w:szCs w:val="32"/>
        </w:rPr>
        <w:t>******************************************************</w:t>
      </w:r>
    </w:p>
    <w:p w14:paraId="3D855311" w14:textId="04FCD6D3" w:rsidR="00437453" w:rsidRPr="0032211B" w:rsidRDefault="00437453" w:rsidP="00B0091B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4B42B8" w:rsidRPr="0032211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1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ตุลาคม 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B0091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3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</w:t>
      </w:r>
      <w:r w:rsidR="00B0091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ปีงบประมาณ พ.ศ. 2568</w:t>
      </w:r>
    </w:p>
    <w:sectPr w:rsidR="00437453" w:rsidRPr="0032211B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5D08" w14:textId="77777777" w:rsidR="000E11D1" w:rsidRDefault="000E11D1" w:rsidP="00405FD9">
      <w:pPr>
        <w:spacing w:after="0" w:line="240" w:lineRule="auto"/>
      </w:pPr>
      <w:r>
        <w:separator/>
      </w:r>
    </w:p>
  </w:endnote>
  <w:endnote w:type="continuationSeparator" w:id="0">
    <w:p w14:paraId="60A43EEB" w14:textId="77777777" w:rsidR="000E11D1" w:rsidRDefault="000E11D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44B93" w14:textId="77777777" w:rsidR="000E11D1" w:rsidRDefault="000E11D1" w:rsidP="00405FD9">
      <w:pPr>
        <w:spacing w:after="0" w:line="240" w:lineRule="auto"/>
      </w:pPr>
      <w:r>
        <w:separator/>
      </w:r>
    </w:p>
  </w:footnote>
  <w:footnote w:type="continuationSeparator" w:id="0">
    <w:p w14:paraId="0AEBB1DA" w14:textId="77777777" w:rsidR="000E11D1" w:rsidRDefault="000E11D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032188">
    <w:abstractNumId w:val="8"/>
  </w:num>
  <w:num w:numId="2" w16cid:durableId="1964994445">
    <w:abstractNumId w:val="7"/>
  </w:num>
  <w:num w:numId="3" w16cid:durableId="1278441445">
    <w:abstractNumId w:val="9"/>
  </w:num>
  <w:num w:numId="4" w16cid:durableId="1127894151">
    <w:abstractNumId w:val="1"/>
  </w:num>
  <w:num w:numId="5" w16cid:durableId="83761889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77140280">
    <w:abstractNumId w:val="6"/>
    <w:lvlOverride w:ilvl="0">
      <w:lvl w:ilvl="0">
        <w:numFmt w:val="decimal"/>
        <w:lvlText w:val="%1."/>
        <w:lvlJc w:val="left"/>
      </w:lvl>
    </w:lvlOverride>
  </w:num>
  <w:num w:numId="7" w16cid:durableId="410464394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818255458">
    <w:abstractNumId w:val="5"/>
  </w:num>
  <w:num w:numId="9" w16cid:durableId="1886064445">
    <w:abstractNumId w:val="2"/>
  </w:num>
  <w:num w:numId="10" w16cid:durableId="4239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391"/>
    <w:rsid w:val="00045CE7"/>
    <w:rsid w:val="00046B20"/>
    <w:rsid w:val="00053713"/>
    <w:rsid w:val="00057804"/>
    <w:rsid w:val="000668B9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0E11D1"/>
    <w:rsid w:val="0010506A"/>
    <w:rsid w:val="00121965"/>
    <w:rsid w:val="0012648F"/>
    <w:rsid w:val="0013381C"/>
    <w:rsid w:val="00142DDE"/>
    <w:rsid w:val="00145E21"/>
    <w:rsid w:val="0014677D"/>
    <w:rsid w:val="00161105"/>
    <w:rsid w:val="00180D78"/>
    <w:rsid w:val="00181620"/>
    <w:rsid w:val="00193ABF"/>
    <w:rsid w:val="001A1B9B"/>
    <w:rsid w:val="001B7A6F"/>
    <w:rsid w:val="001C44D1"/>
    <w:rsid w:val="001D500D"/>
    <w:rsid w:val="001E4EB4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1E3"/>
    <w:rsid w:val="002C63EF"/>
    <w:rsid w:val="002D43F3"/>
    <w:rsid w:val="002D650D"/>
    <w:rsid w:val="002E6E84"/>
    <w:rsid w:val="003124E1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709CF"/>
    <w:rsid w:val="003822C3"/>
    <w:rsid w:val="00387DF3"/>
    <w:rsid w:val="00394476"/>
    <w:rsid w:val="003A10F1"/>
    <w:rsid w:val="003A6415"/>
    <w:rsid w:val="003C0D62"/>
    <w:rsid w:val="003C3D3B"/>
    <w:rsid w:val="003E5898"/>
    <w:rsid w:val="003E6EC0"/>
    <w:rsid w:val="003E73F8"/>
    <w:rsid w:val="004023BB"/>
    <w:rsid w:val="00405FD9"/>
    <w:rsid w:val="00411E5D"/>
    <w:rsid w:val="0041483A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C20E3"/>
    <w:rsid w:val="004C3CF8"/>
    <w:rsid w:val="004D24FF"/>
    <w:rsid w:val="004E5FBD"/>
    <w:rsid w:val="0050489E"/>
    <w:rsid w:val="0052035E"/>
    <w:rsid w:val="005228AA"/>
    <w:rsid w:val="00531968"/>
    <w:rsid w:val="005413C4"/>
    <w:rsid w:val="005457C7"/>
    <w:rsid w:val="00560E00"/>
    <w:rsid w:val="005610BD"/>
    <w:rsid w:val="00567CB9"/>
    <w:rsid w:val="005B49A6"/>
    <w:rsid w:val="005B5018"/>
    <w:rsid w:val="005C387F"/>
    <w:rsid w:val="005C5FCD"/>
    <w:rsid w:val="005D4C21"/>
    <w:rsid w:val="005E13F9"/>
    <w:rsid w:val="005E3768"/>
    <w:rsid w:val="005E7052"/>
    <w:rsid w:val="006036DF"/>
    <w:rsid w:val="00605FE3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6623"/>
    <w:rsid w:val="00684565"/>
    <w:rsid w:val="00697E54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1BC2"/>
    <w:rsid w:val="007B267E"/>
    <w:rsid w:val="007B2D4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71AE"/>
    <w:rsid w:val="0081060F"/>
    <w:rsid w:val="00822DDC"/>
    <w:rsid w:val="00830B0D"/>
    <w:rsid w:val="0084349E"/>
    <w:rsid w:val="0084403F"/>
    <w:rsid w:val="00847C4D"/>
    <w:rsid w:val="008525BC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91440F"/>
    <w:rsid w:val="00921603"/>
    <w:rsid w:val="00935283"/>
    <w:rsid w:val="00953ADC"/>
    <w:rsid w:val="009549E9"/>
    <w:rsid w:val="00954F9F"/>
    <w:rsid w:val="009563AB"/>
    <w:rsid w:val="009629CB"/>
    <w:rsid w:val="009663CC"/>
    <w:rsid w:val="0096742D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D0F78"/>
    <w:rsid w:val="009D1D53"/>
    <w:rsid w:val="009E099D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1550"/>
    <w:rsid w:val="00A50FFA"/>
    <w:rsid w:val="00A65D83"/>
    <w:rsid w:val="00A774A1"/>
    <w:rsid w:val="00A775A0"/>
    <w:rsid w:val="00A828A0"/>
    <w:rsid w:val="00A844E4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0091B"/>
    <w:rsid w:val="00B2184D"/>
    <w:rsid w:val="00B25A63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B1A6F"/>
    <w:rsid w:val="00BC32E0"/>
    <w:rsid w:val="00BE1E06"/>
    <w:rsid w:val="00BE4A5B"/>
    <w:rsid w:val="00BF649A"/>
    <w:rsid w:val="00C10D7A"/>
    <w:rsid w:val="00C20BB4"/>
    <w:rsid w:val="00C32E2A"/>
    <w:rsid w:val="00C50716"/>
    <w:rsid w:val="00C53237"/>
    <w:rsid w:val="00C57DCF"/>
    <w:rsid w:val="00C64D7F"/>
    <w:rsid w:val="00C64DFB"/>
    <w:rsid w:val="00C703DF"/>
    <w:rsid w:val="00C82F95"/>
    <w:rsid w:val="00C87BF9"/>
    <w:rsid w:val="00CA1D3B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7014A"/>
    <w:rsid w:val="00D73E51"/>
    <w:rsid w:val="00D806EF"/>
    <w:rsid w:val="00D92060"/>
    <w:rsid w:val="00D95598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23D1"/>
    <w:rsid w:val="00E302AC"/>
    <w:rsid w:val="00E423FA"/>
    <w:rsid w:val="00E42A62"/>
    <w:rsid w:val="00E66E38"/>
    <w:rsid w:val="00E8383F"/>
    <w:rsid w:val="00E92DF6"/>
    <w:rsid w:val="00EA7763"/>
    <w:rsid w:val="00EA79F2"/>
    <w:rsid w:val="00EB0BF1"/>
    <w:rsid w:val="00EB588E"/>
    <w:rsid w:val="00EC1106"/>
    <w:rsid w:val="00EE54F2"/>
    <w:rsid w:val="00F034AE"/>
    <w:rsid w:val="00F1063F"/>
    <w:rsid w:val="00F10748"/>
    <w:rsid w:val="00F119F5"/>
    <w:rsid w:val="00F11DB5"/>
    <w:rsid w:val="00F27CFB"/>
    <w:rsid w:val="00F503BF"/>
    <w:rsid w:val="00F57C5F"/>
    <w:rsid w:val="00F65D0E"/>
    <w:rsid w:val="00F67069"/>
    <w:rsid w:val="00F7077A"/>
    <w:rsid w:val="00F72806"/>
    <w:rsid w:val="00F824DE"/>
    <w:rsid w:val="00F87FBA"/>
    <w:rsid w:val="00F945B2"/>
    <w:rsid w:val="00F9536A"/>
    <w:rsid w:val="00F96015"/>
    <w:rsid w:val="00FA4900"/>
    <w:rsid w:val="00FA4B8E"/>
    <w:rsid w:val="00FB43C9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Aakkarin Bunprasert</cp:lastModifiedBy>
  <cp:revision>15</cp:revision>
  <cp:lastPrinted>2024-10-01T06:26:00Z</cp:lastPrinted>
  <dcterms:created xsi:type="dcterms:W3CDTF">2024-09-12T07:07:00Z</dcterms:created>
  <dcterms:modified xsi:type="dcterms:W3CDTF">2024-10-01T10:50:00Z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