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77777777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3BC0E182">
            <wp:simplePos x="0" y="0"/>
            <wp:positionH relativeFrom="column">
              <wp:posOffset>-909320</wp:posOffset>
            </wp:positionH>
            <wp:positionV relativeFrom="paragraph">
              <wp:posOffset>-720089</wp:posOffset>
            </wp:positionV>
            <wp:extent cx="7562850" cy="10134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71036" cy="1014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23EF403" w14:textId="4C1EE279" w:rsidR="00A05022" w:rsidRPr="00787868" w:rsidRDefault="00A05022" w:rsidP="00A05022">
      <w:pPr>
        <w:pStyle w:val="s12"/>
        <w:spacing w:before="0" w:beforeAutospacing="0" w:after="0" w:afterAutospacing="0" w:line="360" w:lineRule="exact"/>
        <w:jc w:val="center"/>
        <w:rPr>
          <w:rStyle w:val="s11"/>
          <w:rFonts w:ascii="TH SarabunPSK" w:hAnsi="TH SarabunPSK" w:cs="TH SarabunPSK"/>
          <w:b/>
          <w:bCs/>
          <w:color w:val="C00000"/>
          <w:sz w:val="34"/>
          <w:szCs w:val="34"/>
        </w:rPr>
      </w:pPr>
      <w:r w:rsidRPr="00787868">
        <w:rPr>
          <w:rStyle w:val="s11"/>
          <w:rFonts w:ascii="TH SarabunPSK" w:hAnsi="TH SarabunPSK" w:cs="TH SarabunPSK" w:hint="cs"/>
          <w:b/>
          <w:bCs/>
          <w:color w:val="C00000"/>
          <w:spacing w:val="-16"/>
          <w:sz w:val="34"/>
          <w:szCs w:val="34"/>
          <w:cs/>
        </w:rPr>
        <w:t>ตำรวจสอบสวนกลาง</w:t>
      </w:r>
      <w:r w:rsidR="00DD7C16" w:rsidRPr="00787868">
        <w:rPr>
          <w:rStyle w:val="s11"/>
          <w:rFonts w:ascii="TH SarabunPSK" w:hAnsi="TH SarabunPSK" w:cs="TH SarabunPSK" w:hint="cs"/>
          <w:b/>
          <w:bCs/>
          <w:color w:val="C00000"/>
          <w:spacing w:val="-16"/>
          <w:sz w:val="34"/>
          <w:szCs w:val="34"/>
          <w:cs/>
        </w:rPr>
        <w:t xml:space="preserve"> </w:t>
      </w:r>
      <w:r w:rsidRPr="00787868">
        <w:rPr>
          <w:rStyle w:val="s11"/>
          <w:rFonts w:ascii="TH SarabunPSK" w:hAnsi="TH SarabunPSK" w:cs="TH SarabunPSK" w:hint="cs"/>
          <w:b/>
          <w:bCs/>
          <w:color w:val="C00000"/>
          <w:spacing w:val="-16"/>
          <w:sz w:val="34"/>
          <w:szCs w:val="34"/>
          <w:cs/>
        </w:rPr>
        <w:t>(</w:t>
      </w:r>
      <w:r w:rsidRPr="00787868">
        <w:rPr>
          <w:rStyle w:val="s11"/>
          <w:rFonts w:ascii="TH SarabunPSK" w:hAnsi="TH SarabunPSK" w:cs="TH SarabunPSK" w:hint="cs"/>
          <w:b/>
          <w:bCs/>
          <w:color w:val="C00000"/>
          <w:spacing w:val="-16"/>
          <w:sz w:val="34"/>
          <w:szCs w:val="34"/>
        </w:rPr>
        <w:t>CIB</w:t>
      </w:r>
      <w:r w:rsidRPr="00787868">
        <w:rPr>
          <w:rStyle w:val="s11"/>
          <w:rFonts w:ascii="TH SarabunPSK" w:hAnsi="TH SarabunPSK" w:cs="TH SarabunPSK" w:hint="cs"/>
          <w:b/>
          <w:bCs/>
          <w:color w:val="C00000"/>
          <w:spacing w:val="-16"/>
          <w:sz w:val="34"/>
          <w:szCs w:val="34"/>
          <w:cs/>
        </w:rPr>
        <w:t>) ร่วม</w:t>
      </w:r>
      <w:r w:rsidRPr="00787868">
        <w:rPr>
          <w:rStyle w:val="apple-converted-space"/>
          <w:rFonts w:ascii="TH SarabunPSK" w:hAnsi="TH SarabunPSK" w:cs="TH SarabunPSK" w:hint="cs"/>
          <w:b/>
          <w:bCs/>
          <w:color w:val="C00000"/>
          <w:spacing w:val="-16"/>
          <w:sz w:val="34"/>
          <w:szCs w:val="34"/>
          <w:cs/>
        </w:rPr>
        <w:t xml:space="preserve"> </w:t>
      </w:r>
      <w:r w:rsidRPr="00787868">
        <w:rPr>
          <w:rStyle w:val="s11"/>
          <w:rFonts w:ascii="TH SarabunPSK" w:hAnsi="TH SarabunPSK" w:cs="TH SarabunPSK" w:hint="cs"/>
          <w:b/>
          <w:bCs/>
          <w:color w:val="C00000"/>
          <w:spacing w:val="-16"/>
          <w:sz w:val="34"/>
          <w:szCs w:val="34"/>
          <w:cs/>
        </w:rPr>
        <w:t>อย. ตัดตอนแหล่งจัดเก็บและจำหน่ายยากันยุงที่ใช้กับเครื่องไฟฟ้าจากจีน</w:t>
      </w:r>
      <w:r w:rsidRPr="00787868">
        <w:rPr>
          <w:rStyle w:val="s11"/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 xml:space="preserve"> </w:t>
      </w:r>
    </w:p>
    <w:p w14:paraId="24240E9A" w14:textId="77777777" w:rsidR="00A05022" w:rsidRDefault="00A05022" w:rsidP="00A05022">
      <w:pPr>
        <w:pStyle w:val="s12"/>
        <w:spacing w:before="0" w:beforeAutospacing="0" w:after="0" w:afterAutospacing="0" w:line="360" w:lineRule="exact"/>
        <w:jc w:val="center"/>
        <w:rPr>
          <w:rStyle w:val="s2"/>
          <w:rFonts w:hint="default"/>
          <w:sz w:val="36"/>
          <w:szCs w:val="36"/>
        </w:rPr>
      </w:pPr>
      <w:r w:rsidRPr="00787868">
        <w:rPr>
          <w:rStyle w:val="s11"/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ค้น 3 จุด ตรวจยึด</w:t>
      </w:r>
      <w:r w:rsidRPr="00787868">
        <w:rPr>
          <w:rFonts w:ascii="TH SarabunPSK" w:eastAsia="Calibri" w:hAnsi="TH SarabunPSK" w:cs="TH SarabunPSK" w:hint="cs"/>
          <w:b/>
          <w:bCs/>
          <w:noProof/>
          <w:color w:val="C00000"/>
          <w:sz w:val="34"/>
          <w:szCs w:val="34"/>
          <w:cs/>
        </w:rPr>
        <w:t>น้ำยากันยุง</w:t>
      </w:r>
      <w:r w:rsidRPr="00787868">
        <w:rPr>
          <w:rStyle w:val="s11"/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พร้อมอุปกรณ์ กว่า 7,300 ชิ้น</w:t>
      </w:r>
      <w:r w:rsidRPr="00787868">
        <w:rPr>
          <w:rStyle w:val="s2"/>
          <w:rFonts w:hint="default"/>
          <w:color w:val="C00000"/>
          <w:sz w:val="34"/>
          <w:szCs w:val="34"/>
          <w:cs/>
        </w:rPr>
        <w:t xml:space="preserve"> มูลค่ากว่า 2.5 ล้านบาท</w:t>
      </w:r>
    </w:p>
    <w:p w14:paraId="1650F8EC" w14:textId="2E7F8872" w:rsidR="00A05022" w:rsidRPr="00787868" w:rsidRDefault="00A05022" w:rsidP="00787868">
      <w:pPr>
        <w:pStyle w:val="s12"/>
        <w:spacing w:before="0" w:beforeAutospacing="0" w:after="0" w:afterAutospacing="0" w:line="360" w:lineRule="exact"/>
        <w:rPr>
          <w:rStyle w:val="s2"/>
          <w:rFonts w:hint="default"/>
          <w:sz w:val="10"/>
          <w:szCs w:val="10"/>
        </w:rPr>
      </w:pPr>
    </w:p>
    <w:p w14:paraId="3B6A3A72" w14:textId="77777777" w:rsidR="00A05022" w:rsidRDefault="00A05022" w:rsidP="00A05022">
      <w:pPr>
        <w:pStyle w:val="s12"/>
        <w:spacing w:before="120" w:beforeAutospacing="0" w:after="0" w:afterAutospacing="0" w:line="36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วันที่ 17 กันยายน 2567 </w:t>
      </w:r>
      <w:r w:rsidRPr="00F8224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กองบัญชาการตำรวจสอบสวนกลาง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 พล.ต.ท.จิรภพ ภูริเดช ผบช.ก.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>,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>พล.ต.ต.ณัฐศักดิ์  เชาวนาศัย, พล.ต.ต.โสภณ  สารพัฒน์ รอง ผบช.ก,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F8224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เจ้าหน้าที่ตำรวจ บก.ปคบ.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โดยการสั่งการของ  พล.ต.ต.วิทยา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ศรีประเสริฐภาพ ผบก.ปคบ.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พ.ต.อ.อนุวัฒน์ 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>รักษ์เจริญ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>พ.ต.อ.ชัฏฐ  นากแก้ว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พ.ต.อ.ปัญญา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>กล้าประเสริฐ รอง ผบก.ปคบ.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พ.ต.อ.วีระพงษ์ </w:t>
      </w:r>
      <w:r w:rsidRPr="00F82241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F82241">
        <w:rPr>
          <w:rFonts w:ascii="TH SarabunPSK" w:hAnsi="TH SarabunPSK" w:cs="TH SarabunPSK" w:hint="cs"/>
          <w:spacing w:val="-4"/>
          <w:sz w:val="32"/>
          <w:szCs w:val="32"/>
          <w:cs/>
        </w:rPr>
        <w:t>คล้ายทอง ผกก.4 บก.ปคบ.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24F8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สำนักงานคณะกรรมการอาหาร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24F8C">
        <w:rPr>
          <w:rFonts w:ascii="TH SarabunPSK" w:hAnsi="TH SarabunPSK" w:cs="TH SarabunPSK" w:hint="cs"/>
          <w:b/>
          <w:bCs/>
          <w:sz w:val="32"/>
          <w:szCs w:val="32"/>
          <w:cs/>
        </w:rPr>
        <w:t>และยา</w:t>
      </w:r>
      <w:r w:rsidRPr="00F82241">
        <w:rPr>
          <w:rFonts w:ascii="TH SarabunPSK" w:hAnsi="TH SarabunPSK" w:cs="TH SarabunPSK" w:hint="cs"/>
          <w:sz w:val="32"/>
          <w:szCs w:val="32"/>
          <w:cs/>
        </w:rPr>
        <w:t xml:space="preserve"> โดย นพ.ณรงค์  อภิกุลวณิช เลขาธิการคณะกรรมการอาหารและยา และ ภก</w:t>
      </w:r>
      <w:r w:rsidRPr="00F82241">
        <w:rPr>
          <w:rFonts w:ascii="TH SarabunPSK" w:hAnsi="TH SarabunPSK" w:cs="TH SarabunPSK" w:hint="cs"/>
          <w:sz w:val="32"/>
          <w:szCs w:val="32"/>
        </w:rPr>
        <w:t>.</w:t>
      </w:r>
      <w:r w:rsidRPr="00F82241">
        <w:rPr>
          <w:rStyle w:val="s17"/>
          <w:rFonts w:ascii="TH SarabunPSK" w:eastAsia="Times New Roman" w:hAnsi="TH SarabunPSK" w:cs="TH SarabunPSK" w:hint="cs"/>
          <w:sz w:val="32"/>
          <w:szCs w:val="32"/>
          <w:cs/>
        </w:rPr>
        <w:t>วีระชัย  นลวชัย</w:t>
      </w:r>
      <w:r>
        <w:rPr>
          <w:rStyle w:val="s17"/>
          <w:rFonts w:ascii="TH SarabunPSK" w:eastAsia="Times New Roman" w:hAnsi="TH SarabunPSK" w:cs="TH SarabunPSK"/>
          <w:sz w:val="32"/>
          <w:szCs w:val="32"/>
          <w:cs/>
        </w:rPr>
        <w:br/>
      </w:r>
      <w:r w:rsidRPr="00F82241">
        <w:rPr>
          <w:rStyle w:val="s17"/>
          <w:rFonts w:ascii="TH SarabunPSK" w:eastAsia="Times New Roman" w:hAnsi="TH SarabunPSK" w:cs="TH SarabunPSK" w:hint="cs"/>
          <w:sz w:val="32"/>
          <w:szCs w:val="32"/>
          <w:cs/>
        </w:rPr>
        <w:t>รองเลขาธิการคณะกรรมการอาหารและยา</w:t>
      </w:r>
      <w:r w:rsidRPr="00F822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ร่วม</w:t>
      </w:r>
      <w:r w:rsidRPr="00F82241">
        <w:rPr>
          <w:rStyle w:val="s2"/>
          <w:rFonts w:hint="default"/>
          <w:b w:val="0"/>
          <w:bCs w:val="0"/>
          <w:sz w:val="32"/>
          <w:szCs w:val="32"/>
          <w:cs/>
        </w:rPr>
        <w:t>แถลง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ผลการ</w:t>
      </w:r>
      <w:r w:rsidRPr="00F82241">
        <w:rPr>
          <w:rStyle w:val="s2"/>
          <w:rFonts w:hint="default"/>
          <w:b w:val="0"/>
          <w:bCs w:val="0"/>
          <w:sz w:val="32"/>
          <w:szCs w:val="32"/>
          <w:cs/>
        </w:rPr>
        <w:t>ปฏิบัติ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กรณี</w:t>
      </w:r>
      <w:r w:rsidRPr="00F82241">
        <w:rPr>
          <w:rStyle w:val="s11"/>
          <w:rFonts w:ascii="TH SarabunPSK" w:hAnsi="TH SarabunPSK" w:cs="TH SarabunPSK" w:hint="cs"/>
          <w:sz w:val="32"/>
          <w:szCs w:val="32"/>
          <w:cs/>
        </w:rPr>
        <w:t>ทลายโกดัง</w:t>
      </w:r>
      <w:r>
        <w:rPr>
          <w:rStyle w:val="s11"/>
          <w:rFonts w:ascii="TH SarabunPSK" w:hAnsi="TH SarabunPSK" w:cs="TH SarabunPSK" w:hint="cs"/>
          <w:sz w:val="32"/>
          <w:szCs w:val="32"/>
          <w:cs/>
        </w:rPr>
        <w:t>จัดเก็บ</w:t>
      </w:r>
      <w:r w:rsidRPr="00F82241">
        <w:rPr>
          <w:rStyle w:val="s11"/>
          <w:rFonts w:ascii="TH SarabunPSK" w:hAnsi="TH SarabunPSK" w:cs="TH SarabunPSK" w:hint="cs"/>
          <w:sz w:val="32"/>
          <w:szCs w:val="32"/>
          <w:cs/>
        </w:rPr>
        <w:t>กระจาย</w:t>
      </w:r>
      <w:r>
        <w:rPr>
          <w:rStyle w:val="s11"/>
          <w:rFonts w:ascii="TH SarabunPSK" w:hAnsi="TH SarabunPSK" w:cs="TH SarabunPSK" w:hint="cs"/>
          <w:sz w:val="32"/>
          <w:szCs w:val="32"/>
          <w:cs/>
        </w:rPr>
        <w:t>ผลิตภัณฑ์</w:t>
      </w:r>
      <w:r>
        <w:rPr>
          <w:rStyle w:val="s11"/>
          <w:rFonts w:ascii="TH SarabunPSK" w:hAnsi="TH SarabunPSK" w:cs="TH SarabunPSK"/>
          <w:sz w:val="32"/>
          <w:szCs w:val="32"/>
          <w:cs/>
        </w:rPr>
        <w:br/>
      </w:r>
      <w:r>
        <w:rPr>
          <w:rStyle w:val="s11"/>
          <w:rFonts w:ascii="TH SarabunPSK" w:hAnsi="TH SarabunPSK" w:cs="TH SarabunPSK" w:hint="cs"/>
          <w:sz w:val="32"/>
          <w:szCs w:val="32"/>
          <w:cs/>
        </w:rPr>
        <w:t xml:space="preserve">กันยุงที่ใช้กับเครื่องไฟฟ้าจากจีน </w:t>
      </w:r>
      <w:r w:rsidRPr="00F82241">
        <w:rPr>
          <w:rStyle w:val="s11"/>
          <w:rFonts w:ascii="TH SarabunPSK" w:hAnsi="TH SarabunPSK" w:cs="TH SarabunPSK" w:hint="cs"/>
          <w:sz w:val="32"/>
          <w:szCs w:val="32"/>
          <w:cs/>
        </w:rPr>
        <w:t>ตรวจยึด</w:t>
      </w:r>
      <w:r w:rsidRPr="00F82241">
        <w:rPr>
          <w:rFonts w:ascii="TH SarabunPSK" w:eastAsia="Calibri" w:hAnsi="TH SarabunPSK" w:cs="TH SarabunPSK" w:hint="cs"/>
          <w:noProof/>
          <w:sz w:val="32"/>
          <w:szCs w:val="32"/>
          <w:cs/>
        </w:rPr>
        <w:t>ย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ากันยุง</w:t>
      </w:r>
      <w:r w:rsidRPr="00F82241">
        <w:rPr>
          <w:rStyle w:val="s11"/>
          <w:rFonts w:ascii="TH SarabunPSK" w:hAnsi="TH SarabunPSK" w:cs="TH SarabunPSK" w:hint="cs"/>
          <w:sz w:val="32"/>
          <w:szCs w:val="32"/>
          <w:cs/>
        </w:rPr>
        <w:t>พร้อมอุปกรณ์</w:t>
      </w:r>
      <w:r>
        <w:rPr>
          <w:rStyle w:val="s11"/>
          <w:rFonts w:ascii="TH SarabunPSK" w:hAnsi="TH SarabunPSK" w:cs="TH SarabunPSK" w:hint="cs"/>
          <w:sz w:val="32"/>
          <w:szCs w:val="32"/>
          <w:cs/>
        </w:rPr>
        <w:t>ไฟฟ้าส่วนควบ จำนวน</w:t>
      </w:r>
      <w:r w:rsidRPr="00F82241">
        <w:rPr>
          <w:rStyle w:val="s11"/>
          <w:rFonts w:ascii="TH SarabunPSK" w:hAnsi="TH SarabunPSK" w:cs="TH SarabunPSK" w:hint="cs"/>
          <w:sz w:val="32"/>
          <w:szCs w:val="32"/>
          <w:cs/>
        </w:rPr>
        <w:t>กว่า 7,300 ชิ้น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พร้อมทั้งผลิตภัณฑ์</w:t>
      </w:r>
      <w:r w:rsidRPr="00F82241">
        <w:rPr>
          <w:rStyle w:val="s2"/>
          <w:rFonts w:hint="default"/>
          <w:b w:val="0"/>
          <w:bCs w:val="0"/>
          <w:sz w:val="32"/>
          <w:szCs w:val="32"/>
          <w:cs/>
        </w:rPr>
        <w:t>เครื่องสำอาง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ที่เป็นความผิด</w:t>
      </w:r>
      <w:r w:rsidRPr="00F82241">
        <w:rPr>
          <w:rStyle w:val="s2"/>
          <w:rFonts w:hint="default"/>
          <w:b w:val="0"/>
          <w:bCs w:val="0"/>
          <w:sz w:val="32"/>
          <w:szCs w:val="32"/>
          <w:cs/>
        </w:rPr>
        <w:t xml:space="preserve"> 45 รายการ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จำนวน</w:t>
      </w:r>
      <w:r w:rsidRPr="00F82241">
        <w:rPr>
          <w:rStyle w:val="s2"/>
          <w:rFonts w:hint="default"/>
          <w:b w:val="0"/>
          <w:bCs w:val="0"/>
          <w:sz w:val="32"/>
          <w:szCs w:val="32"/>
          <w:cs/>
        </w:rPr>
        <w:t xml:space="preserve"> 32,627 ชิ้น มูลค่ากว่า 2</w:t>
      </w:r>
      <w:r w:rsidRPr="00F82241">
        <w:rPr>
          <w:rStyle w:val="s2"/>
          <w:rFonts w:hint="default"/>
          <w:b w:val="0"/>
          <w:bCs w:val="0"/>
          <w:sz w:val="32"/>
          <w:szCs w:val="32"/>
        </w:rPr>
        <w:t>,</w:t>
      </w:r>
      <w:r w:rsidRPr="00F82241">
        <w:rPr>
          <w:rStyle w:val="s2"/>
          <w:rFonts w:hint="default"/>
          <w:b w:val="0"/>
          <w:bCs w:val="0"/>
          <w:sz w:val="32"/>
          <w:szCs w:val="32"/>
          <w:cs/>
        </w:rPr>
        <w:t>500,000 บาท</w:t>
      </w:r>
    </w:p>
    <w:p w14:paraId="7550F08B" w14:textId="3B9A8CCE" w:rsidR="00A05022" w:rsidRPr="005871E0" w:rsidRDefault="00A05022" w:rsidP="00A05022">
      <w:pPr>
        <w:pStyle w:val="s12"/>
        <w:spacing w:before="0" w:beforeAutospacing="0" w:after="0" w:afterAutospacing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3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พฤติการณ์กล่าวคือ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สืบเนื่องจากเจ้าหน้าที่กองกำกับการ 4 กองบังคับการปราบปรามการกระทำความผิดเกี่ยวกับการคุ้มครองผู้บริโภค </w:t>
      </w:r>
      <w:r w:rsidRPr="005A2D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ได้รับเรื่องร้องเรียนจากสำนักงานคณะกรรมการอาหารและย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5871E0">
        <w:rPr>
          <w:rFonts w:ascii="TH SarabunPSK" w:hAnsi="TH SarabunPSK" w:cs="TH SarabunPSK" w:hint="cs"/>
          <w:sz w:val="32"/>
          <w:szCs w:val="32"/>
          <w:cs/>
        </w:rPr>
        <w:t>ให้ตรวจสอบการจำหน่ายผลิตภัณฑ์</w:t>
      </w:r>
      <w:r w:rsidRPr="005871E0">
        <w:rPr>
          <w:rFonts w:ascii="TH SarabunPSK" w:eastAsia="Calibri" w:hAnsi="TH SarabunPSK" w:cs="TH SarabunPSK" w:hint="cs"/>
          <w:noProof/>
          <w:sz w:val="32"/>
          <w:szCs w:val="32"/>
          <w:cs/>
        </w:rPr>
        <w:t>กันยุง</w:t>
      </w:r>
      <w:r w:rsidRPr="005871E0">
        <w:rPr>
          <w:rStyle w:val="s11"/>
          <w:rFonts w:ascii="TH SarabunPSK" w:hAnsi="TH SarabunPSK" w:cs="TH SarabunPSK" w:hint="cs"/>
          <w:sz w:val="32"/>
          <w:szCs w:val="32"/>
          <w:cs/>
        </w:rPr>
        <w:t>พร้อมอุปกรณ์ไฟฟ้าส่วนควบ</w:t>
      </w:r>
      <w:r w:rsidRPr="00587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ไม่มีฉลากภาษาไทย ไม่มีเลขทะเบียนผลิตภัณฑ์ </w:t>
      </w:r>
      <w:r w:rsidRPr="005871E0">
        <w:rPr>
          <w:rFonts w:ascii="TH SarabunPSK" w:hAnsi="TH SarabunPSK" w:cs="TH SarabunPSK" w:hint="cs"/>
          <w:sz w:val="32"/>
          <w:szCs w:val="32"/>
          <w:cs/>
        </w:rPr>
        <w:t>ผ่านแพลตฟอร์มร้านค้าออนไลน์</w:t>
      </w:r>
      <w:r w:rsidRPr="00587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871E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ซึ่งผลิตภัณฑ์กันยุงที่ อย.ได้ตรวจเฝ้าระวัง</w:t>
      </w:r>
      <w:r w:rsidRPr="005871E0">
        <w:rPr>
          <w:rFonts w:ascii="TH SarabunPSK" w:hAnsi="TH SarabunPSK" w:cs="TH SarabunPSK"/>
          <w:b/>
          <w:bCs/>
          <w:sz w:val="32"/>
          <w:szCs w:val="32"/>
          <w:cs/>
        </w:rPr>
        <w:t>ตรวจพบ</w:t>
      </w:r>
      <w:r w:rsidR="00D732E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871E0">
        <w:rPr>
          <w:rFonts w:ascii="TH SarabunPSK" w:hAnsi="TH SarabunPSK" w:cs="TH SarabunPSK"/>
          <w:b/>
          <w:bCs/>
          <w:sz w:val="32"/>
          <w:szCs w:val="32"/>
          <w:cs/>
        </w:rPr>
        <w:t>สาร</w:t>
      </w:r>
      <w:bookmarkStart w:id="0" w:name="_Hlk177389570"/>
      <w:r w:rsidRPr="005871E0">
        <w:rPr>
          <w:rFonts w:ascii="TH SarabunPSK" w:hAnsi="TH SarabunPSK" w:cs="TH SarabunPSK"/>
          <w:b/>
          <w:bCs/>
          <w:sz w:val="32"/>
          <w:szCs w:val="32"/>
          <w:cs/>
        </w:rPr>
        <w:t>เมเพอร์</w:t>
      </w:r>
      <w:proofErr w:type="spellStart"/>
      <w:r w:rsidRPr="005871E0">
        <w:rPr>
          <w:rFonts w:ascii="TH SarabunPSK" w:hAnsi="TH SarabunPSK" w:cs="TH SarabunPSK"/>
          <w:b/>
          <w:bCs/>
          <w:sz w:val="32"/>
          <w:szCs w:val="32"/>
          <w:cs/>
        </w:rPr>
        <w:t>ฟลูท</w:t>
      </w:r>
      <w:proofErr w:type="spellEnd"/>
      <w:r w:rsidRPr="00587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ริน </w:t>
      </w:r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5871E0">
        <w:rPr>
          <w:rFonts w:ascii="TH SarabunPSK" w:hAnsi="TH SarabunPSK" w:cs="TH SarabunPSK"/>
          <w:b/>
          <w:bCs/>
          <w:sz w:val="32"/>
          <w:szCs w:val="32"/>
        </w:rPr>
        <w:t>Meperfluthrin</w:t>
      </w:r>
      <w:proofErr w:type="spellEnd"/>
      <w:r w:rsidRPr="005871E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proofErr w:type="spellStart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ได</w:t>
      </w:r>
      <w:proofErr w:type="spellEnd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proofErr w:type="spellStart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ฟลูท</w:t>
      </w:r>
      <w:proofErr w:type="spellEnd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ริน (</w:t>
      </w:r>
      <w:proofErr w:type="spellStart"/>
      <w:r w:rsidRPr="005871E0">
        <w:rPr>
          <w:rFonts w:ascii="TH SarabunPSK" w:hAnsi="TH SarabunPSK" w:cs="TH SarabunPSK" w:hint="cs"/>
          <w:b/>
          <w:bCs/>
          <w:sz w:val="32"/>
          <w:szCs w:val="32"/>
        </w:rPr>
        <w:t>Dimefluthrin</w:t>
      </w:r>
      <w:proofErr w:type="spellEnd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871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0"/>
      <w:r w:rsidRPr="005871E0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ซึ่งเป็นสารใน</w:t>
      </w:r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กลุ่มไพรี</w:t>
      </w:r>
      <w:proofErr w:type="spellStart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>ทรอยด์</w:t>
      </w:r>
      <w:proofErr w:type="spellEnd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Pr="005871E0">
        <w:rPr>
          <w:rFonts w:ascii="TH SarabunPSK" w:hAnsi="TH SarabunPSK" w:cs="TH SarabunPSK" w:hint="cs"/>
          <w:b/>
          <w:bCs/>
          <w:sz w:val="32"/>
          <w:szCs w:val="32"/>
        </w:rPr>
        <w:t>Pyrethriods</w:t>
      </w:r>
      <w:proofErr w:type="spellEnd"/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5871E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ซึ่งจัดเป็นวัตถุอันตรายชนิดที่ 3</w:t>
      </w:r>
      <w:r w:rsidRPr="00587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71E0">
        <w:rPr>
          <w:rFonts w:ascii="TH SarabunPSK" w:hAnsi="TH SarabunPSK" w:cs="TH SarabunPSK" w:hint="cs"/>
          <w:sz w:val="32"/>
          <w:szCs w:val="32"/>
          <w:cs/>
        </w:rPr>
        <w:t xml:space="preserve">(วัตถุอันตรายที่ใช้ในบ้านเรือน ที่ต้องขออนุญาตนำเข้า ผลิต และขอขึ้นทะเบียน) ซึ่ง อย. ไม่เคยอนุญาตให้นำเข้า ผลิต หรือขึ้นทะเบียนผลิตภัณฑ์ที่มีสารดังกล่าว </w:t>
      </w:r>
      <w:r w:rsidRPr="005871E0">
        <w:rPr>
          <w:rFonts w:ascii="TH SarabunPSK" w:hAnsi="TH SarabunPSK" w:cs="TH SarabunPSK"/>
          <w:sz w:val="32"/>
          <w:szCs w:val="32"/>
          <w:cs/>
        </w:rPr>
        <w:t>จึงเป็นสารที่ยังไม่ผ่านการประเมินประสิทธิภาพและความปลอดภัยในการใช้ รวมถึงอัตราการใช้ที่เหมาะสม จึงอาจก่อให้เกิดอันตรายกับผู้</w:t>
      </w:r>
      <w:r>
        <w:rPr>
          <w:rFonts w:ascii="TH SarabunPSK" w:hAnsi="TH SarabunPSK" w:cs="TH SarabunPSK" w:hint="cs"/>
          <w:sz w:val="32"/>
          <w:szCs w:val="32"/>
          <w:cs/>
        </w:rPr>
        <w:t>บริโภคได้</w:t>
      </w:r>
      <w:r w:rsidRPr="005871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28E920" w14:textId="77777777" w:rsidR="00A05022" w:rsidRPr="00025A65" w:rsidRDefault="00A05022" w:rsidP="00A05022">
      <w:pPr>
        <w:pStyle w:val="s12"/>
        <w:spacing w:before="0" w:beforeAutospacing="0" w:after="0" w:afterAutospacing="0" w:line="360" w:lineRule="exact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เมื่อเจ้าหน้าที่ตำรวจ กก.4 บก.ปคบ. ได้สืบสวน พบว่า ตามแพลตฟอร์มออนไลน์ </w:t>
      </w:r>
      <w:r w:rsidRPr="008B7003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มัก</w:t>
      </w:r>
      <w:r w:rsidRPr="008B7003">
        <w:rPr>
          <w:rFonts w:ascii="TH SarabunPSK" w:hAnsi="TH SarabunPSK" w:cs="TH SarabunPSK" w:hint="cs"/>
          <w:b/>
          <w:bCs/>
          <w:sz w:val="32"/>
          <w:szCs w:val="32"/>
          <w:cs/>
        </w:rPr>
        <w:t>โฆษณาข้อความระบุใช้ได้กับสตรีมีครรภ์และเด็กอ่อน ไม่มีผลหรือเป็นอันตรายต่อสัตว์เลี้ยง ซึ่งอาจทำให้ประชาชนหลงเชื่อเข้าใจผิดคิดว่าไม่มีสารเคมีอันตราย</w:t>
      </w:r>
      <w:r w:rsidRPr="00D738BB">
        <w:rPr>
          <w:rFonts w:ascii="TH SarabunPSK" w:hAnsi="TH SarabunPSK" w:cs="TH SarabunPSK" w:hint="cs"/>
          <w:sz w:val="32"/>
          <w:szCs w:val="32"/>
          <w:cs/>
        </w:rPr>
        <w:t xml:space="preserve"> อีกทั้งยังราคาถูกกว่าท้องตลาด จึงเป็นที่นิยมของประชาชนทั่วไป โดยไม่ได้ทราบข้อเท็จจริงเกี่ยวกับสารเคมีวัตถุอันตรายที่เป็นส่วนผสม</w:t>
      </w:r>
    </w:p>
    <w:p w14:paraId="6584485D" w14:textId="517C9D7A" w:rsidR="00A05022" w:rsidRPr="007D38E7" w:rsidRDefault="00A05022" w:rsidP="00A05022">
      <w:pPr>
        <w:pStyle w:val="p1"/>
        <w:spacing w:line="360" w:lineRule="exact"/>
        <w:ind w:firstLine="720"/>
        <w:jc w:val="thaiDistribute"/>
        <w:rPr>
          <w:rStyle w:val="s2"/>
          <w:rFonts w:hint="default"/>
          <w:sz w:val="32"/>
          <w:szCs w:val="32"/>
        </w:rPr>
      </w:pPr>
      <w:r w:rsidRPr="00D738BB">
        <w:rPr>
          <w:rFonts w:hint="cs"/>
          <w:sz w:val="32"/>
          <w:szCs w:val="32"/>
          <w:cs/>
        </w:rPr>
        <w:t>ต่อมาเมื่อวันที่ 13 กันยายน 2567 เจ้าหน้าที่ตำรวจ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 xml:space="preserve"> กก.4 บก.ปคบ. </w:t>
      </w:r>
      <w:r w:rsidRPr="00D738BB">
        <w:rPr>
          <w:rFonts w:hint="cs"/>
          <w:sz w:val="32"/>
          <w:szCs w:val="32"/>
          <w:cs/>
        </w:rPr>
        <w:t>จึงร่วมกับ เจ้าหน้าที่จากสำนักงานคณะกรรมการอาหารและยา</w:t>
      </w:r>
      <w:r w:rsidR="00D732EA">
        <w:rPr>
          <w:rFonts w:hint="cs"/>
          <w:sz w:val="32"/>
          <w:szCs w:val="32"/>
          <w:cs/>
        </w:rPr>
        <w:t xml:space="preserve"> </w:t>
      </w:r>
      <w:r w:rsidRPr="00D738BB">
        <w:rPr>
          <w:rFonts w:hint="cs"/>
          <w:sz w:val="32"/>
          <w:szCs w:val="32"/>
          <w:cs/>
        </w:rPr>
        <w:t>(อย</w:t>
      </w:r>
      <w:r w:rsidR="00D732EA">
        <w:rPr>
          <w:rFonts w:hint="cs"/>
          <w:sz w:val="32"/>
          <w:szCs w:val="32"/>
          <w:cs/>
        </w:rPr>
        <w:t>.</w:t>
      </w:r>
      <w:r w:rsidRPr="00D738BB">
        <w:rPr>
          <w:rFonts w:hint="cs"/>
          <w:sz w:val="32"/>
          <w:szCs w:val="32"/>
          <w:cs/>
        </w:rPr>
        <w:t xml:space="preserve">) นำหมายค้นของศาล เข้าตรวจค้นโกดังเก็บสินค้า และจุดกระจายสินค้า </w:t>
      </w:r>
      <w:r w:rsidRPr="00D738BB">
        <w:rPr>
          <w:rFonts w:hint="cs"/>
          <w:sz w:val="32"/>
          <w:szCs w:val="32"/>
          <w:cs/>
        </w:rPr>
        <w:br/>
      </w:r>
      <w:r w:rsidRPr="00057902">
        <w:rPr>
          <w:rFonts w:hint="cs"/>
          <w:b/>
          <w:bCs/>
          <w:sz w:val="32"/>
          <w:szCs w:val="32"/>
          <w:cs/>
        </w:rPr>
        <w:t xml:space="preserve">ในพื้นที่ เขตพระโขนง เขตบางแค และเขตบางขุนเทียน จำนวน </w:t>
      </w:r>
      <w:r>
        <w:rPr>
          <w:rFonts w:hint="cs"/>
          <w:b/>
          <w:bCs/>
          <w:sz w:val="32"/>
          <w:szCs w:val="32"/>
          <w:cs/>
        </w:rPr>
        <w:t>3</w:t>
      </w:r>
      <w:r w:rsidRPr="00057902">
        <w:rPr>
          <w:rFonts w:hint="cs"/>
          <w:b/>
          <w:bCs/>
          <w:sz w:val="32"/>
          <w:szCs w:val="32"/>
          <w:cs/>
        </w:rPr>
        <w:t xml:space="preserve"> จุด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7E265F">
        <w:rPr>
          <w:rFonts w:hint="cs"/>
          <w:sz w:val="32"/>
          <w:szCs w:val="32"/>
          <w:cs/>
        </w:rPr>
        <w:t>ดังนี้</w:t>
      </w:r>
      <w:r w:rsidRPr="00057902">
        <w:rPr>
          <w:rFonts w:hint="cs"/>
          <w:b/>
          <w:bCs/>
          <w:sz w:val="32"/>
          <w:szCs w:val="32"/>
          <w:cs/>
        </w:rPr>
        <w:t xml:space="preserve"> </w:t>
      </w:r>
    </w:p>
    <w:p w14:paraId="1ED90C87" w14:textId="77777777" w:rsidR="00A05022" w:rsidRPr="00CC7E48" w:rsidRDefault="00A05022" w:rsidP="00A05022">
      <w:pPr>
        <w:pStyle w:val="p1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73C1D">
        <w:rPr>
          <w:rStyle w:val="s2"/>
          <w:rFonts w:hint="default"/>
          <w:spacing w:val="-8"/>
          <w:sz w:val="32"/>
          <w:szCs w:val="32"/>
          <w:cs/>
        </w:rPr>
        <w:t>สถานที่จัดเก็บและกระจายสินค้า</w:t>
      </w:r>
      <w:r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 โดย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นำหมายค้นของศาลอาญาพระโขนง เข้าตรวจค้นอาคาร</w:t>
      </w:r>
      <w:r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พ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าณิชย์</w:t>
      </w:r>
      <w:r w:rsidRPr="00CC7E48">
        <w:rPr>
          <w:rStyle w:val="s2"/>
          <w:rFonts w:hint="default"/>
          <w:b w:val="0"/>
          <w:bCs w:val="0"/>
          <w:sz w:val="32"/>
          <w:szCs w:val="32"/>
          <w:cs/>
        </w:rPr>
        <w:t>ภายในซอยสุขุมวิท 54 แขวงบางจาก เขตพระโขนง กรุงเทพมหานคร ตรวจยึด ดังนี้</w:t>
      </w:r>
    </w:p>
    <w:p w14:paraId="07C24A5F" w14:textId="77777777" w:rsidR="00A05022" w:rsidRDefault="00A05022" w:rsidP="00A05022">
      <w:pPr>
        <w:pStyle w:val="p1"/>
        <w:numPr>
          <w:ilvl w:val="1"/>
          <w:numId w:val="7"/>
        </w:numPr>
        <w:spacing w:line="360" w:lineRule="exact"/>
        <w:ind w:left="1418"/>
        <w:jc w:val="thaiDistribute"/>
        <w:rPr>
          <w:rStyle w:val="s2"/>
          <w:rFonts w:hint="default"/>
          <w:b w:val="0"/>
          <w:bCs w:val="0"/>
          <w:spacing w:val="-8"/>
          <w:sz w:val="32"/>
          <w:szCs w:val="32"/>
        </w:rPr>
      </w:pP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ผลิตภัณฑ์กันยุง</w:t>
      </w:r>
      <w:r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ที่ใช้กับ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เครื่องใช้ไฟฟ้า ฉลากภาษาจีน บรรจุอยู่ในกล่อง ขนาดบรรจุ </w:t>
      </w:r>
      <w:r w:rsidRPr="00D738BB">
        <w:rPr>
          <w:rStyle w:val="s2"/>
          <w:rFonts w:hint="default"/>
          <w:b w:val="0"/>
          <w:bCs w:val="0"/>
          <w:sz w:val="32"/>
          <w:szCs w:val="32"/>
        </w:rPr>
        <w:t xml:space="preserve">45 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มิลลิลิตร จำนวน 2,213 กล่อง</w:t>
      </w:r>
    </w:p>
    <w:p w14:paraId="43ABE23F" w14:textId="77777777" w:rsidR="00A05022" w:rsidRPr="0049609A" w:rsidRDefault="00A05022" w:rsidP="00A05022">
      <w:pPr>
        <w:pStyle w:val="p1"/>
        <w:numPr>
          <w:ilvl w:val="1"/>
          <w:numId w:val="7"/>
        </w:numPr>
        <w:spacing w:line="360" w:lineRule="exact"/>
        <w:ind w:left="1418"/>
        <w:jc w:val="thaiDistribute"/>
        <w:rPr>
          <w:rStyle w:val="s2"/>
          <w:rFonts w:hint="default"/>
          <w:b w:val="0"/>
          <w:bCs w:val="0"/>
          <w:spacing w:val="-8"/>
          <w:sz w:val="32"/>
          <w:szCs w:val="32"/>
        </w:rPr>
      </w:pPr>
      <w:r w:rsidRPr="00213CC1">
        <w:rPr>
          <w:rStyle w:val="s2"/>
          <w:rFonts w:hint="default"/>
          <w:b w:val="0"/>
          <w:bCs w:val="0"/>
          <w:sz w:val="32"/>
          <w:szCs w:val="32"/>
          <w:cs/>
        </w:rPr>
        <w:t>ผลิตภัณฑ์กันยุง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ที่ใช้กับเครื่อง</w:t>
      </w:r>
      <w:r w:rsidRPr="00213CC1">
        <w:rPr>
          <w:rStyle w:val="s2"/>
          <w:rFonts w:hint="default"/>
          <w:b w:val="0"/>
          <w:bCs w:val="0"/>
          <w:sz w:val="32"/>
          <w:szCs w:val="32"/>
          <w:cs/>
        </w:rPr>
        <w:t>ไฟฟ้า ชนิดขวดยังไม่บรรจุกล่อง ฉลากภาษาจีน ขนาด 45 มิลลิลิตร จำนวน 1,264 ขวด</w:t>
      </w:r>
    </w:p>
    <w:p w14:paraId="34136C85" w14:textId="77777777" w:rsidR="00A05022" w:rsidRPr="00213CC1" w:rsidRDefault="00A05022" w:rsidP="00A05022">
      <w:pPr>
        <w:pStyle w:val="p1"/>
        <w:numPr>
          <w:ilvl w:val="1"/>
          <w:numId w:val="7"/>
        </w:numPr>
        <w:spacing w:line="360" w:lineRule="exact"/>
        <w:ind w:left="1418"/>
        <w:jc w:val="thaiDistribute"/>
        <w:rPr>
          <w:rStyle w:val="s2"/>
          <w:rFonts w:hint="default"/>
          <w:b w:val="0"/>
          <w:bCs w:val="0"/>
          <w:spacing w:val="-8"/>
          <w:sz w:val="32"/>
          <w:szCs w:val="32"/>
        </w:rPr>
      </w:pPr>
      <w:r w:rsidRPr="00213CC1">
        <w:rPr>
          <w:rStyle w:val="s2"/>
          <w:rFonts w:hint="default"/>
          <w:b w:val="0"/>
          <w:bCs w:val="0"/>
          <w:sz w:val="32"/>
          <w:szCs w:val="32"/>
          <w:cs/>
        </w:rPr>
        <w:t>หัวปลั๊กไฟฟ้าใช้ประกอบผลิตภัณฑ์กันยุงด้วยไฟฟ้า สีฟ้าและสีเขียว จำนวน 1,545 อัน</w:t>
      </w:r>
    </w:p>
    <w:p w14:paraId="6836F7CA" w14:textId="77777777" w:rsidR="00A05022" w:rsidRPr="007903EA" w:rsidRDefault="00A05022" w:rsidP="00A05022">
      <w:pPr>
        <w:pStyle w:val="p1"/>
        <w:numPr>
          <w:ilvl w:val="1"/>
          <w:numId w:val="7"/>
        </w:numPr>
        <w:spacing w:line="360" w:lineRule="exact"/>
        <w:ind w:left="1418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3CC1">
        <w:rPr>
          <w:rStyle w:val="s2"/>
          <w:rFonts w:hint="default"/>
          <w:b w:val="0"/>
          <w:bCs w:val="0"/>
          <w:sz w:val="32"/>
          <w:szCs w:val="32"/>
          <w:cs/>
        </w:rPr>
        <w:t>กล่องบร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ร</w:t>
      </w:r>
      <w:r w:rsidRPr="00213CC1">
        <w:rPr>
          <w:rStyle w:val="s2"/>
          <w:rFonts w:hint="default"/>
          <w:b w:val="0"/>
          <w:bCs w:val="0"/>
          <w:sz w:val="32"/>
          <w:szCs w:val="32"/>
          <w:cs/>
        </w:rPr>
        <w:t>จุ</w:t>
      </w:r>
      <w:r w:rsidRPr="00213CC1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ผลิตภัณฑ์จุดกันยุง</w:t>
      </w:r>
      <w:r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ที่ใช้กับ</w:t>
      </w:r>
      <w:r w:rsidRPr="00213CC1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เครื่องใช้ไฟฟ้า ฉลากภาษาจีน</w:t>
      </w:r>
      <w:r w:rsidRPr="00213CC1">
        <w:rPr>
          <w:rStyle w:val="s2"/>
          <w:rFonts w:hint="default"/>
          <w:b w:val="0"/>
          <w:bCs w:val="0"/>
          <w:sz w:val="32"/>
          <w:szCs w:val="32"/>
          <w:cs/>
        </w:rPr>
        <w:t xml:space="preserve"> จำนวน 200 กล่อง</w:t>
      </w:r>
    </w:p>
    <w:p w14:paraId="1FCCF98B" w14:textId="77B45A57" w:rsidR="00A05022" w:rsidRDefault="00A05022" w:rsidP="00A05022">
      <w:pPr>
        <w:pStyle w:val="p1"/>
        <w:numPr>
          <w:ilvl w:val="0"/>
          <w:numId w:val="6"/>
        </w:numPr>
        <w:tabs>
          <w:tab w:val="left" w:pos="993"/>
        </w:tabs>
        <w:spacing w:line="380" w:lineRule="exact"/>
        <w:ind w:left="0"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73C1D">
        <w:rPr>
          <w:rStyle w:val="s2"/>
          <w:rFonts w:hint="default"/>
          <w:spacing w:val="-8"/>
          <w:sz w:val="32"/>
          <w:szCs w:val="32"/>
          <w:cs/>
        </w:rPr>
        <w:lastRenderedPageBreak/>
        <w:t>สถานที่จัดเก็บและกระจายสินค้า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โดย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นำหมายค้นของ</w:t>
      </w:r>
      <w:r w:rsidRPr="0086463B">
        <w:rPr>
          <w:rStyle w:val="s2"/>
          <w:rFonts w:hint="default"/>
          <w:b w:val="0"/>
          <w:bCs w:val="0"/>
          <w:sz w:val="32"/>
          <w:szCs w:val="32"/>
          <w:cs/>
        </w:rPr>
        <w:t>ศาล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แขวงธนบุรี เข้าตรวจค้นอาคา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ร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 xml:space="preserve">พาณิชย์ บริเวณตลาดสำเพ็ง 2 ถนนกัลปพฤกษ์ แขวงบางแค เขตบางแค กรุงเทพหานคร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ตรวจยึด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ผลิตภัณฑ์กันยุง</w:t>
      </w:r>
      <w:r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ที่ใช้กับ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เครื่องใช้ไฟฟ้า 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ฉลากภาษาจีน สัญลักษณ์เด็กหัวจุกสีขาว (1</w:t>
      </w:r>
      <w:r w:rsidR="00D732EA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 xml:space="preserve">กล่องประกอบด้วย หัวปลั๊กไฟฟ้า จำนวน 1 หัว 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ผลิตภัณฑ์กันยุง</w:t>
      </w:r>
      <w:r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ที่ใช้กับ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เครื่องใช้ไฟฟ้า จำนวน 4 ขวด) รวม 16 กล่อง</w:t>
      </w:r>
    </w:p>
    <w:p w14:paraId="158E1853" w14:textId="77777777" w:rsidR="00A05022" w:rsidRDefault="00A05022" w:rsidP="00A05022">
      <w:pPr>
        <w:pStyle w:val="p1"/>
        <w:numPr>
          <w:ilvl w:val="0"/>
          <w:numId w:val="6"/>
        </w:numPr>
        <w:tabs>
          <w:tab w:val="left" w:pos="993"/>
        </w:tabs>
        <w:spacing w:line="380" w:lineRule="exact"/>
        <w:ind w:left="0" w:firstLine="709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BA5105">
        <w:rPr>
          <w:rStyle w:val="s2"/>
          <w:rFonts w:hint="default"/>
          <w:spacing w:val="-8"/>
          <w:sz w:val="32"/>
          <w:szCs w:val="32"/>
          <w:cs/>
        </w:rPr>
        <w:t>สถานที่จัดเก็บและกระจายสินค้า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โดย</w:t>
      </w:r>
      <w:r w:rsidRPr="00BA5105">
        <w:rPr>
          <w:rStyle w:val="s2"/>
          <w:rFonts w:hint="default"/>
          <w:b w:val="0"/>
          <w:bCs w:val="0"/>
          <w:sz w:val="32"/>
          <w:szCs w:val="32"/>
          <w:cs/>
        </w:rPr>
        <w:t>นำหมายค้นของศาลแขวงธนบุรี เข้าตรวจค้นโกดังเก็บสินค้าจำหน่ายสินค้า ภายในซอยเทียนทะเล 20 แขวงท่าข้าม เขตบางขุนเทียน กรุงเทพมหานคร ผลการตรวจค้นพบ</w:t>
      </w:r>
    </w:p>
    <w:p w14:paraId="0747DEEE" w14:textId="77777777" w:rsidR="00A05022" w:rsidRDefault="00A05022" w:rsidP="00A05022">
      <w:pPr>
        <w:pStyle w:val="p1"/>
        <w:spacing w:line="380" w:lineRule="exact"/>
        <w:ind w:left="993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3.1 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ผลิตภัณฑ์กันยุง</w:t>
      </w:r>
      <w:r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ที่ใช้กับ</w:t>
      </w:r>
      <w:r w:rsidRPr="00D738B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เครื่องใช้ไฟฟ้า </w:t>
      </w:r>
      <w:r w:rsidRPr="00BA5105">
        <w:rPr>
          <w:rStyle w:val="s2"/>
          <w:rFonts w:hint="default"/>
          <w:b w:val="0"/>
          <w:bCs w:val="0"/>
          <w:sz w:val="32"/>
          <w:szCs w:val="32"/>
          <w:cs/>
        </w:rPr>
        <w:t>ฉลากภาษาจีน รูปกระต่าย จำนวน 1,600 ขวด</w:t>
      </w:r>
    </w:p>
    <w:p w14:paraId="6B3FFB78" w14:textId="77777777" w:rsidR="00A05022" w:rsidRDefault="00A05022" w:rsidP="00A05022">
      <w:pPr>
        <w:pStyle w:val="p1"/>
        <w:spacing w:line="380" w:lineRule="exact"/>
        <w:ind w:left="993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3.2 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หัวปลั๊กไฟฟ้าใช้ประกอบผลิตภัณฑ์กันยุงด้วยไฟฟ้า จำนวน 750 อัน</w:t>
      </w:r>
    </w:p>
    <w:p w14:paraId="109F0E7A" w14:textId="77777777" w:rsidR="00A05022" w:rsidRPr="00237EAD" w:rsidRDefault="00A05022" w:rsidP="00A05022">
      <w:pPr>
        <w:pStyle w:val="p1"/>
        <w:spacing w:line="380" w:lineRule="exact"/>
        <w:ind w:left="993"/>
        <w:jc w:val="thaiDistribute"/>
        <w:rPr>
          <w:spacing w:val="-6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3</w:t>
      </w:r>
      <w:r w:rsidRPr="00237EAD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.3 สเปรย์กำจัดแมลง ไรฝุ่น ยี่ห้อ </w:t>
      </w:r>
      <w:r w:rsidRPr="00237EAD">
        <w:rPr>
          <w:rFonts w:hint="cs"/>
          <w:spacing w:val="-6"/>
          <w:sz w:val="32"/>
          <w:szCs w:val="32"/>
        </w:rPr>
        <w:t xml:space="preserve">Spray Green prickly Ash </w:t>
      </w:r>
      <w:r w:rsidRPr="00237EAD">
        <w:rPr>
          <w:rFonts w:hint="cs"/>
          <w:spacing w:val="-6"/>
          <w:sz w:val="32"/>
          <w:szCs w:val="32"/>
          <w:cs/>
        </w:rPr>
        <w:t>ไม่มีฉลากภาษาไทย จำนวน 20 ขวด</w:t>
      </w:r>
    </w:p>
    <w:p w14:paraId="40FB16BE" w14:textId="77777777" w:rsidR="00A05022" w:rsidRDefault="00A05022" w:rsidP="00A05022">
      <w:pPr>
        <w:pStyle w:val="p1"/>
        <w:spacing w:line="380" w:lineRule="exact"/>
        <w:ind w:left="993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3.4 </w:t>
      </w:r>
      <w:r w:rsidRPr="00D738BB">
        <w:rPr>
          <w:rFonts w:hint="cs"/>
          <w:sz w:val="32"/>
          <w:szCs w:val="32"/>
          <w:cs/>
        </w:rPr>
        <w:t>เครื่องสำอาง ฉลากไม่มีภาษาไทย ไม่มีเลขจดแจ้ง จำนวน 45 รายการ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รวม 32,627 ชิ้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น</w:t>
      </w:r>
    </w:p>
    <w:p w14:paraId="7BA4483E" w14:textId="7E9CB374" w:rsidR="00A05022" w:rsidRPr="00D738BB" w:rsidRDefault="00DD7C16" w:rsidP="00A05022">
      <w:pPr>
        <w:pStyle w:val="p1"/>
        <w:spacing w:before="120"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7E90B7F" wp14:editId="6EC1C128">
            <wp:simplePos x="0" y="0"/>
            <wp:positionH relativeFrom="margin">
              <wp:posOffset>-852170</wp:posOffset>
            </wp:positionH>
            <wp:positionV relativeFrom="paragraph">
              <wp:posOffset>734060</wp:posOffset>
            </wp:positionV>
            <wp:extent cx="7562850" cy="62865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09" b="9906"/>
                    <a:stretch/>
                  </pic:blipFill>
                  <pic:spPr bwMode="auto">
                    <a:xfrm>
                      <a:off x="0" y="0"/>
                      <a:ext cx="7562850" cy="628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2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05022">
        <w:rPr>
          <w:rStyle w:val="s2"/>
          <w:rFonts w:hint="default"/>
          <w:b w:val="0"/>
          <w:bCs w:val="0"/>
          <w:sz w:val="32"/>
          <w:szCs w:val="32"/>
          <w:cs/>
        </w:rPr>
        <w:tab/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จากการสืบสวนขยายผลเพิ่มเติม พบว่า ทั้ง 3 จุด มีการนำเข้าสินค้ามาจากประเทศจีน จากนั้นนำมาเก็บไว้ที่สถานที่จัดเก็บจุดต่าง</w:t>
      </w:r>
      <w:r w:rsidR="00D732EA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ๆ เพื่อรอคำสั่งซื้อ และแพ</w:t>
      </w:r>
      <w:proofErr w:type="spellStart"/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็ค</w:t>
      </w:r>
      <w:proofErr w:type="spellEnd"/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ส่งให้ลูกค้าในประเทศไทย โดยมีการบริหารจัดการ</w:t>
      </w:r>
      <w:r w:rsidR="00D732EA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 xml:space="preserve">ในลักษณะ 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</w:rPr>
        <w:t>“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 xml:space="preserve">เก็บ </w:t>
      </w:r>
      <w:proofErr w:type="spellStart"/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แพ็</w:t>
      </w:r>
      <w:r w:rsidR="00667478">
        <w:rPr>
          <w:rStyle w:val="s2"/>
          <w:rFonts w:hint="default"/>
          <w:b w:val="0"/>
          <w:bCs w:val="0"/>
          <w:sz w:val="32"/>
          <w:szCs w:val="32"/>
          <w:cs/>
        </w:rPr>
        <w:t>ก</w:t>
      </w:r>
      <w:proofErr w:type="spellEnd"/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 xml:space="preserve"> ส่ง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</w:rPr>
        <w:t xml:space="preserve">” 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 xml:space="preserve">หรือ 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</w:rPr>
        <w:t xml:space="preserve">Fulfillment 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โดยนำเข้ามาในราคาขวดละ  5</w:t>
      </w:r>
      <w:r w:rsidR="00D732EA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-</w:t>
      </w:r>
      <w:r w:rsidR="00D732EA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05022" w:rsidRPr="00082322">
        <w:rPr>
          <w:rStyle w:val="s2"/>
          <w:rFonts w:hint="default"/>
          <w:b w:val="0"/>
          <w:bCs w:val="0"/>
          <w:sz w:val="32"/>
          <w:szCs w:val="32"/>
          <w:cs/>
        </w:rPr>
        <w:t>8 บาท แล้วนำออกขายในราคาขวดละ 10 - 20 บาท</w:t>
      </w:r>
    </w:p>
    <w:p w14:paraId="68746ED4" w14:textId="77777777" w:rsidR="00A05022" w:rsidRPr="00237EAD" w:rsidRDefault="00A05022" w:rsidP="00A05022">
      <w:pPr>
        <w:pStyle w:val="p1"/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CC7E48">
        <w:rPr>
          <w:rFonts w:hint="cs"/>
          <w:b/>
          <w:bCs/>
          <w:sz w:val="32"/>
          <w:szCs w:val="32"/>
          <w:cs/>
        </w:rPr>
        <w:t>ผลการตรวจค้นทั้ง</w:t>
      </w:r>
      <w:r>
        <w:rPr>
          <w:rFonts w:hint="cs"/>
          <w:b/>
          <w:bCs/>
          <w:sz w:val="32"/>
          <w:szCs w:val="32"/>
          <w:cs/>
        </w:rPr>
        <w:t xml:space="preserve"> 3</w:t>
      </w:r>
      <w:r w:rsidRPr="00CC7E48">
        <w:rPr>
          <w:rFonts w:hint="cs"/>
          <w:b/>
          <w:bCs/>
          <w:sz w:val="32"/>
          <w:szCs w:val="32"/>
          <w:cs/>
        </w:rPr>
        <w:t xml:space="preserve"> จุด ตรวจยึด</w:t>
      </w:r>
      <w:r w:rsidRPr="00CC7E48">
        <w:rPr>
          <w:rStyle w:val="s2"/>
          <w:rFonts w:hint="default"/>
          <w:sz w:val="32"/>
          <w:szCs w:val="32"/>
          <w:cs/>
        </w:rPr>
        <w:t>ผ</w:t>
      </w:r>
      <w:bookmarkStart w:id="1" w:name="_GoBack"/>
      <w:bookmarkEnd w:id="1"/>
      <w:r w:rsidRPr="00CC7E48">
        <w:rPr>
          <w:rStyle w:val="s2"/>
          <w:rFonts w:hint="default"/>
          <w:sz w:val="32"/>
          <w:szCs w:val="32"/>
          <w:cs/>
        </w:rPr>
        <w:t>ลิตภัณฑ์กันยุงที่ใช้กับเครื่องใช้ไฟฟ้า</w:t>
      </w:r>
      <w:r w:rsidRPr="00CC7E4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CC7E48">
        <w:rPr>
          <w:rFonts w:hint="cs"/>
          <w:b/>
          <w:bCs/>
          <w:color w:val="000000" w:themeColor="text1"/>
          <w:sz w:val="32"/>
          <w:szCs w:val="32"/>
          <w:cs/>
        </w:rPr>
        <w:t>ไม่มีฉลากภาษาไทยและ</w:t>
      </w:r>
      <w:r>
        <w:rPr>
          <w:b/>
          <w:bCs/>
          <w:color w:val="000000" w:themeColor="text1"/>
          <w:sz w:val="32"/>
          <w:szCs w:val="32"/>
          <w:cs/>
        </w:rPr>
        <w:br/>
      </w:r>
      <w:r w:rsidRPr="00CC7E48">
        <w:rPr>
          <w:rFonts w:hint="cs"/>
          <w:b/>
          <w:bCs/>
          <w:color w:val="000000" w:themeColor="text1"/>
          <w:sz w:val="32"/>
          <w:szCs w:val="32"/>
          <w:cs/>
        </w:rPr>
        <w:t>ไม่มีเลขทะเบียนผลิตภัณฑ์</w:t>
      </w:r>
      <w:r w:rsidRPr="00CC7E4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CC7E48">
        <w:rPr>
          <w:rStyle w:val="s2"/>
          <w:rFonts w:hint="default"/>
          <w:sz w:val="32"/>
          <w:szCs w:val="32"/>
          <w:cs/>
        </w:rPr>
        <w:t>จำนวน 5,077 ขวด หัวปลั๊กไฟฟ้าใช้กับ</w:t>
      </w:r>
      <w:r w:rsidRPr="00CC7E48">
        <w:rPr>
          <w:rFonts w:eastAsia="Calibri" w:hint="cs"/>
          <w:b/>
          <w:bCs/>
          <w:noProof/>
          <w:sz w:val="32"/>
          <w:szCs w:val="32"/>
          <w:cs/>
        </w:rPr>
        <w:t xml:space="preserve">น้ำยากันยุง จำนวน 2,295 ชิ้น </w:t>
      </w:r>
    </w:p>
    <w:p w14:paraId="55CCA20B" w14:textId="52CD1667" w:rsidR="00A05022" w:rsidRDefault="00A05022" w:rsidP="00A05022">
      <w:pPr>
        <w:pStyle w:val="p1"/>
        <w:spacing w:before="120" w:line="380" w:lineRule="exact"/>
        <w:ind w:firstLine="720"/>
        <w:jc w:val="thaiDistribute"/>
        <w:rPr>
          <w:rFonts w:eastAsia="Times New Roman"/>
          <w:sz w:val="32"/>
          <w:szCs w:val="32"/>
        </w:rPr>
      </w:pPr>
      <w:r w:rsidRPr="00082322">
        <w:rPr>
          <w:rStyle w:val="s2"/>
          <w:rFonts w:hint="default"/>
          <w:b w:val="0"/>
          <w:bCs w:val="0"/>
          <w:sz w:val="32"/>
          <w:szCs w:val="32"/>
          <w:cs/>
        </w:rPr>
        <w:t>อนึ่ง ในส่วนของกลางที่ตรวจยึด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พนักงานสอบสวน กก.4 บก.ปคบ.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จะนำส่ง 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 xml:space="preserve">อย.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เพื่อนำส่งตรวจวิเคราะห์ที่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กรมวิทยาศาสตร์การแพทย์เพื่อตรวจหาสารเคมีอันตรายที่เป็นส่วนผสม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โดยหากพบว่า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มีสาร</w:t>
      </w:r>
      <w:r w:rsidRPr="00D738BB">
        <w:rPr>
          <w:rFonts w:hint="cs"/>
          <w:color w:val="000000" w:themeColor="text1"/>
          <w:sz w:val="32"/>
          <w:szCs w:val="32"/>
          <w:cs/>
        </w:rPr>
        <w:t>เมเพอร์</w:t>
      </w:r>
      <w:proofErr w:type="spellStart"/>
      <w:r w:rsidRPr="00D738BB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D738BB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D738BB">
        <w:rPr>
          <w:rFonts w:hint="cs"/>
          <w:color w:val="000000" w:themeColor="text1"/>
          <w:sz w:val="32"/>
          <w:szCs w:val="32"/>
        </w:rPr>
        <w:t>Meperfluthrin</w:t>
      </w:r>
      <w:proofErr w:type="spellEnd"/>
      <w:r w:rsidRPr="00D738BB">
        <w:rPr>
          <w:rFonts w:hint="cs"/>
          <w:color w:val="000000" w:themeColor="text1"/>
          <w:sz w:val="32"/>
          <w:szCs w:val="32"/>
          <w:cs/>
        </w:rPr>
        <w:t>) และ</w:t>
      </w:r>
      <w:proofErr w:type="spellStart"/>
      <w:r w:rsidRPr="00D738BB">
        <w:rPr>
          <w:rFonts w:hint="cs"/>
          <w:color w:val="000000" w:themeColor="text1"/>
          <w:sz w:val="32"/>
          <w:szCs w:val="32"/>
          <w:cs/>
        </w:rPr>
        <w:t>ได</w:t>
      </w:r>
      <w:proofErr w:type="spellEnd"/>
      <w:r w:rsidRPr="00D738BB">
        <w:rPr>
          <w:rFonts w:hint="cs"/>
          <w:color w:val="000000" w:themeColor="text1"/>
          <w:sz w:val="32"/>
          <w:szCs w:val="32"/>
          <w:cs/>
        </w:rPr>
        <w:t>มี</w:t>
      </w:r>
      <w:proofErr w:type="spellStart"/>
      <w:r w:rsidRPr="00D738BB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D738BB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D738BB">
        <w:rPr>
          <w:rFonts w:hint="cs"/>
          <w:color w:val="000000" w:themeColor="text1"/>
          <w:sz w:val="32"/>
          <w:szCs w:val="32"/>
        </w:rPr>
        <w:t>Dimefluthrin</w:t>
      </w:r>
      <w:proofErr w:type="spellEnd"/>
      <w:r w:rsidRPr="00D738BB">
        <w:rPr>
          <w:rFonts w:hint="cs"/>
          <w:color w:val="000000" w:themeColor="text1"/>
          <w:sz w:val="32"/>
          <w:szCs w:val="32"/>
          <w:cs/>
        </w:rPr>
        <w:t xml:space="preserve">) จริง 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ซึ่ง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เป็น</w:t>
      </w:r>
      <w:r w:rsidRPr="00D738BB">
        <w:rPr>
          <w:rStyle w:val="s2"/>
          <w:rFonts w:hint="default"/>
          <w:b w:val="0"/>
          <w:bCs w:val="0"/>
          <w:sz w:val="32"/>
          <w:szCs w:val="32"/>
          <w:cs/>
        </w:rPr>
        <w:t>วัตถุอันตราย</w:t>
      </w:r>
      <w:r w:rsidRPr="00D738BB">
        <w:rPr>
          <w:rFonts w:hint="cs"/>
          <w:color w:val="000000" w:themeColor="text1"/>
          <w:sz w:val="32"/>
          <w:szCs w:val="32"/>
          <w:cs/>
        </w:rPr>
        <w:t>ตามบัญชีแนบท้ายประกาศกระทรวงอุตสาหกรรม เรื่องบัญชีรายชื่อวัตถุอันตราย พ.ศ</w:t>
      </w:r>
      <w:r w:rsidR="00D732EA">
        <w:rPr>
          <w:rFonts w:hint="cs"/>
          <w:color w:val="000000" w:themeColor="text1"/>
          <w:sz w:val="32"/>
          <w:szCs w:val="32"/>
          <w:cs/>
        </w:rPr>
        <w:t>.</w:t>
      </w:r>
      <w:r w:rsidRPr="00D738BB">
        <w:rPr>
          <w:rFonts w:hint="cs"/>
          <w:color w:val="000000" w:themeColor="text1"/>
          <w:sz w:val="32"/>
          <w:szCs w:val="32"/>
          <w:cs/>
        </w:rPr>
        <w:t xml:space="preserve"> 2556 ตามบัญชีแนบท้ายประกาศกระทรวงอุตสาหกรรม พ.ศ.</w:t>
      </w:r>
      <w:r w:rsidR="00D732EA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D738BB">
        <w:rPr>
          <w:rFonts w:hint="cs"/>
          <w:color w:val="000000" w:themeColor="text1"/>
          <w:sz w:val="32"/>
          <w:szCs w:val="32"/>
          <w:cs/>
        </w:rPr>
        <w:t xml:space="preserve">2556 </w:t>
      </w:r>
      <w:r>
        <w:rPr>
          <w:rFonts w:hint="cs"/>
          <w:color w:val="000000" w:themeColor="text1"/>
          <w:sz w:val="32"/>
          <w:szCs w:val="32"/>
          <w:cs/>
        </w:rPr>
        <w:t>จะมีความผิด</w:t>
      </w:r>
      <w:r w:rsidR="00D732EA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rFonts w:hint="cs"/>
          <w:color w:val="000000" w:themeColor="text1"/>
          <w:sz w:val="32"/>
          <w:szCs w:val="32"/>
          <w:cs/>
        </w:rPr>
        <w:t>ดังนี้</w:t>
      </w:r>
    </w:p>
    <w:p w14:paraId="26715079" w14:textId="77777777" w:rsidR="00A05022" w:rsidRDefault="00A05022" w:rsidP="00A05022">
      <w:pPr>
        <w:pStyle w:val="p1"/>
        <w:spacing w:before="120" w:line="380" w:lineRule="exact"/>
        <w:ind w:firstLine="720"/>
        <w:jc w:val="thaiDistribute"/>
        <w:rPr>
          <w:rFonts w:eastAsia="Times New Roman"/>
          <w:sz w:val="32"/>
          <w:szCs w:val="32"/>
          <w:cs/>
        </w:rPr>
      </w:pPr>
    </w:p>
    <w:p w14:paraId="6428E894" w14:textId="77777777" w:rsidR="00A05022" w:rsidRDefault="00A05022" w:rsidP="00A05022">
      <w:pPr>
        <w:pStyle w:val="p1"/>
        <w:tabs>
          <w:tab w:val="left" w:pos="567"/>
        </w:tabs>
        <w:spacing w:before="120" w:line="380" w:lineRule="exact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cs/>
        </w:rPr>
        <w:tab/>
      </w:r>
      <w:r w:rsidRPr="002C605A">
        <w:rPr>
          <w:rFonts w:eastAsia="Times New Roman" w:hint="cs"/>
          <w:b/>
          <w:bCs/>
          <w:sz w:val="32"/>
          <w:szCs w:val="32"/>
          <w:cs/>
        </w:rPr>
        <w:t>เบื้องต้นการกระทำดังกล่าวเป็นความผิดตาม</w:t>
      </w:r>
      <w:r w:rsidRPr="002C605A">
        <w:rPr>
          <w:rFonts w:eastAsia="Times New Roman" w:hint="cs"/>
          <w:sz w:val="32"/>
          <w:szCs w:val="32"/>
          <w:cs/>
        </w:rPr>
        <w:t xml:space="preserve"> </w:t>
      </w:r>
    </w:p>
    <w:p w14:paraId="106F5F91" w14:textId="777F5680" w:rsidR="00A05022" w:rsidRPr="00A4535F" w:rsidRDefault="00A05022" w:rsidP="00A05022">
      <w:pPr>
        <w:pStyle w:val="p1"/>
        <w:tabs>
          <w:tab w:val="left" w:pos="567"/>
        </w:tabs>
        <w:spacing w:line="380" w:lineRule="exact"/>
        <w:jc w:val="thaiDistribute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cs/>
        </w:rPr>
        <w:tab/>
      </w:r>
      <w:r w:rsidRPr="002C605A">
        <w:rPr>
          <w:rFonts w:eastAsia="Times New Roman" w:hint="cs"/>
          <w:b/>
          <w:bCs/>
          <w:sz w:val="32"/>
          <w:szCs w:val="32"/>
          <w:cs/>
        </w:rPr>
        <w:t>พ.ร.บ.</w:t>
      </w:r>
      <w:r w:rsidR="00D732EA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Pr="002C605A">
        <w:rPr>
          <w:rFonts w:eastAsia="Times New Roman" w:hint="cs"/>
          <w:b/>
          <w:bCs/>
          <w:sz w:val="32"/>
          <w:szCs w:val="32"/>
          <w:cs/>
        </w:rPr>
        <w:t>วัตถุอันตราย พ.ศ.</w:t>
      </w:r>
      <w:r w:rsidR="00D732EA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Pr="002C605A">
        <w:rPr>
          <w:rFonts w:eastAsia="Times New Roman" w:hint="cs"/>
          <w:b/>
          <w:bCs/>
          <w:sz w:val="32"/>
          <w:szCs w:val="32"/>
          <w:cs/>
        </w:rPr>
        <w:t>2535</w:t>
      </w:r>
    </w:p>
    <w:p w14:paraId="1BB20370" w14:textId="77777777" w:rsidR="00A05022" w:rsidRPr="002C605A" w:rsidRDefault="00A05022" w:rsidP="00A05022">
      <w:pPr>
        <w:pStyle w:val="p1"/>
        <w:spacing w:line="380" w:lineRule="exact"/>
        <w:ind w:firstLine="567"/>
        <w:jc w:val="thaiDistribute"/>
        <w:rPr>
          <w:rFonts w:eastAsia="Times New Roman"/>
          <w:sz w:val="32"/>
          <w:szCs w:val="32"/>
        </w:rPr>
      </w:pPr>
      <w:r w:rsidRPr="002C605A">
        <w:rPr>
          <w:rFonts w:hint="cs"/>
          <w:color w:val="000000" w:themeColor="text1"/>
          <w:sz w:val="32"/>
          <w:szCs w:val="32"/>
          <w:cs/>
        </w:rPr>
        <w:t>1.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2C605A">
        <w:rPr>
          <w:rFonts w:hint="cs"/>
          <w:color w:val="000000" w:themeColor="text1"/>
          <w:sz w:val="32"/>
          <w:szCs w:val="32"/>
          <w:cs/>
        </w:rPr>
        <w:t>ผู้นำ</w:t>
      </w:r>
      <w:r>
        <w:rPr>
          <w:rFonts w:hint="cs"/>
          <w:color w:val="000000" w:themeColor="text1"/>
          <w:sz w:val="32"/>
          <w:szCs w:val="32"/>
          <w:cs/>
        </w:rPr>
        <w:t>เ</w:t>
      </w:r>
      <w:r w:rsidRPr="002C605A">
        <w:rPr>
          <w:rFonts w:hint="cs"/>
          <w:color w:val="000000" w:themeColor="text1"/>
          <w:sz w:val="32"/>
          <w:szCs w:val="32"/>
          <w:cs/>
        </w:rPr>
        <w:t xml:space="preserve">ข้าผลิตภัณฑ์กันยุงใช้กับอุปกรณ์ไฟฟ้า ที่มิได้ขึ้นทะเบียนและไม่ขออนุญาต </w:t>
      </w:r>
      <w:r>
        <w:rPr>
          <w:rFonts w:hint="cs"/>
          <w:color w:val="000000" w:themeColor="text1"/>
          <w:sz w:val="32"/>
          <w:szCs w:val="32"/>
          <w:cs/>
        </w:rPr>
        <w:t>จะมีความผิดฐาน</w:t>
      </w:r>
      <w:r w:rsidRPr="002C605A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14:paraId="173A974A" w14:textId="6B267026" w:rsidR="00A05022" w:rsidRPr="002C605A" w:rsidRDefault="00A05022" w:rsidP="00A05022">
      <w:pPr>
        <w:tabs>
          <w:tab w:val="left" w:pos="851"/>
        </w:tabs>
        <w:spacing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1.1 “นำเข้าวัตถุอันตรายที่ต้องขึ้นทะเบียนแต่มิได้ขึ้นทะเบียน ตามมาตรา 45 (4) ระวางโทษ</w:t>
      </w:r>
      <w:r w:rsidR="00D732E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ตามมาตรา 78 </w:t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จำคุกไม่เกินสามปี หรือปรับไม่เกินสามแสนบาท หรือทั้งจำทั้งปรับ” </w:t>
      </w:r>
    </w:p>
    <w:p w14:paraId="3DCA9CD1" w14:textId="3CA94130" w:rsidR="00A05022" w:rsidRDefault="00A05022" w:rsidP="00A05022">
      <w:pPr>
        <w:tabs>
          <w:tab w:val="left" w:pos="851"/>
        </w:tabs>
        <w:spacing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1.2 “นำเข้าวัตถุอันตรายยังไม่ได้รั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อนุญาตจากพนักงานเจ้าหน้าที่ ตามมาตรา 23 วรรคหนึ่ง </w:t>
      </w:r>
      <w:r w:rsidR="00D732E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ระวางโทษ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ตามมาตรา 73 </w:t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จำคุกไม่เกินสองปี หรือปรับไม่เกินสองแสนบาท หรือทั้งจำทั้งปรับ”</w:t>
      </w:r>
    </w:p>
    <w:p w14:paraId="20EEDAD7" w14:textId="4436B11E" w:rsidR="00A05022" w:rsidRDefault="00A05022" w:rsidP="00A05022">
      <w:pPr>
        <w:tabs>
          <w:tab w:val="left" w:pos="851"/>
        </w:tabs>
        <w:spacing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“เป็นผู้นำเข้า </w:t>
      </w:r>
      <w:r w:rsidRPr="00C505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ขายวัตถุอันตรายที่ฉลากไม่ถูกต้อง ฝ่าฝืนมาตรา </w:t>
      </w:r>
      <w:r w:rsidRPr="00C505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83 </w:t>
      </w:r>
      <w:r w:rsidRPr="00C505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วรรคสาม ระวางโทษจำคุก</w:t>
      </w:r>
      <w:r w:rsidR="00D732E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5057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</w:t>
      </w:r>
      <w:r w:rsidRPr="00C505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หรือปรับไม่เกิน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หนึ่งแสน</w:t>
      </w:r>
      <w:r w:rsidRPr="00C5057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หรือทั้งจำทั้งปรับ</w:t>
      </w:r>
    </w:p>
    <w:p w14:paraId="064E2694" w14:textId="77777777" w:rsidR="00A05022" w:rsidRPr="002C605A" w:rsidRDefault="00A05022" w:rsidP="00A05022">
      <w:pPr>
        <w:tabs>
          <w:tab w:val="left" w:pos="567"/>
        </w:tabs>
        <w:spacing w:before="12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ผู้ขายผลิตภัณฑ์กันยุงใช้กับอุปกรณ์ไฟฟ้า</w:t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มีความผิด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</w:t>
      </w:r>
    </w:p>
    <w:p w14:paraId="7F2A9F47" w14:textId="77777777" w:rsidR="00A05022" w:rsidRPr="002C605A" w:rsidRDefault="00A05022" w:rsidP="00A05022">
      <w:pPr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2.1 </w:t>
      </w:r>
      <w:r w:rsidRPr="002C6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2C60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ครอบครอง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เพื่อขาย</w:t>
      </w:r>
      <w:r w:rsidRPr="002C60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วัตถุอันตรายที่ต้องขึ้นทะเบียนแต่มิได้ขึ้นทะเบียนฝ่าฝืนมาตรา 45 (4) ระวางโทษจําคุกไม่เกินสามปี หรือปรับไม่เกินสามแสนบาท หรือทั้งจําทั้งปรับ</w:t>
      </w:r>
      <w:r w:rsidRPr="002C605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”</w:t>
      </w:r>
    </w:p>
    <w:p w14:paraId="212D6ABE" w14:textId="0368E6B9" w:rsidR="00A05022" w:rsidRDefault="00A05022" w:rsidP="00A05022">
      <w:pPr>
        <w:spacing w:line="380" w:lineRule="exact"/>
        <w:jc w:val="thaiDistribute"/>
        <w:rPr>
          <w:rFonts w:ascii="TH SarabunPSK" w:eastAsia="Calibri" w:hAnsi="TH SarabunPSK" w:cs="TH SarabunPSK"/>
          <w:sz w:val="32"/>
          <w:szCs w:val="32"/>
          <w:u w:color="FFFFFF"/>
        </w:rPr>
      </w:pPr>
      <w:r w:rsidRPr="002C60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C60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2.2</w:t>
      </w:r>
      <w:r w:rsidRPr="002C605A">
        <w:rPr>
          <w:rFonts w:ascii="TH SarabunPSK" w:eastAsia="Calibri" w:hAnsi="TH SarabunPSK" w:cs="TH SarabunPSK" w:hint="cs"/>
          <w:sz w:val="32"/>
          <w:szCs w:val="32"/>
          <w:u w:color="FFFFFF"/>
          <w:cs/>
        </w:rPr>
        <w:t xml:space="preserve"> “ขายวัตถุอันตรายที่ไม่มีฉลาก หรือมีฉลากแต่ฉลากหรือการแสดงฉลากไม่ถูกต้อง</w:t>
      </w:r>
      <w:r w:rsidR="00D732EA">
        <w:rPr>
          <w:rFonts w:ascii="TH SarabunPSK" w:eastAsia="Calibri" w:hAnsi="TH SarabunPSK" w:cs="TH SarabunPSK"/>
          <w:sz w:val="32"/>
          <w:szCs w:val="32"/>
          <w:u w:color="FFFFFF"/>
          <w:cs/>
        </w:rPr>
        <w:br/>
      </w:r>
      <w:r w:rsidRPr="002C605A">
        <w:rPr>
          <w:rFonts w:ascii="TH SarabunPSK" w:eastAsia="Calibri" w:hAnsi="TH SarabunPSK" w:cs="TH SarabunPSK" w:hint="cs"/>
          <w:sz w:val="32"/>
          <w:szCs w:val="32"/>
          <w:u w:color="FFFFFF"/>
          <w:cs/>
        </w:rPr>
        <w:t>ตามพระราชบัญญัติวัตถุอันตราย พ.ศ.</w:t>
      </w:r>
      <w:r w:rsidR="00D732EA">
        <w:rPr>
          <w:rFonts w:ascii="TH SarabunPSK" w:eastAsia="Calibri" w:hAnsi="TH SarabunPSK" w:cs="TH SarabunPSK" w:hint="cs"/>
          <w:sz w:val="32"/>
          <w:szCs w:val="32"/>
          <w:u w:color="FFFFFF"/>
          <w:cs/>
        </w:rPr>
        <w:t xml:space="preserve"> </w:t>
      </w:r>
      <w:r w:rsidRPr="002C605A">
        <w:rPr>
          <w:rFonts w:ascii="TH SarabunPSK" w:eastAsia="Calibri" w:hAnsi="TH SarabunPSK" w:cs="TH SarabunPSK" w:hint="cs"/>
          <w:sz w:val="32"/>
          <w:szCs w:val="32"/>
          <w:u w:color="FFFFFF"/>
          <w:cs/>
        </w:rPr>
        <w:t xml:space="preserve">2535  ตามมาตรา 83 </w:t>
      </w:r>
      <w:r>
        <w:rPr>
          <w:rFonts w:ascii="TH SarabunPSK" w:eastAsia="Calibri" w:hAnsi="TH SarabunPSK" w:cs="TH SarabunPSK" w:hint="cs"/>
          <w:sz w:val="32"/>
          <w:szCs w:val="32"/>
          <w:u w:color="FFFFFF"/>
          <w:cs/>
        </w:rPr>
        <w:t xml:space="preserve">วรรคหนึ่ง </w:t>
      </w:r>
      <w:r w:rsidRPr="002C605A">
        <w:rPr>
          <w:rFonts w:ascii="TH SarabunPSK" w:eastAsia="Calibri" w:hAnsi="TH SarabunPSK" w:cs="TH SarabunPSK" w:hint="cs"/>
          <w:sz w:val="32"/>
          <w:szCs w:val="32"/>
          <w:u w:color="FFFFFF"/>
          <w:cs/>
        </w:rPr>
        <w:t>ต้องระวางโทษจำคุกไม่เกินหกเดือน หรือปรับไม่เกินห้าหมื่นบาท หรือทั้งจำทั้งปรับ”</w:t>
      </w:r>
    </w:p>
    <w:p w14:paraId="44893C7E" w14:textId="57A054DF" w:rsidR="00A05022" w:rsidRPr="002C605A" w:rsidRDefault="00A05022" w:rsidP="00A05022">
      <w:pPr>
        <w:spacing w:before="120" w:line="360" w:lineRule="exact"/>
        <w:ind w:firstLine="567"/>
        <w:jc w:val="thaiDistribute"/>
        <w:rPr>
          <w:rFonts w:ascii="TH SarabunPSK" w:eastAsia="Calibri" w:hAnsi="TH SarabunPSK" w:cs="TH SarabunPSK"/>
          <w:sz w:val="32"/>
          <w:szCs w:val="32"/>
          <w:u w:color="FFFFFF"/>
        </w:rPr>
      </w:pPr>
      <w:r w:rsidRPr="00A453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พ.ร.บ.</w:t>
      </w:r>
      <w:r w:rsidR="00D732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535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เครื่องสำอาง พ.ศ.</w:t>
      </w:r>
      <w:r w:rsidR="00D732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535F">
        <w:rPr>
          <w:rFonts w:ascii="TH SarabunPSK" w:hAnsi="TH SarabunPSK" w:cs="TH SarabunPSK" w:hint="cs"/>
          <w:b/>
          <w:bCs/>
          <w:sz w:val="32"/>
          <w:szCs w:val="32"/>
          <w:cs/>
        </w:rPr>
        <w:t>2558</w:t>
      </w:r>
    </w:p>
    <w:p w14:paraId="5FE28A9C" w14:textId="12ABB6F7" w:rsidR="00A05022" w:rsidRDefault="00A05022" w:rsidP="00A05022">
      <w:pPr>
        <w:spacing w:line="360" w:lineRule="exact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u w:color="FFFFFF"/>
          <w:cs/>
        </w:rPr>
        <w:t xml:space="preserve">3. </w:t>
      </w:r>
      <w:r w:rsidRPr="00237E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สำหรับผู้ขายเครื่องสำอางมีความผิด</w:t>
      </w:r>
      <w:r w:rsidR="00D73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37E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ดังนี้ </w:t>
      </w:r>
      <w:r w:rsidRPr="00237E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EC5E8A" w14:textId="77777777" w:rsidR="00A05022" w:rsidRDefault="00A05022" w:rsidP="00A05022">
      <w:pPr>
        <w:tabs>
          <w:tab w:val="left" w:pos="851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C605A">
        <w:rPr>
          <w:rFonts w:ascii="TH SarabunPSK" w:hAnsi="TH SarabunPSK" w:cs="TH SarabunPSK" w:hint="cs"/>
          <w:sz w:val="32"/>
          <w:szCs w:val="32"/>
          <w:cs/>
        </w:rPr>
        <w:t>3.1 ขาย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Pr="002C605A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605A">
        <w:rPr>
          <w:rFonts w:ascii="TH SarabunPSK" w:hAnsi="TH SarabunPSK" w:cs="TH SarabunPSK" w:hint="cs"/>
          <w:sz w:val="32"/>
          <w:szCs w:val="32"/>
          <w:cs/>
        </w:rPr>
        <w:t>อางที่แสดงฉลากไม่ถูกต้อง  ต้องระวางโทษจ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605A">
        <w:rPr>
          <w:rFonts w:ascii="TH SarabunPSK" w:hAnsi="TH SarabunPSK" w:cs="TH SarabunPSK" w:hint="cs"/>
          <w:sz w:val="32"/>
          <w:szCs w:val="32"/>
          <w:cs/>
        </w:rPr>
        <w:t>คุกไม่เกินหนึ่งเดือน หรือปรับไม่เกินหนึ่งหมื่นบาท หรือทั้งจ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605A">
        <w:rPr>
          <w:rFonts w:ascii="TH SarabunPSK" w:hAnsi="TH SarabunPSK" w:cs="TH SarabunPSK" w:hint="cs"/>
          <w:sz w:val="32"/>
          <w:szCs w:val="32"/>
          <w:cs/>
        </w:rPr>
        <w:t>ทั้งปรับ</w:t>
      </w:r>
    </w:p>
    <w:p w14:paraId="56F37BC5" w14:textId="77777777" w:rsidR="00A05022" w:rsidRPr="00A4535F" w:rsidRDefault="00A05022" w:rsidP="00A05022">
      <w:pPr>
        <w:tabs>
          <w:tab w:val="left" w:pos="851"/>
        </w:tabs>
        <w:spacing w:line="360" w:lineRule="exact"/>
        <w:ind w:firstLine="5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C605A">
        <w:rPr>
          <w:rFonts w:ascii="TH SarabunPSK" w:hAnsi="TH SarabunPSK" w:cs="TH SarabunPSK" w:hint="cs"/>
          <w:sz w:val="32"/>
          <w:szCs w:val="32"/>
          <w:cs/>
        </w:rPr>
        <w:t>3.2 ขายเครื่องสำอางที่มิได้จดแจ้ง ต้องระวางโทษ ปรับไม่เกินสองหมื่นบาท</w:t>
      </w:r>
    </w:p>
    <w:p w14:paraId="55E011C7" w14:textId="042CFBBD" w:rsidR="00A05022" w:rsidRPr="00C80CD0" w:rsidRDefault="00A05022" w:rsidP="00A05022">
      <w:pPr>
        <w:spacing w:before="120" w:line="360" w:lineRule="exact"/>
        <w:ind w:firstLine="539"/>
        <w:jc w:val="thaiDistribute"/>
        <w:rPr>
          <w:rFonts w:ascii="-webkit-standard" w:hAnsi="-webkit-standard" w:cs="Tahoma"/>
          <w:color w:val="000000"/>
          <w:sz w:val="32"/>
          <w:szCs w:val="32"/>
          <w:cs/>
        </w:rPr>
      </w:pPr>
      <w:r w:rsidRPr="00C80CD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ภก.วีระชัย นลวชัย รองเลขาธิการคณะกรรมการอาหารและยา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กล่าวว่า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ปฏิบัติการในครั้งนี้ สำนักงานคณะกรรมการอาหารและยา (อย.) ขอขอบคุณตำรวจกองบังคับการปราบปรามการกระทำความผิดเกี่ยวกับการคุ้มครองผู้บริโภค (บก.ปคบ.)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ที่ร่วมกันเข้าตรวจสอบสถานที่ลักลอบขายผลิตภัณฑ์กันยุงที่ใช้กับเครื่องไฟฟ้า</w:t>
      </w:r>
      <w:r w:rsidR="005611D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ที่ขายในแพลตฟอร์มออนไลน์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ซึ่งเป็นผลิตภัณฑ์ที่ไม่มีฉลากภาษาไทยและไม่ระบุเลขทะเบียนวัตถุอันตราย</w:t>
      </w:r>
    </w:p>
    <w:p w14:paraId="1016D7A3" w14:textId="3563DAC9" w:rsidR="00A05022" w:rsidRPr="00C80CD0" w:rsidRDefault="00DD7C16" w:rsidP="00A05022">
      <w:pPr>
        <w:spacing w:line="360" w:lineRule="exact"/>
        <w:ind w:firstLine="540"/>
        <w:jc w:val="thaiDistribute"/>
        <w:rPr>
          <w:rFonts w:ascii="-webkit-standard" w:hAnsi="-webkit-standard" w:cs="Tahoma"/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3218FE4" wp14:editId="4E413070">
            <wp:simplePos x="0" y="0"/>
            <wp:positionH relativeFrom="margin">
              <wp:posOffset>-890270</wp:posOffset>
            </wp:positionH>
            <wp:positionV relativeFrom="paragraph">
              <wp:posOffset>641985</wp:posOffset>
            </wp:positionV>
            <wp:extent cx="7562850" cy="71818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78" b="1778"/>
                    <a:stretch/>
                  </pic:blipFill>
                  <pic:spPr bwMode="auto">
                    <a:xfrm>
                      <a:off x="0" y="0"/>
                      <a:ext cx="7562850" cy="718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การปฏิบัติการในครั้งนี้ เป็นการตรวจสอบเฝ้าระวัง</w:t>
      </w:r>
      <w:r w:rsidR="00A05022" w:rsidRPr="00C80C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ผลิตภัณฑ์วัตถุอันตรายที่ใช้ในบ้านเรือน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A0502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ผลตรวจวิเคราะห์พบสาร</w:t>
      </w:r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เมเพอร์</w:t>
      </w:r>
      <w:proofErr w:type="spellStart"/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ฟลูท</w:t>
      </w:r>
      <w:proofErr w:type="spellEnd"/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ริน (</w:t>
      </w:r>
      <w:proofErr w:type="spellStart"/>
      <w:r w:rsidR="00A05022" w:rsidRPr="000561E5">
        <w:rPr>
          <w:rFonts w:ascii="TH SarabunPSK" w:hAnsi="TH SarabunPSK" w:cs="TH SarabunPSK"/>
          <w:color w:val="000000"/>
          <w:sz w:val="32"/>
          <w:szCs w:val="32"/>
        </w:rPr>
        <w:t>Meperfluthrin</w:t>
      </w:r>
      <w:proofErr w:type="spellEnd"/>
      <w:r w:rsidR="00A05022" w:rsidRPr="000561E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proofErr w:type="spellStart"/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ฟลูท</w:t>
      </w:r>
      <w:proofErr w:type="spellEnd"/>
      <w:r w:rsidR="00A05022" w:rsidRPr="000561E5">
        <w:rPr>
          <w:rFonts w:ascii="TH SarabunPSK" w:hAnsi="TH SarabunPSK" w:cs="TH SarabunPSK"/>
          <w:color w:val="000000"/>
          <w:sz w:val="32"/>
          <w:szCs w:val="32"/>
          <w:cs/>
        </w:rPr>
        <w:t>ริน (</w:t>
      </w:r>
      <w:proofErr w:type="spellStart"/>
      <w:r w:rsidR="00A05022" w:rsidRPr="000561E5">
        <w:rPr>
          <w:rFonts w:ascii="TH SarabunPSK" w:hAnsi="TH SarabunPSK" w:cs="TH SarabunPSK"/>
          <w:color w:val="000000"/>
          <w:sz w:val="32"/>
          <w:szCs w:val="32"/>
        </w:rPr>
        <w:t>Dimefluthrin</w:t>
      </w:r>
      <w:proofErr w:type="spellEnd"/>
      <w:r w:rsidR="00A05022" w:rsidRPr="000561E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A0502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ซึ่งเป็น</w:t>
      </w:r>
      <w:r w:rsidR="005611D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สารกลุ่มไพรี</w:t>
      </w:r>
      <w:proofErr w:type="spellStart"/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ทรอยด์</w:t>
      </w:r>
      <w:proofErr w:type="spellEnd"/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</w:rPr>
        <w:t>Pyrethroids)</w:t>
      </w:r>
      <w:r w:rsidR="00A0502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จัดเป็นวัตถุอันตรายชนิดที่ 3 ที่สำนักงานคณะกรรมการอาหารและยารับผิดชอบ</w:t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ซึ่งผลิตภัณฑ์กันยุงที่ใช้กับเครื่องไฟฟ้า</w:t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ที่ตรวจพบในครั้งนี้</w:t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เป็นผลิตภัณฑ์ที่ไม่มีฉลากภาษาไทยและ</w:t>
      </w:r>
      <w:r w:rsidR="005611D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ไม่ระบุเลขทะเบียนวัตถุอันตราย</w:t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โดยสาร</w:t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>ดังกล่าว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เป็นสารที่ยังไม่ได้รับการขึ้นทะเบียนจาก อย. จึงเป็นสารที่ยังไม่ผ่านการประเมินประสิทธิภาพและความปลอดภัยในการใช้</w:t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รวมถึงอัตราการใช้ที่เหมาะสม จึงอาจก่อให้เกิดอันตรายกับผู้ใช้ นอกจากนี้ ยังพบว่าสารดังกล่าว</w:t>
      </w:r>
      <w:r w:rsidR="005611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ยังไม่มีข้อมูลทางวิชาการยืนยันด้านความปลอดภัย </w:t>
      </w:r>
      <w:r w:rsidR="005611D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โดยไม่สามารถสืบค้นข้อมูลด้านความปลอดภัยต่อคน สัตว์ และสิ่งแวดล้อมของสารดังกล่าวได้ และพบว่า</w:t>
      </w:r>
      <w:r w:rsidR="005611D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ยังไม่เคยมีการอนุมัติให้ใช้ในประเทศสหรัฐอเมริกาและสหภาพยุโรป</w:t>
      </w:r>
      <w:r w:rsidR="00A050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และสารเมเพอร์</w:t>
      </w:r>
      <w:proofErr w:type="spellStart"/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ฟลูท</w:t>
      </w:r>
      <w:proofErr w:type="spellEnd"/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ริน (</w:t>
      </w:r>
      <w:proofErr w:type="spellStart"/>
      <w:r w:rsidR="00A05022">
        <w:rPr>
          <w:rFonts w:ascii="TH SarabunPSK" w:hAnsi="TH SarabunPSK" w:cs="TH SarabunPSK"/>
          <w:color w:val="000000"/>
          <w:sz w:val="32"/>
          <w:szCs w:val="32"/>
        </w:rPr>
        <w:t>M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</w:rPr>
        <w:t>eperfluthrin</w:t>
      </w:r>
      <w:proofErr w:type="spellEnd"/>
      <w:r w:rsidR="00A05022" w:rsidRPr="00C80CD0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="00A0502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ไม่อยู่ในรายการสารที่แนะนำให้ใช้โดยองค์การอนามัยโลก (</w:t>
      </w:r>
      <w:r w:rsidR="00A05022" w:rsidRPr="00C80CD0">
        <w:rPr>
          <w:rFonts w:ascii="TH SarabunPSK" w:hAnsi="TH SarabunPSK" w:cs="TH SarabunPSK" w:hint="cs"/>
          <w:color w:val="000000"/>
          <w:sz w:val="32"/>
          <w:szCs w:val="32"/>
        </w:rPr>
        <w:t>WHO)</w:t>
      </w:r>
    </w:p>
    <w:p w14:paraId="575B419C" w14:textId="5C826B45" w:rsidR="00A05022" w:rsidRPr="00A4535F" w:rsidRDefault="00A05022" w:rsidP="00A05022">
      <w:pPr>
        <w:spacing w:line="360" w:lineRule="exact"/>
        <w:ind w:firstLine="539"/>
        <w:jc w:val="thaiDistribute"/>
        <w:rPr>
          <w:rFonts w:ascii="-webkit-standard" w:hAnsi="-webkit-standard" w:cs="Tahoma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04AABA9" wp14:editId="5BA840EB">
            <wp:simplePos x="0" y="0"/>
            <wp:positionH relativeFrom="column">
              <wp:posOffset>708380</wp:posOffset>
            </wp:positionH>
            <wp:positionV relativeFrom="paragraph">
              <wp:posOffset>228600</wp:posOffset>
            </wp:positionV>
            <wp:extent cx="921385" cy="251460"/>
            <wp:effectExtent l="0" t="0" r="0" b="0"/>
            <wp:wrapNone/>
            <wp:docPr id="247448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จึงขอเตือนผู้บริโภคเลือกซื้อผลิตภัณฑ์ที่มีฉลากเป็นภาษาไทยและระบุเลขทะเบียนวัตถุอันตรายในกร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อบ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เครื่องหมาย</w:t>
      </w:r>
      <w:r w:rsidRPr="00C80CD0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อย. วอส. สำหรับกรณีวัตถุอันตรายชนิดที่ 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โดยต้องมีฉลากภาษาไทย ที่ต้องแสดงชื่อการค้า ชื่อและปริมาณสารสำคัญวิธีการใช้ คำเตือน ข้อควรระวัง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วันเดือนปีที่ผลิต รุ่นการผลิตที่ชัดเจน หลีกเลี่ยงการใช้ผลิตภัณฑ์ที่มีการ กล่าวอ้างประสิทธิภาพในเชิงโอ้อวดเกินจริง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หากผู้บริโภคพบ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เบาะแส</w:t>
      </w:r>
      <w:r w:rsidR="005611D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การกระทำความผิด</w:t>
      </w:r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สามารถแจ้งได้ที่สายด่วน อย.1556 หรือผ่าน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</w:rPr>
        <w:t>Email: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0CD0">
        <w:rPr>
          <w:rFonts w:ascii="TH SarabunPSK" w:hAnsi="TH SarabunPSK" w:cs="TH SarabunPSK" w:hint="cs"/>
          <w:color w:val="000000"/>
          <w:sz w:val="32"/>
          <w:szCs w:val="32"/>
        </w:rPr>
        <w:t>1556@fda.moph.go.th, Line: @</w:t>
      </w:r>
      <w:proofErr w:type="spellStart"/>
      <w:r w:rsidRPr="00C80CD0">
        <w:rPr>
          <w:rFonts w:ascii="TH SarabunPSK" w:hAnsi="TH SarabunPSK" w:cs="TH SarabunPSK" w:hint="cs"/>
          <w:color w:val="000000"/>
          <w:sz w:val="32"/>
          <w:szCs w:val="32"/>
        </w:rPr>
        <w:t>FDAThai</w:t>
      </w:r>
      <w:proofErr w:type="spellEnd"/>
      <w:r w:rsidRPr="00C80CD0">
        <w:rPr>
          <w:rFonts w:ascii="TH SarabunPSK" w:hAnsi="TH SarabunPSK" w:cs="TH SarabunPSK" w:hint="cs"/>
          <w:color w:val="000000"/>
          <w:sz w:val="32"/>
          <w:szCs w:val="32"/>
        </w:rPr>
        <w:t>, Facebook: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0CD0">
        <w:rPr>
          <w:rFonts w:ascii="TH SarabunPSK" w:hAnsi="TH SarabunPSK" w:cs="TH SarabunPSK" w:hint="cs"/>
          <w:color w:val="000000"/>
          <w:sz w:val="32"/>
          <w:szCs w:val="32"/>
        </w:rPr>
        <w:t>FDAThai</w:t>
      </w:r>
      <w:proofErr w:type="spellEnd"/>
      <w:r w:rsidRPr="00C80CD0">
        <w:rPr>
          <w:rFonts w:ascii="TH SarabunPSK" w:hAnsi="TH SarabunPSK" w:cs="TH SarabunPSK" w:hint="cs"/>
          <w:color w:val="000000"/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4D51C535" w14:textId="35EC21AA" w:rsidR="00A05022" w:rsidRPr="00610C01" w:rsidRDefault="00A05022" w:rsidP="00A0502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0C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0C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พล.ต.ต.วิทยา</w:t>
      </w:r>
      <w:r w:rsidRPr="00C80CD0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 xml:space="preserve"> </w:t>
      </w:r>
      <w:r w:rsidRPr="00C80C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ศรีประเสริฐภาพ </w:t>
      </w:r>
      <w:r w:rsidRPr="00C80CD0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610C01">
        <w:rPr>
          <w:rStyle w:val="s2"/>
          <w:rFonts w:hint="default"/>
          <w:sz w:val="32"/>
          <w:szCs w:val="32"/>
          <w:cs/>
        </w:rPr>
        <w:t>ผบก.ปคบ.</w:t>
      </w:r>
      <w:r w:rsidRPr="00610C01">
        <w:rPr>
          <w:rStyle w:val="s2"/>
          <w:rFonts w:hint="default"/>
          <w:b w:val="0"/>
          <w:bCs w:val="0"/>
          <w:sz w:val="32"/>
          <w:szCs w:val="32"/>
          <w:cs/>
        </w:rPr>
        <w:t xml:space="preserve"> ฝากความห่วงใยมายังพี่น้องประชาชนว่าอย่าซื้อผลิตภัณฑ์ยาจุดกันยุงทั้งแบบจุดไฟและแบบที่ใช้กับอุปกรณ์ไฟฟ้า หรือยาฆ่าแมลงชนิดฉีดพ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่</w:t>
      </w:r>
      <w:r w:rsidRPr="00610C01">
        <w:rPr>
          <w:rStyle w:val="s2"/>
          <w:rFonts w:hint="default"/>
          <w:b w:val="0"/>
          <w:bCs w:val="0"/>
          <w:sz w:val="32"/>
          <w:szCs w:val="32"/>
          <w:cs/>
        </w:rPr>
        <w:t xml:space="preserve">นเพื่อใช้ในบ้านที่ไม่มีเลขผลิตภัณฑ์วัตถุอันตราย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ที่ไม่มีเครื่องหมาย วอส. โดย</w:t>
      </w:r>
      <w:r w:rsidRPr="00610C01">
        <w:rPr>
          <w:rStyle w:val="s2"/>
          <w:rFonts w:hint="default"/>
          <w:b w:val="0"/>
          <w:bCs w:val="0"/>
          <w:sz w:val="32"/>
          <w:szCs w:val="32"/>
          <w:cs/>
        </w:rPr>
        <w:t>ก่อนซื้อจะต้องตรวจสอบฉลากผลิตภัณฑ์มีภาษาไทยกำกับ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ก่อน เนื่องจากผลิตภัณฑ์กลุ่มดังกล่าวมี</w:t>
      </w:r>
      <w:r w:rsidRPr="00610C01">
        <w:rPr>
          <w:rStyle w:val="s2"/>
          <w:rFonts w:hint="default"/>
          <w:b w:val="0"/>
          <w:bCs w:val="0"/>
          <w:sz w:val="32"/>
          <w:szCs w:val="32"/>
          <w:cs/>
        </w:rPr>
        <w:t>สารเคมีที่เป็นส่วนผสมของยาฆ่าแมลง หรือไล่แมลง ออกฤทธิ์โดยตรงต่อคนและสัตว์เลี้ยงภายในบ้าน การซื้อสินค้าต้องซื้อจากแหล่งที่น่าเชื่อถือ ราคาเป็นธรรม และไม่ถูกกว่าราคาจำหน่ายท้องตลาดจนเกินไป และขอเตือนไปยังผู้ที่ลักลอบผลิต นำเข้า หรือจำหน่ายยาจุดกันยุง หรือ</w:t>
      </w:r>
      <w:r w:rsidR="005611D3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610C01">
        <w:rPr>
          <w:rStyle w:val="s2"/>
          <w:rFonts w:hint="default"/>
          <w:b w:val="0"/>
          <w:bCs w:val="0"/>
          <w:sz w:val="32"/>
          <w:szCs w:val="32"/>
          <w:cs/>
        </w:rPr>
        <w:t>ยาฆ่าแมลงชนิดฉีดพ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่</w:t>
      </w:r>
      <w:r w:rsidRPr="00610C01">
        <w:rPr>
          <w:rStyle w:val="s2"/>
          <w:rFonts w:hint="default"/>
          <w:b w:val="0"/>
          <w:bCs w:val="0"/>
          <w:sz w:val="32"/>
          <w:szCs w:val="32"/>
          <w:cs/>
        </w:rPr>
        <w:t>น ที่ไม่ได้รับอนุญาตหรือไม่ได้คุณภาพมาตรฐาน  ไม่ว่าจะเป็นโรงงานผลิตหรือตัวแทนจำหน่าย ให้หยุดพฤติการณ์ดังกล่าวทันที หากตรวจพบจะดำเนินคดีโดยเด็ดขาด และหากพี่น้องประชาชนพบผลิตภัณฑ์ที่ต้องสงสัย สามารถแจ้งร้องเรียนได้ที่สายด่วน บก.ปคบ. 1135 หรือเพจ ปคบ. เตือนภัยผู้บริโภคได้ตลอดเวลา</w:t>
      </w:r>
    </w:p>
    <w:p w14:paraId="55076E13" w14:textId="77777777" w:rsidR="00A05022" w:rsidRPr="00610C01" w:rsidRDefault="00A05022" w:rsidP="00A05022">
      <w:pPr>
        <w:pStyle w:val="p1"/>
        <w:spacing w:before="120" w:line="360" w:lineRule="exact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610C01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 xml:space="preserve"> 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1916B75B" w14:textId="77777777" w:rsidR="00A05022" w:rsidRPr="00610C01" w:rsidRDefault="00A05022" w:rsidP="00A05022">
      <w:pPr>
        <w:pStyle w:val="p1"/>
        <w:spacing w:line="360" w:lineRule="exact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 w:rsidRPr="00610C01">
        <w:rPr>
          <w:rStyle w:val="s2"/>
          <w:rFonts w:hint="default"/>
          <w:b w:val="0"/>
          <w:bCs w:val="0"/>
          <w:sz w:val="32"/>
          <w:szCs w:val="32"/>
          <w:cs/>
        </w:rPr>
        <w:t>************************************</w:t>
      </w:r>
    </w:p>
    <w:p w14:paraId="47430E12" w14:textId="7A6F687B" w:rsidR="00E7347A" w:rsidRPr="009B4078" w:rsidRDefault="005611D3" w:rsidP="009B4078">
      <w:pPr>
        <w:pStyle w:val="p1"/>
        <w:spacing w:line="360" w:lineRule="exact"/>
        <w:jc w:val="center"/>
        <w:rPr>
          <w:rStyle w:val="s2"/>
          <w:rFonts w:hint="default"/>
          <w:sz w:val="32"/>
          <w:szCs w:val="32"/>
          <w:cs/>
        </w:rPr>
      </w:pPr>
      <w:r>
        <w:rPr>
          <w:rStyle w:val="s2"/>
          <w:rFonts w:hint="default"/>
          <w:sz w:val="32"/>
          <w:szCs w:val="32"/>
          <w:cs/>
        </w:rPr>
        <w:t>วันที่เผยแพร่</w:t>
      </w:r>
      <w:r w:rsidR="00445D77">
        <w:rPr>
          <w:rStyle w:val="s2"/>
          <w:rFonts w:hint="default"/>
          <w:sz w:val="32"/>
          <w:szCs w:val="32"/>
          <w:cs/>
        </w:rPr>
        <w:t>ข่าว</w:t>
      </w:r>
      <w:r>
        <w:rPr>
          <w:rStyle w:val="s2"/>
          <w:rFonts w:hint="default"/>
          <w:sz w:val="32"/>
          <w:szCs w:val="32"/>
          <w:cs/>
        </w:rPr>
        <w:t xml:space="preserve"> 17 กันยายน 2567</w:t>
      </w:r>
      <w:r w:rsidR="00787868">
        <w:rPr>
          <w:rStyle w:val="s2"/>
          <w:rFonts w:hint="default"/>
          <w:sz w:val="32"/>
          <w:szCs w:val="32"/>
          <w:cs/>
        </w:rPr>
        <w:t xml:space="preserve"> </w:t>
      </w:r>
      <w:r>
        <w:rPr>
          <w:rStyle w:val="s2"/>
          <w:rFonts w:hint="default"/>
          <w:sz w:val="32"/>
          <w:szCs w:val="32"/>
          <w:cs/>
        </w:rPr>
        <w:t xml:space="preserve"> แถลงข่าว </w:t>
      </w:r>
      <w:r w:rsidR="00445D77">
        <w:rPr>
          <w:rStyle w:val="s2"/>
          <w:rFonts w:hint="default"/>
          <w:sz w:val="32"/>
          <w:szCs w:val="32"/>
          <w:cs/>
        </w:rPr>
        <w:t>40</w:t>
      </w:r>
      <w:r w:rsidR="00787868">
        <w:rPr>
          <w:rStyle w:val="s2"/>
          <w:rFonts w:hint="default"/>
          <w:sz w:val="32"/>
          <w:szCs w:val="32"/>
          <w:cs/>
        </w:rPr>
        <w:t xml:space="preserve"> </w:t>
      </w:r>
      <w:r>
        <w:rPr>
          <w:rStyle w:val="s2"/>
          <w:rFonts w:hint="default"/>
          <w:sz w:val="32"/>
          <w:szCs w:val="32"/>
          <w:cs/>
        </w:rPr>
        <w:t xml:space="preserve"> /</w:t>
      </w:r>
      <w:r w:rsidR="00787868">
        <w:rPr>
          <w:rStyle w:val="s2"/>
          <w:rFonts w:hint="default"/>
          <w:sz w:val="32"/>
          <w:szCs w:val="32"/>
          <w:cs/>
        </w:rPr>
        <w:t xml:space="preserve"> </w:t>
      </w:r>
      <w:r>
        <w:rPr>
          <w:rStyle w:val="s2"/>
          <w:rFonts w:hint="default"/>
          <w:sz w:val="32"/>
          <w:szCs w:val="32"/>
          <w:cs/>
        </w:rPr>
        <w:t xml:space="preserve"> ปีงบประมาณ พ.ศ. 2567</w:t>
      </w:r>
    </w:p>
    <w:sectPr w:rsidR="00E7347A" w:rsidRPr="009B4078" w:rsidSect="00C804B0">
      <w:headerReference w:type="even" r:id="rId9"/>
      <w:headerReference w:type="default" r:id="rId10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0487" w14:textId="77777777" w:rsidR="0093334A" w:rsidRDefault="0093334A" w:rsidP="007440A6">
      <w:r>
        <w:separator/>
      </w:r>
    </w:p>
  </w:endnote>
  <w:endnote w:type="continuationSeparator" w:id="0">
    <w:p w14:paraId="63647A49" w14:textId="77777777" w:rsidR="0093334A" w:rsidRDefault="0093334A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A811B" w14:textId="77777777" w:rsidR="0093334A" w:rsidRDefault="0093334A" w:rsidP="007440A6">
      <w:r>
        <w:separator/>
      </w:r>
    </w:p>
  </w:footnote>
  <w:footnote w:type="continuationSeparator" w:id="0">
    <w:p w14:paraId="1D0325D4" w14:textId="77777777" w:rsidR="0093334A" w:rsidRDefault="0093334A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605657">
          <w:rPr>
            <w:rStyle w:val="a8"/>
            <w:noProof/>
          </w:rPr>
          <w:t>2</w:t>
        </w:r>
        <w:r>
          <w:rPr>
            <w:rStyle w:val="a8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B39F6"/>
    <w:multiLevelType w:val="hybridMultilevel"/>
    <w:tmpl w:val="9AF4EA18"/>
    <w:lvl w:ilvl="0" w:tplc="5DA039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110B5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D"/>
    <w:rsid w:val="000035F4"/>
    <w:rsid w:val="0000535F"/>
    <w:rsid w:val="00013166"/>
    <w:rsid w:val="00015044"/>
    <w:rsid w:val="00017035"/>
    <w:rsid w:val="00017EEB"/>
    <w:rsid w:val="00020E63"/>
    <w:rsid w:val="00021819"/>
    <w:rsid w:val="00023ACC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5733"/>
    <w:rsid w:val="00091924"/>
    <w:rsid w:val="00093209"/>
    <w:rsid w:val="00093A87"/>
    <w:rsid w:val="000979B5"/>
    <w:rsid w:val="000A11DD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AB2"/>
    <w:rsid w:val="000E4FCC"/>
    <w:rsid w:val="000E63D1"/>
    <w:rsid w:val="000E6614"/>
    <w:rsid w:val="000E7DEE"/>
    <w:rsid w:val="000F06E8"/>
    <w:rsid w:val="000F140C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3A45"/>
    <w:rsid w:val="00134B66"/>
    <w:rsid w:val="00142617"/>
    <w:rsid w:val="00142F16"/>
    <w:rsid w:val="00144B18"/>
    <w:rsid w:val="00147290"/>
    <w:rsid w:val="00150398"/>
    <w:rsid w:val="001538C4"/>
    <w:rsid w:val="00154322"/>
    <w:rsid w:val="0015573C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A4F"/>
    <w:rsid w:val="00247BE5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21BE"/>
    <w:rsid w:val="00265361"/>
    <w:rsid w:val="00265FD9"/>
    <w:rsid w:val="002668E0"/>
    <w:rsid w:val="00267A42"/>
    <w:rsid w:val="0027340D"/>
    <w:rsid w:val="00273A76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53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19C8"/>
    <w:rsid w:val="00312BCF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A20"/>
    <w:rsid w:val="00390C96"/>
    <w:rsid w:val="00391558"/>
    <w:rsid w:val="00391770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65FD"/>
    <w:rsid w:val="003D78AB"/>
    <w:rsid w:val="003E0052"/>
    <w:rsid w:val="003E0347"/>
    <w:rsid w:val="003E2D15"/>
    <w:rsid w:val="003E3423"/>
    <w:rsid w:val="003E4BE9"/>
    <w:rsid w:val="003E4D0C"/>
    <w:rsid w:val="003E71A4"/>
    <w:rsid w:val="003E7AAA"/>
    <w:rsid w:val="003F04C6"/>
    <w:rsid w:val="003F1245"/>
    <w:rsid w:val="003F506C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5D77"/>
    <w:rsid w:val="004476F6"/>
    <w:rsid w:val="00447E98"/>
    <w:rsid w:val="00450D4E"/>
    <w:rsid w:val="00451993"/>
    <w:rsid w:val="00453C8E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77CC"/>
    <w:rsid w:val="00490ED7"/>
    <w:rsid w:val="00491345"/>
    <w:rsid w:val="004928A8"/>
    <w:rsid w:val="004933CE"/>
    <w:rsid w:val="0049351D"/>
    <w:rsid w:val="00494D13"/>
    <w:rsid w:val="00496909"/>
    <w:rsid w:val="0049778F"/>
    <w:rsid w:val="004A12A4"/>
    <w:rsid w:val="004A1354"/>
    <w:rsid w:val="004A33EE"/>
    <w:rsid w:val="004A6109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391B"/>
    <w:rsid w:val="004E3B62"/>
    <w:rsid w:val="004E4C28"/>
    <w:rsid w:val="004E4EC9"/>
    <w:rsid w:val="004E4FDD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312E0"/>
    <w:rsid w:val="0053144C"/>
    <w:rsid w:val="0053322F"/>
    <w:rsid w:val="00533B58"/>
    <w:rsid w:val="00534199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11D3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B58"/>
    <w:rsid w:val="00575E8E"/>
    <w:rsid w:val="00576A7E"/>
    <w:rsid w:val="005773BA"/>
    <w:rsid w:val="00580B28"/>
    <w:rsid w:val="005814A5"/>
    <w:rsid w:val="00583FF5"/>
    <w:rsid w:val="005845B7"/>
    <w:rsid w:val="00584ADD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9765B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657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8C6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725F"/>
    <w:rsid w:val="00667478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21DD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1733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87868"/>
    <w:rsid w:val="0079511A"/>
    <w:rsid w:val="00795BDD"/>
    <w:rsid w:val="00795F8C"/>
    <w:rsid w:val="007960BF"/>
    <w:rsid w:val="007A103D"/>
    <w:rsid w:val="007A1B52"/>
    <w:rsid w:val="007A1C7F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A6E"/>
    <w:rsid w:val="00837B00"/>
    <w:rsid w:val="00837D97"/>
    <w:rsid w:val="00841794"/>
    <w:rsid w:val="00841EA2"/>
    <w:rsid w:val="008423A0"/>
    <w:rsid w:val="00843F95"/>
    <w:rsid w:val="00844C8E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27EA"/>
    <w:rsid w:val="008946AC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B26"/>
    <w:rsid w:val="008D3519"/>
    <w:rsid w:val="008D3A82"/>
    <w:rsid w:val="008D6143"/>
    <w:rsid w:val="008D6B73"/>
    <w:rsid w:val="008E08BF"/>
    <w:rsid w:val="008E1913"/>
    <w:rsid w:val="008E1DEC"/>
    <w:rsid w:val="008E29DB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3C39"/>
    <w:rsid w:val="0092503E"/>
    <w:rsid w:val="00925CCC"/>
    <w:rsid w:val="009276CA"/>
    <w:rsid w:val="00927B3D"/>
    <w:rsid w:val="00932B4F"/>
    <w:rsid w:val="0093334A"/>
    <w:rsid w:val="00934E64"/>
    <w:rsid w:val="00935D2A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3667"/>
    <w:rsid w:val="00954802"/>
    <w:rsid w:val="00957673"/>
    <w:rsid w:val="009579FE"/>
    <w:rsid w:val="00957D4C"/>
    <w:rsid w:val="00961AC9"/>
    <w:rsid w:val="00962CF8"/>
    <w:rsid w:val="00963863"/>
    <w:rsid w:val="00963C50"/>
    <w:rsid w:val="00964B5B"/>
    <w:rsid w:val="00964F2D"/>
    <w:rsid w:val="00965A1A"/>
    <w:rsid w:val="00967048"/>
    <w:rsid w:val="009701A0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169"/>
    <w:rsid w:val="009B1CE0"/>
    <w:rsid w:val="009B4078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4166"/>
    <w:rsid w:val="009F4736"/>
    <w:rsid w:val="009F5F8B"/>
    <w:rsid w:val="009F60DF"/>
    <w:rsid w:val="009F7915"/>
    <w:rsid w:val="00A00B49"/>
    <w:rsid w:val="00A02518"/>
    <w:rsid w:val="00A05022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56DE0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259"/>
    <w:rsid w:val="00AF728D"/>
    <w:rsid w:val="00AF7D20"/>
    <w:rsid w:val="00B00C76"/>
    <w:rsid w:val="00B03038"/>
    <w:rsid w:val="00B04970"/>
    <w:rsid w:val="00B05506"/>
    <w:rsid w:val="00B06B43"/>
    <w:rsid w:val="00B06F7B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2670"/>
    <w:rsid w:val="00B53B7D"/>
    <w:rsid w:val="00B53B9A"/>
    <w:rsid w:val="00B5464F"/>
    <w:rsid w:val="00B6040F"/>
    <w:rsid w:val="00B621C1"/>
    <w:rsid w:val="00B634A9"/>
    <w:rsid w:val="00B63757"/>
    <w:rsid w:val="00B63A98"/>
    <w:rsid w:val="00B64B5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2238"/>
    <w:rsid w:val="00B92B6B"/>
    <w:rsid w:val="00B934E5"/>
    <w:rsid w:val="00B938FF"/>
    <w:rsid w:val="00B95600"/>
    <w:rsid w:val="00B97482"/>
    <w:rsid w:val="00BA0F66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1BB"/>
    <w:rsid w:val="00C07ED0"/>
    <w:rsid w:val="00C10AE1"/>
    <w:rsid w:val="00C11072"/>
    <w:rsid w:val="00C17F86"/>
    <w:rsid w:val="00C22AC1"/>
    <w:rsid w:val="00C26240"/>
    <w:rsid w:val="00C2690B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747B7"/>
    <w:rsid w:val="00C74BF1"/>
    <w:rsid w:val="00C7552A"/>
    <w:rsid w:val="00C7657E"/>
    <w:rsid w:val="00C804B0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3B1B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21353"/>
    <w:rsid w:val="00D21C50"/>
    <w:rsid w:val="00D2210C"/>
    <w:rsid w:val="00D22D38"/>
    <w:rsid w:val="00D23A1F"/>
    <w:rsid w:val="00D24767"/>
    <w:rsid w:val="00D24B47"/>
    <w:rsid w:val="00D26DD2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6F85"/>
    <w:rsid w:val="00D713D8"/>
    <w:rsid w:val="00D71807"/>
    <w:rsid w:val="00D71842"/>
    <w:rsid w:val="00D71BFD"/>
    <w:rsid w:val="00D72153"/>
    <w:rsid w:val="00D72F16"/>
    <w:rsid w:val="00D732EA"/>
    <w:rsid w:val="00D73F6A"/>
    <w:rsid w:val="00D75C1F"/>
    <w:rsid w:val="00D80479"/>
    <w:rsid w:val="00D8195D"/>
    <w:rsid w:val="00D81A21"/>
    <w:rsid w:val="00D81B86"/>
    <w:rsid w:val="00D8402A"/>
    <w:rsid w:val="00D863FA"/>
    <w:rsid w:val="00D86E41"/>
    <w:rsid w:val="00D8796B"/>
    <w:rsid w:val="00D908B4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D0EE4"/>
    <w:rsid w:val="00DD12B6"/>
    <w:rsid w:val="00DD18BA"/>
    <w:rsid w:val="00DD34C5"/>
    <w:rsid w:val="00DD4EB1"/>
    <w:rsid w:val="00DD7638"/>
    <w:rsid w:val="00DD7C16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7DC2"/>
    <w:rsid w:val="00E40734"/>
    <w:rsid w:val="00E41DE1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347A"/>
    <w:rsid w:val="00E74141"/>
    <w:rsid w:val="00E76108"/>
    <w:rsid w:val="00E76C12"/>
    <w:rsid w:val="00E771FD"/>
    <w:rsid w:val="00E775BB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20F8"/>
    <w:rsid w:val="00E942AD"/>
    <w:rsid w:val="00E96B6B"/>
    <w:rsid w:val="00EA0A30"/>
    <w:rsid w:val="00EA1B28"/>
    <w:rsid w:val="00EA1C61"/>
    <w:rsid w:val="00EA1E7D"/>
    <w:rsid w:val="00EA21B8"/>
    <w:rsid w:val="00EA60A6"/>
    <w:rsid w:val="00EA62E8"/>
    <w:rsid w:val="00EA6D06"/>
    <w:rsid w:val="00EA7242"/>
    <w:rsid w:val="00EB287F"/>
    <w:rsid w:val="00EB3023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D7F03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0FE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918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67EC"/>
    <w:rsid w:val="00F67FA0"/>
    <w:rsid w:val="00F70662"/>
    <w:rsid w:val="00F715FD"/>
    <w:rsid w:val="00F76040"/>
    <w:rsid w:val="00F76401"/>
    <w:rsid w:val="00F805B4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E74EF977-50F6-47B0-A3D3-6D3E5CB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9</cp:revision>
  <cp:lastPrinted>2024-09-17T01:12:00Z</cp:lastPrinted>
  <dcterms:created xsi:type="dcterms:W3CDTF">2024-09-17T00:49:00Z</dcterms:created>
  <dcterms:modified xsi:type="dcterms:W3CDTF">2024-09-17T06:56:00Z</dcterms:modified>
</cp:coreProperties>
</file>