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877A7" w14:textId="2649B86A" w:rsidR="002668EB" w:rsidRDefault="008C11F2" w:rsidP="00FE17C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hint="cs"/>
          <w:noProof/>
          <w:cs/>
        </w:rPr>
        <w:drawing>
          <wp:anchor distT="0" distB="0" distL="114300" distR="114300" simplePos="0" relativeHeight="251659264" behindDoc="0" locked="0" layoutInCell="1" allowOverlap="1" wp14:anchorId="75348D00" wp14:editId="13F95276">
            <wp:simplePos x="0" y="0"/>
            <wp:positionH relativeFrom="page">
              <wp:align>left</wp:align>
            </wp:positionH>
            <wp:positionV relativeFrom="paragraph">
              <wp:posOffset>-899795</wp:posOffset>
            </wp:positionV>
            <wp:extent cx="7787640" cy="1297940"/>
            <wp:effectExtent l="0" t="0" r="3810" b="0"/>
            <wp:wrapNone/>
            <wp:docPr id="2" name="รูปภาพ 2" descr="รูปภาพประกอบด้วย ข้อความ, ภาพหน้าจอ, ตัวอักษร, เครื่องหมาย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 descr="รูปภาพประกอบด้วย ข้อความ, ภาพหน้าจอ, ตัวอักษร, เครื่องหมาย&#10;&#10;คำอธิบายที่สร้างโดยอัตโนมัติ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7640" cy="129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F534F4" w14:textId="77777777" w:rsidR="00FE17C8" w:rsidRPr="000C5739" w:rsidRDefault="00FE17C8" w:rsidP="0073180A">
      <w:pPr>
        <w:spacing w:after="0" w:line="240" w:lineRule="auto"/>
        <w:rPr>
          <w:rFonts w:ascii="TH SarabunPSK" w:hAnsi="TH SarabunPSK" w:cs="TH SarabunPSK" w:hint="cs"/>
          <w:b/>
          <w:bCs/>
          <w:sz w:val="26"/>
          <w:szCs w:val="26"/>
        </w:rPr>
      </w:pPr>
    </w:p>
    <w:p w14:paraId="7A8837EA" w14:textId="77777777" w:rsidR="00067F34" w:rsidRDefault="0002013C" w:rsidP="00067F3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2013C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โรงพยาบาลธัญญารักษ์อุดรธานี กรมการแพทย์ </w:t>
      </w:r>
    </w:p>
    <w:p w14:paraId="5CC55DE7" w14:textId="56D615CD" w:rsidR="00067F34" w:rsidRDefault="00067F34" w:rsidP="00067F3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ดำเนินการ</w:t>
      </w:r>
      <w:r w:rsidRPr="00067F34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โครงการพัฒนารูปแบบการบำบัดรักษาและฟื้นฟูสมรรถภาพ ผู้ติดยาและสารเสพติดระยะยาวในชุมชน </w:t>
      </w:r>
    </w:p>
    <w:p w14:paraId="6E0F34CF" w14:textId="00F97F7F" w:rsidR="00067F34" w:rsidRPr="0073180A" w:rsidRDefault="00067F34" w:rsidP="0073180A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067F34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067F34">
        <w:rPr>
          <w:rFonts w:ascii="TH SarabunPSK" w:hAnsi="TH SarabunPSK" w:cs="TH SarabunPSK"/>
          <w:b/>
          <w:bCs/>
          <w:sz w:val="32"/>
          <w:szCs w:val="32"/>
        </w:rPr>
        <w:t>Model Development of Long-term Rehabilitation in Secondary Care) “</w:t>
      </w:r>
      <w:r w:rsidRPr="00067F34">
        <w:rPr>
          <w:rFonts w:ascii="TH SarabunPSK" w:hAnsi="TH SarabunPSK" w:cs="TH SarabunPSK"/>
          <w:b/>
          <w:bCs/>
          <w:sz w:val="32"/>
          <w:szCs w:val="32"/>
          <w:cs/>
        </w:rPr>
        <w:t>มินิธัญญารักษ์”</w:t>
      </w:r>
    </w:p>
    <w:p w14:paraId="1FB018B6" w14:textId="7E9CD4B8" w:rsidR="00144F36" w:rsidRPr="0073180A" w:rsidRDefault="0002013C" w:rsidP="00144F36">
      <w:pPr>
        <w:spacing w:after="0" w:line="240" w:lineRule="auto"/>
        <w:jc w:val="thaiDistribute"/>
        <w:rPr>
          <w:rFonts w:ascii="TH SarabunPSK" w:hAnsi="TH SarabunPSK" w:cs="TH SarabunPSK" w:hint="cs"/>
          <w:spacing w:val="-6"/>
          <w:sz w:val="32"/>
          <w:szCs w:val="32"/>
        </w:rPr>
      </w:pPr>
      <w:r w:rsidRPr="0002013C">
        <w:rPr>
          <w:rFonts w:ascii="TH SarabunPSK" w:hAnsi="TH SarabunPSK" w:cs="TH SarabunPSK"/>
          <w:sz w:val="32"/>
          <w:szCs w:val="32"/>
          <w:cs/>
        </w:rPr>
        <w:tab/>
      </w:r>
      <w:r w:rsidR="00794B9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แพทย์หญิงอัมพร เบญจพลพิทักษ์ </w:t>
      </w:r>
      <w:r w:rsidR="00353DAF" w:rsidRPr="0002013C">
        <w:rPr>
          <w:rFonts w:ascii="TH SarabunPSK" w:hAnsi="TH SarabunPSK" w:cs="TH SarabunPSK"/>
          <w:b/>
          <w:bCs/>
          <w:sz w:val="32"/>
          <w:szCs w:val="32"/>
          <w:cs/>
        </w:rPr>
        <w:t>อธิบดีกรมการแพทย์</w:t>
      </w:r>
      <w:r w:rsidR="00353DAF" w:rsidRPr="0002013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53DAF" w:rsidRPr="000C5739">
        <w:rPr>
          <w:rFonts w:ascii="TH SarabunPSK" w:hAnsi="TH SarabunPSK" w:cs="TH SarabunPSK"/>
          <w:spacing w:val="-10"/>
          <w:sz w:val="32"/>
          <w:szCs w:val="32"/>
          <w:cs/>
        </w:rPr>
        <w:t>กล่าวว่า</w:t>
      </w:r>
      <w:r w:rsidR="00353DAF" w:rsidRPr="000C5739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="00067F34" w:rsidRPr="000C5739">
        <w:rPr>
          <w:rFonts w:ascii="TH SarabunPSK" w:hAnsi="TH SarabunPSK" w:cs="TH SarabunPSK"/>
          <w:spacing w:val="-10"/>
          <w:sz w:val="32"/>
          <w:szCs w:val="32"/>
          <w:cs/>
        </w:rPr>
        <w:t>ตามนโยบายรัฐบาลในปัจจุบันได้มีการกำหนด</w:t>
      </w:r>
      <w:r w:rsidR="000C5739">
        <w:rPr>
          <w:rFonts w:ascii="TH SarabunPSK" w:hAnsi="TH SarabunPSK" w:cs="TH SarabunPSK" w:hint="cs"/>
          <w:spacing w:val="-10"/>
          <w:sz w:val="32"/>
          <w:szCs w:val="32"/>
          <w:cs/>
        </w:rPr>
        <w:br/>
        <w:t>น</w:t>
      </w:r>
      <w:r w:rsidR="00067F34" w:rsidRPr="000C5739">
        <w:rPr>
          <w:rFonts w:ascii="TH SarabunPSK" w:hAnsi="TH SarabunPSK" w:cs="TH SarabunPSK"/>
          <w:spacing w:val="-10"/>
          <w:sz w:val="32"/>
          <w:szCs w:val="32"/>
          <w:cs/>
        </w:rPr>
        <w:t>โยบายด้านยาเสพติดของประเทศ ในการแก้ไขปัญหา</w:t>
      </w:r>
      <w:r w:rsidR="00794B9A" w:rsidRPr="000C5739">
        <w:rPr>
          <w:rFonts w:ascii="TH SarabunPSK" w:hAnsi="TH SarabunPSK" w:cs="TH SarabunPSK"/>
          <w:spacing w:val="-10"/>
          <w:sz w:val="32"/>
          <w:szCs w:val="32"/>
          <w:cs/>
        </w:rPr>
        <w:t>ความรุนแรงด้านจิตเวชและยาเสพติด</w:t>
      </w:r>
      <w:r w:rsidR="000C5739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="00067F34" w:rsidRPr="000C5739">
        <w:rPr>
          <w:rFonts w:ascii="TH SarabunPSK" w:hAnsi="TH SarabunPSK" w:cs="TH SarabunPSK"/>
          <w:spacing w:val="-10"/>
          <w:sz w:val="32"/>
          <w:szCs w:val="32"/>
          <w:cs/>
        </w:rPr>
        <w:t>ซึ่งเป็นปัญหาที่</w:t>
      </w:r>
      <w:r w:rsidR="00067F34" w:rsidRPr="000C5739">
        <w:rPr>
          <w:rFonts w:ascii="TH SarabunPSK" w:hAnsi="TH SarabunPSK" w:cs="TH SarabunPSK"/>
          <w:spacing w:val="-6"/>
          <w:sz w:val="32"/>
          <w:szCs w:val="32"/>
          <w:cs/>
        </w:rPr>
        <w:t>สร้าง</w:t>
      </w:r>
      <w:r w:rsidR="000C5739">
        <w:rPr>
          <w:rFonts w:ascii="TH SarabunPSK" w:hAnsi="TH SarabunPSK" w:cs="TH SarabunPSK" w:hint="cs"/>
          <w:spacing w:val="-6"/>
          <w:sz w:val="32"/>
          <w:szCs w:val="32"/>
          <w:cs/>
        </w:rPr>
        <w:br/>
      </w:r>
      <w:r w:rsidR="00067F34" w:rsidRPr="000C5739">
        <w:rPr>
          <w:rFonts w:ascii="TH SarabunPSK" w:hAnsi="TH SarabunPSK" w:cs="TH SarabunPSK"/>
          <w:spacing w:val="-6"/>
          <w:sz w:val="32"/>
          <w:szCs w:val="32"/>
          <w:cs/>
        </w:rPr>
        <w:t>ความเดือดร้อนให้กับประชาชน</w:t>
      </w:r>
      <w:r w:rsidR="000C5739" w:rsidRPr="000C5739">
        <w:rPr>
          <w:rFonts w:ascii="TH SarabunPSK" w:hAnsi="TH SarabunPSK" w:cs="TH SarabunPSK"/>
          <w:spacing w:val="-6"/>
          <w:sz w:val="32"/>
          <w:szCs w:val="32"/>
          <w:cs/>
        </w:rPr>
        <w:t xml:space="preserve">มากที่สุดปัญหาหนึ่ง </w:t>
      </w:r>
      <w:r w:rsidR="000C5739" w:rsidRPr="000C5739">
        <w:rPr>
          <w:rFonts w:ascii="TH SarabunPSK" w:hAnsi="TH SarabunPSK" w:cs="TH SarabunPSK" w:hint="cs"/>
          <w:spacing w:val="-6"/>
          <w:sz w:val="32"/>
          <w:szCs w:val="32"/>
          <w:cs/>
        </w:rPr>
        <w:t>โดยนายสมศักดิ์ เทพสุทิน</w:t>
      </w:r>
      <w:r w:rsidR="000C5739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794B9A" w:rsidRPr="000C5739">
        <w:rPr>
          <w:rFonts w:ascii="TH SarabunPSK" w:hAnsi="TH SarabunPSK" w:cs="TH SarabunPSK" w:hint="cs"/>
          <w:spacing w:val="-6"/>
          <w:sz w:val="32"/>
          <w:szCs w:val="32"/>
          <w:cs/>
        </w:rPr>
        <w:t>รัฐมนตรีว่าการกระทรวงสาธารณสุข</w:t>
      </w:r>
      <w:r w:rsidR="000C5739">
        <w:rPr>
          <w:rFonts w:ascii="TH SarabunPSK" w:hAnsi="TH SarabunPSK" w:cs="TH SarabunPSK"/>
          <w:spacing w:val="-6"/>
          <w:sz w:val="32"/>
          <w:szCs w:val="32"/>
          <w:cs/>
        </w:rPr>
        <w:br/>
      </w:r>
      <w:r w:rsidR="00067F34" w:rsidRPr="000C5739">
        <w:rPr>
          <w:rFonts w:ascii="TH SarabunPSK" w:hAnsi="TH SarabunPSK" w:cs="TH SarabunPSK"/>
          <w:spacing w:val="-10"/>
          <w:sz w:val="32"/>
          <w:szCs w:val="32"/>
          <w:cs/>
        </w:rPr>
        <w:t>ได้มีนโนบายในการเพิ่มการเข้าถึงบริการบำ</w:t>
      </w:r>
      <w:r w:rsidR="00794B9A" w:rsidRPr="000C5739">
        <w:rPr>
          <w:rFonts w:ascii="TH SarabunPSK" w:hAnsi="TH SarabunPSK" w:cs="TH SarabunPSK"/>
          <w:spacing w:val="-10"/>
          <w:sz w:val="32"/>
          <w:szCs w:val="32"/>
          <w:cs/>
        </w:rPr>
        <w:t>บัดรักษาและฟื้นฟูผู้ติดยาเสพติด</w:t>
      </w:r>
      <w:r w:rsidR="000C5739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="00067F34" w:rsidRPr="000C5739">
        <w:rPr>
          <w:rFonts w:ascii="TH SarabunPSK" w:hAnsi="TH SarabunPSK" w:cs="TH SarabunPSK"/>
          <w:spacing w:val="-10"/>
          <w:sz w:val="32"/>
          <w:szCs w:val="32"/>
          <w:cs/>
        </w:rPr>
        <w:t>และในหน่วยบริการสาธารณสุขทุกแห่ง</w:t>
      </w:r>
      <w:r w:rsidR="000C5739">
        <w:rPr>
          <w:rFonts w:ascii="TH SarabunPSK" w:hAnsi="TH SarabunPSK" w:cs="TH SarabunPSK" w:hint="cs"/>
          <w:spacing w:val="-10"/>
          <w:sz w:val="32"/>
          <w:szCs w:val="32"/>
          <w:cs/>
        </w:rPr>
        <w:br/>
      </w:r>
      <w:r w:rsidR="00067F34" w:rsidRPr="000C5739">
        <w:rPr>
          <w:rFonts w:ascii="TH SarabunPSK" w:hAnsi="TH SarabunPSK" w:cs="TH SarabunPSK"/>
          <w:spacing w:val="-10"/>
          <w:sz w:val="32"/>
          <w:szCs w:val="32"/>
          <w:cs/>
        </w:rPr>
        <w:t>ต้องเตรียมพร้อมเพื่อการรองรับการให้บริการผู้ป่วยยาเสพติดที่จะเพิ่มจำนวนมากขึ้น</w:t>
      </w:r>
      <w:r w:rsidR="000C5739">
        <w:rPr>
          <w:rFonts w:ascii="TH SarabunPSK" w:hAnsi="TH SarabunPSK" w:cs="TH SarabunPSK"/>
          <w:spacing w:val="-10"/>
          <w:sz w:val="32"/>
          <w:szCs w:val="32"/>
          <w:cs/>
        </w:rPr>
        <w:t xml:space="preserve"> </w:t>
      </w:r>
      <w:r w:rsidR="00A6671D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="0024042E">
        <w:rPr>
          <w:rFonts w:ascii="TH SarabunPSK" w:hAnsi="TH SarabunPSK" w:cs="TH SarabunPSK" w:hint="cs"/>
          <w:spacing w:val="-10"/>
          <w:sz w:val="32"/>
          <w:szCs w:val="32"/>
          <w:cs/>
        </w:rPr>
        <w:t>ซึ่งผู้ป่วยยาเสพติด</w:t>
      </w:r>
      <w:r w:rsidR="00A6671D">
        <w:rPr>
          <w:rFonts w:ascii="TH SarabunPSK" w:hAnsi="TH SarabunPSK" w:cs="TH SarabunPSK" w:hint="cs"/>
          <w:spacing w:val="-10"/>
          <w:sz w:val="32"/>
          <w:szCs w:val="32"/>
          <w:cs/>
        </w:rPr>
        <w:t>เป็นโรคเรื้อรังของโรคเสพติด ต้องใช้เวล</w:t>
      </w:r>
      <w:r w:rsidR="00761965">
        <w:rPr>
          <w:rFonts w:ascii="TH SarabunPSK" w:hAnsi="TH SarabunPSK" w:cs="TH SarabunPSK" w:hint="cs"/>
          <w:spacing w:val="-10"/>
          <w:sz w:val="32"/>
          <w:szCs w:val="32"/>
          <w:cs/>
        </w:rPr>
        <w:t>า</w:t>
      </w:r>
      <w:r w:rsidR="00A6671D">
        <w:rPr>
          <w:rFonts w:ascii="TH SarabunPSK" w:hAnsi="TH SarabunPSK" w:cs="TH SarabunPSK" w:hint="cs"/>
          <w:spacing w:val="-10"/>
          <w:sz w:val="32"/>
          <w:szCs w:val="32"/>
          <w:cs/>
        </w:rPr>
        <w:t>ที่ยาวนาน</w:t>
      </w:r>
      <w:r w:rsidR="0060662B">
        <w:rPr>
          <w:rFonts w:ascii="TH SarabunPSK" w:hAnsi="TH SarabunPSK" w:cs="TH SarabunPSK" w:hint="cs"/>
          <w:spacing w:val="-10"/>
          <w:sz w:val="32"/>
          <w:szCs w:val="32"/>
          <w:cs/>
        </w:rPr>
        <w:t>และ</w:t>
      </w:r>
      <w:r w:rsidR="00A6671D">
        <w:rPr>
          <w:rFonts w:ascii="TH SarabunPSK" w:hAnsi="TH SarabunPSK" w:cs="TH SarabunPSK" w:hint="cs"/>
          <w:spacing w:val="-10"/>
          <w:sz w:val="32"/>
          <w:szCs w:val="32"/>
          <w:cs/>
        </w:rPr>
        <w:t>เพียงพอ</w:t>
      </w:r>
      <w:r w:rsidR="0060662B">
        <w:rPr>
          <w:rFonts w:ascii="TH SarabunPSK" w:hAnsi="TH SarabunPSK" w:cs="TH SarabunPSK" w:hint="cs"/>
          <w:spacing w:val="-10"/>
          <w:sz w:val="32"/>
          <w:szCs w:val="32"/>
          <w:cs/>
        </w:rPr>
        <w:t>ในการรักษา</w:t>
      </w:r>
      <w:r w:rsidR="0060662B">
        <w:rPr>
          <w:rFonts w:ascii="TH SarabunPSK" w:hAnsi="TH SarabunPSK" w:cs="TH SarabunPSK" w:hint="cs"/>
          <w:spacing w:val="-10"/>
          <w:sz w:val="32"/>
          <w:szCs w:val="32"/>
        </w:rPr>
        <w:t xml:space="preserve"> </w:t>
      </w:r>
      <w:r w:rsidR="008C3412">
        <w:rPr>
          <w:rFonts w:ascii="TH SarabunPSK" w:hAnsi="TH SarabunPSK" w:cs="TH SarabunPSK" w:hint="cs"/>
          <w:spacing w:val="-10"/>
          <w:sz w:val="32"/>
          <w:szCs w:val="32"/>
          <w:cs/>
        </w:rPr>
        <w:t>รวมทั้งต้องมี</w:t>
      </w:r>
      <w:r w:rsidR="00A6671D">
        <w:rPr>
          <w:rFonts w:ascii="TH SarabunPSK" w:hAnsi="TH SarabunPSK" w:cs="TH SarabunPSK" w:hint="cs"/>
          <w:spacing w:val="-10"/>
          <w:sz w:val="32"/>
          <w:szCs w:val="32"/>
          <w:cs/>
        </w:rPr>
        <w:t>รูปแบบการติดตามที่เหมาะสม</w:t>
      </w:r>
      <w:r w:rsidR="008C3412">
        <w:rPr>
          <w:rFonts w:ascii="TH SarabunPSK" w:hAnsi="TH SarabunPSK" w:cs="TH SarabunPSK" w:hint="cs"/>
          <w:spacing w:val="-10"/>
          <w:sz w:val="32"/>
          <w:szCs w:val="32"/>
        </w:rPr>
        <w:t xml:space="preserve"> </w:t>
      </w:r>
      <w:r w:rsidR="00A6671D">
        <w:rPr>
          <w:rFonts w:ascii="TH SarabunPSK" w:hAnsi="TH SarabunPSK" w:cs="TH SarabunPSK" w:hint="cs"/>
          <w:spacing w:val="-10"/>
          <w:sz w:val="32"/>
          <w:szCs w:val="32"/>
          <w:cs/>
        </w:rPr>
        <w:t>เพื่อ</w:t>
      </w:r>
      <w:r w:rsidR="008C3412">
        <w:rPr>
          <w:rFonts w:ascii="TH SarabunPSK" w:hAnsi="TH SarabunPSK" w:cs="TH SarabunPSK" w:hint="cs"/>
          <w:spacing w:val="-10"/>
          <w:sz w:val="32"/>
          <w:szCs w:val="32"/>
          <w:cs/>
        </w:rPr>
        <w:t>ให้</w:t>
      </w:r>
      <w:r w:rsidR="00A6671D">
        <w:rPr>
          <w:rFonts w:ascii="TH SarabunPSK" w:hAnsi="TH SarabunPSK" w:cs="TH SarabunPSK" w:hint="cs"/>
          <w:spacing w:val="-10"/>
          <w:sz w:val="32"/>
          <w:szCs w:val="32"/>
          <w:cs/>
        </w:rPr>
        <w:t>การรักษาที่มีประสิทธิภาพ ลดการกลับไปเสพซ้ำ</w:t>
      </w:r>
      <w:r w:rsidR="008C3412">
        <w:rPr>
          <w:rFonts w:ascii="TH SarabunPSK" w:hAnsi="TH SarabunPSK" w:cs="TH SarabunPSK" w:hint="cs"/>
          <w:spacing w:val="-10"/>
          <w:sz w:val="32"/>
          <w:szCs w:val="32"/>
        </w:rPr>
        <w:t xml:space="preserve"> </w:t>
      </w:r>
      <w:r w:rsidR="00067F34" w:rsidRPr="000C5739">
        <w:rPr>
          <w:rFonts w:ascii="TH SarabunPSK" w:hAnsi="TH SarabunPSK" w:cs="TH SarabunPSK"/>
          <w:sz w:val="32"/>
          <w:szCs w:val="32"/>
          <w:cs/>
        </w:rPr>
        <w:t>จึงได้มีการพัฒนารูปแ</w:t>
      </w:r>
      <w:r w:rsidR="00B51718" w:rsidRPr="000C5739">
        <w:rPr>
          <w:rFonts w:ascii="TH SarabunPSK" w:hAnsi="TH SarabunPSK" w:cs="TH SarabunPSK"/>
          <w:sz w:val="32"/>
          <w:szCs w:val="32"/>
          <w:cs/>
        </w:rPr>
        <w:t>บบการบำบัดรักษาโดยการให้สถานพย</w:t>
      </w:r>
      <w:r w:rsidR="00067F34" w:rsidRPr="000C5739">
        <w:rPr>
          <w:rFonts w:ascii="TH SarabunPSK" w:hAnsi="TH SarabunPSK" w:cs="TH SarabunPSK"/>
          <w:sz w:val="32"/>
          <w:szCs w:val="32"/>
          <w:cs/>
        </w:rPr>
        <w:t>า</w:t>
      </w:r>
      <w:r w:rsidR="00B51718" w:rsidRPr="000C5739">
        <w:rPr>
          <w:rFonts w:ascii="TH SarabunPSK" w:hAnsi="TH SarabunPSK" w:cs="TH SarabunPSK" w:hint="cs"/>
          <w:sz w:val="32"/>
          <w:szCs w:val="32"/>
          <w:cs/>
        </w:rPr>
        <w:t>บ</w:t>
      </w:r>
      <w:r w:rsidR="00067F34" w:rsidRPr="000C5739">
        <w:rPr>
          <w:rFonts w:ascii="TH SarabunPSK" w:hAnsi="TH SarabunPSK" w:cs="TH SarabunPSK"/>
          <w:sz w:val="32"/>
          <w:szCs w:val="32"/>
          <w:cs/>
        </w:rPr>
        <w:t>าล</w:t>
      </w:r>
      <w:r w:rsidR="000C5739">
        <w:rPr>
          <w:rFonts w:ascii="TH SarabunPSK" w:hAnsi="TH SarabunPSK" w:cs="TH SarabunPSK"/>
          <w:sz w:val="32"/>
          <w:szCs w:val="32"/>
          <w:cs/>
        </w:rPr>
        <w:t>ที่มีความพร้อมและศักยภาพจัดตั้ง</w:t>
      </w:r>
      <w:r w:rsidR="000C5739">
        <w:rPr>
          <w:rFonts w:ascii="TH SarabunPSK" w:hAnsi="TH SarabunPSK" w:cs="TH SarabunPSK" w:hint="cs"/>
          <w:sz w:val="32"/>
          <w:szCs w:val="32"/>
          <w:cs/>
        </w:rPr>
        <w:br/>
      </w:r>
      <w:r w:rsidR="00067F34" w:rsidRPr="000C5739">
        <w:rPr>
          <w:rFonts w:ascii="TH SarabunPSK" w:hAnsi="TH SarabunPSK" w:cs="TH SarabunPSK"/>
          <w:sz w:val="32"/>
          <w:szCs w:val="32"/>
          <w:cs/>
        </w:rPr>
        <w:t>“ศูนย์มินิธัญญารักษ์”</w:t>
      </w:r>
      <w:r w:rsidR="00353DAF" w:rsidRPr="000C5739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</w:p>
    <w:p w14:paraId="374E4FB4" w14:textId="7C273D09" w:rsidR="00144F36" w:rsidRPr="000C5739" w:rsidRDefault="00FE17C8" w:rsidP="00144F36">
      <w:pPr>
        <w:spacing w:after="0" w:line="240" w:lineRule="auto"/>
        <w:jc w:val="thaiDistribute"/>
        <w:rPr>
          <w:rFonts w:ascii="TH SarabunPSK" w:hAnsi="TH SarabunPSK" w:cs="TH SarabunPSK"/>
          <w:spacing w:val="-10"/>
          <w:sz w:val="12"/>
          <w:szCs w:val="1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752217">
        <w:rPr>
          <w:rFonts w:ascii="TH SarabunPSK" w:hAnsi="TH SarabunPSK" w:cs="TH SarabunPSK"/>
          <w:b/>
          <w:bCs/>
          <w:sz w:val="32"/>
          <w:szCs w:val="32"/>
          <w:cs/>
        </w:rPr>
        <w:t>นายแพทย์ธิติ อึ้งอารี ผู้อำนวยการโรงพยาบาล</w:t>
      </w:r>
      <w:r w:rsidR="00752217" w:rsidRPr="00752217">
        <w:rPr>
          <w:rFonts w:ascii="TH SarabunPSK" w:hAnsi="TH SarabunPSK" w:cs="TH SarabunPSK" w:hint="cs"/>
          <w:b/>
          <w:bCs/>
          <w:sz w:val="32"/>
          <w:szCs w:val="32"/>
          <w:cs/>
        </w:rPr>
        <w:t>ธัญญารักษ์อุดรธานี</w:t>
      </w:r>
      <w:r w:rsidRPr="0075221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171E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67F34" w:rsidRPr="000C5739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กล่าวว่า </w:t>
      </w:r>
      <w:r w:rsidR="00752217" w:rsidRPr="000C5739">
        <w:rPr>
          <w:rFonts w:ascii="TH SarabunPSK" w:hAnsi="TH SarabunPSK" w:cs="TH SarabunPSK" w:hint="cs"/>
          <w:spacing w:val="-10"/>
          <w:sz w:val="32"/>
          <w:szCs w:val="32"/>
          <w:cs/>
        </w:rPr>
        <w:t>รูปแบบ</w:t>
      </w:r>
      <w:r w:rsidR="000C5739" w:rsidRPr="000C5739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“มินิธัญญารักษ์”</w:t>
      </w:r>
      <w:r w:rsidR="000C5739" w:rsidRPr="000C5739">
        <w:rPr>
          <w:rFonts w:ascii="TH SarabunPSK" w:hAnsi="TH SarabunPSK" w:cs="TH SarabunPSK"/>
          <w:spacing w:val="-10"/>
          <w:sz w:val="32"/>
          <w:szCs w:val="32"/>
          <w:cs/>
        </w:rPr>
        <w:br/>
      </w:r>
      <w:r w:rsidR="00752217" w:rsidRPr="000C5739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ในโรงพยาบาลชุมชนของเขตสุขภาพที่ </w:t>
      </w:r>
      <w:r w:rsidR="00752217" w:rsidRPr="000C5739">
        <w:rPr>
          <w:rFonts w:ascii="TH SarabunPSK" w:hAnsi="TH SarabunPSK" w:cs="TH SarabunPSK"/>
          <w:spacing w:val="-10"/>
          <w:sz w:val="32"/>
          <w:szCs w:val="32"/>
        </w:rPr>
        <w:t xml:space="preserve">8 </w:t>
      </w:r>
      <w:r w:rsidR="00067F34" w:rsidRPr="000C5739">
        <w:rPr>
          <w:rFonts w:ascii="TH SarabunPSK" w:hAnsi="TH SarabunPSK" w:cs="TH SarabunPSK" w:hint="cs"/>
          <w:spacing w:val="-10"/>
          <w:sz w:val="32"/>
          <w:szCs w:val="32"/>
          <w:cs/>
        </w:rPr>
        <w:t>มี</w:t>
      </w:r>
      <w:r w:rsidR="00067F34" w:rsidRPr="000C5739">
        <w:rPr>
          <w:rFonts w:ascii="TH SarabunPSK" w:hAnsi="TH SarabunPSK" w:cs="TH SarabunPSK"/>
          <w:spacing w:val="-10"/>
          <w:sz w:val="32"/>
          <w:szCs w:val="32"/>
          <w:cs/>
        </w:rPr>
        <w:t>รูปแบบการให้บริการในศูนย์มินิธัญญารักษ์</w:t>
      </w:r>
      <w:r w:rsidR="00067F34" w:rsidRPr="000C5739">
        <w:rPr>
          <w:rFonts w:ascii="TH SarabunPSK" w:hAnsi="TH SarabunPSK" w:cs="TH SarabunPSK"/>
          <w:spacing w:val="-10"/>
          <w:sz w:val="32"/>
          <w:szCs w:val="32"/>
        </w:rPr>
        <w:t xml:space="preserve"> 3 </w:t>
      </w:r>
      <w:r w:rsidR="000C5739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รูปแบบคือ </w:t>
      </w:r>
      <w:r w:rsidR="00067F34" w:rsidRPr="000C5739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1) </w:t>
      </w:r>
      <w:r w:rsidR="00067F34" w:rsidRPr="000C5739">
        <w:rPr>
          <w:rFonts w:ascii="TH SarabunPSK" w:hAnsi="TH SarabunPSK" w:cs="TH SarabunPSK"/>
          <w:spacing w:val="-10"/>
          <w:sz w:val="32"/>
          <w:szCs w:val="32"/>
          <w:cs/>
        </w:rPr>
        <w:t>การให้บริการ</w:t>
      </w:r>
      <w:r w:rsidR="000C5739">
        <w:rPr>
          <w:rFonts w:ascii="TH SarabunPSK" w:hAnsi="TH SarabunPSK" w:cs="TH SarabunPSK" w:hint="cs"/>
          <w:spacing w:val="-10"/>
          <w:sz w:val="32"/>
          <w:szCs w:val="32"/>
          <w:cs/>
        </w:rPr>
        <w:br/>
      </w:r>
      <w:r w:rsidR="00067F34" w:rsidRPr="000C5739">
        <w:rPr>
          <w:rFonts w:ascii="TH SarabunPSK" w:hAnsi="TH SarabunPSK" w:cs="TH SarabunPSK"/>
          <w:spacing w:val="-10"/>
          <w:sz w:val="32"/>
          <w:szCs w:val="32"/>
          <w:cs/>
        </w:rPr>
        <w:t>รูปแบบเฉียบพลัน/กึ่งเฉียบพลัน (</w:t>
      </w:r>
      <w:r w:rsidR="00067F34" w:rsidRPr="000C5739">
        <w:rPr>
          <w:rFonts w:ascii="TH SarabunPSK" w:hAnsi="TH SarabunPSK" w:cs="TH SarabunPSK"/>
          <w:spacing w:val="-10"/>
          <w:sz w:val="32"/>
          <w:szCs w:val="32"/>
        </w:rPr>
        <w:t xml:space="preserve">Acute/Sub Acute Care) 2) </w:t>
      </w:r>
      <w:r w:rsidR="00067F34" w:rsidRPr="000C5739">
        <w:rPr>
          <w:rFonts w:ascii="TH SarabunPSK" w:hAnsi="TH SarabunPSK" w:cs="TH SarabunPSK"/>
          <w:spacing w:val="-10"/>
          <w:sz w:val="32"/>
          <w:szCs w:val="32"/>
          <w:cs/>
        </w:rPr>
        <w:t>การให้บริการรูปแบบการดูแลระยะกลาง (</w:t>
      </w:r>
      <w:r w:rsidR="00067F34" w:rsidRPr="000C5739">
        <w:rPr>
          <w:rFonts w:ascii="TH SarabunPSK" w:hAnsi="TH SarabunPSK" w:cs="TH SarabunPSK"/>
          <w:spacing w:val="-10"/>
          <w:sz w:val="32"/>
          <w:szCs w:val="32"/>
        </w:rPr>
        <w:t xml:space="preserve">Intermediate Care) </w:t>
      </w:r>
      <w:r w:rsidR="00067F34" w:rsidRPr="000C5739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และ 3) </w:t>
      </w:r>
      <w:r w:rsidR="00067F34" w:rsidRPr="000C5739">
        <w:rPr>
          <w:rFonts w:ascii="TH SarabunPSK" w:hAnsi="TH SarabunPSK" w:cs="TH SarabunPSK"/>
          <w:spacing w:val="-10"/>
          <w:sz w:val="32"/>
          <w:szCs w:val="32"/>
          <w:cs/>
        </w:rPr>
        <w:t>การให้บริการรูปแบบการดูแลระยะยาว (</w:t>
      </w:r>
      <w:r w:rsidR="00067F34" w:rsidRPr="000C5739">
        <w:rPr>
          <w:rFonts w:ascii="TH SarabunPSK" w:hAnsi="TH SarabunPSK" w:cs="TH SarabunPSK"/>
          <w:spacing w:val="-10"/>
          <w:sz w:val="32"/>
          <w:szCs w:val="32"/>
        </w:rPr>
        <w:t>Long Term Care)</w:t>
      </w:r>
    </w:p>
    <w:p w14:paraId="34FDB40B" w14:textId="51258ED4" w:rsidR="00FE17C8" w:rsidRDefault="00752217" w:rsidP="00067F3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752217">
        <w:rPr>
          <w:rFonts w:ascii="TH SarabunPSK" w:hAnsi="TH SarabunPSK" w:cs="TH SarabunPSK"/>
          <w:sz w:val="32"/>
          <w:szCs w:val="32"/>
          <w:cs/>
        </w:rPr>
        <w:t>ปัจจุบัน</w:t>
      </w:r>
      <w:r w:rsidR="00067F34" w:rsidRPr="00067F34">
        <w:rPr>
          <w:rFonts w:ascii="TH SarabunPSK" w:hAnsi="TH SarabunPSK" w:cs="TH SarabunPSK"/>
          <w:sz w:val="32"/>
          <w:szCs w:val="32"/>
          <w:cs/>
        </w:rPr>
        <w:t xml:space="preserve">โรงพยาบาลธัญญารักษ์อุดรธานี ได้มีการจัดอบรมหลักสูตรต่างๆ </w:t>
      </w:r>
      <w:r w:rsidR="00067F34">
        <w:rPr>
          <w:rFonts w:ascii="TH SarabunPSK" w:hAnsi="TH SarabunPSK" w:cs="TH SarabunPSK" w:hint="cs"/>
          <w:sz w:val="32"/>
          <w:szCs w:val="32"/>
          <w:cs/>
        </w:rPr>
        <w:t xml:space="preserve">เพื่อรองรับการจัดตั้งศูนย์มินิธัญญารักษ์ และเพื่อเพิ่มศักยภาพของผู้ดูแลให้มีความพร้อม </w:t>
      </w:r>
      <w:r w:rsidR="00067F34" w:rsidRPr="00067F34">
        <w:rPr>
          <w:rFonts w:ascii="TH SarabunPSK" w:hAnsi="TH SarabunPSK" w:cs="TH SarabunPSK"/>
          <w:sz w:val="32"/>
          <w:szCs w:val="32"/>
          <w:cs/>
        </w:rPr>
        <w:t xml:space="preserve">อาทิ เช่น หลักสูตรเวชศาสตร์ยาเสพติดสำหรับแพทย์ หลักสูตรการบำบัดฟื้นฟูสมรรถภาพผู้ติดยาเสพติดแบบผู้ป่วยนอกตามรูปแบบ </w:t>
      </w:r>
      <w:r w:rsidR="00067F34" w:rsidRPr="00067F34">
        <w:rPr>
          <w:rFonts w:ascii="TH SarabunPSK" w:hAnsi="TH SarabunPSK" w:cs="TH SarabunPSK"/>
          <w:sz w:val="32"/>
          <w:szCs w:val="32"/>
        </w:rPr>
        <w:t>Matrix Program</w:t>
      </w:r>
      <w:r w:rsidR="00353DAF">
        <w:rPr>
          <w:rFonts w:ascii="TH SarabunPSK" w:hAnsi="TH SarabunPSK" w:cs="TH SarabunPSK"/>
          <w:sz w:val="32"/>
          <w:szCs w:val="32"/>
        </w:rPr>
        <w:t xml:space="preserve"> </w:t>
      </w:r>
      <w:r w:rsidR="00067F34" w:rsidRPr="00067F34">
        <w:rPr>
          <w:rFonts w:ascii="TH SarabunPSK" w:hAnsi="TH SarabunPSK" w:cs="TH SarabunPSK"/>
          <w:sz w:val="32"/>
          <w:szCs w:val="32"/>
          <w:cs/>
        </w:rPr>
        <w:t>หลักสูตรการให้คำปรึกษาเบื้องต้นสำหรับผู้ปฏิบัติงานด้านยาเสพติด หลักสูตรการบำบัดฟื้นฟูรูปแบบการเสริมสร้างแรงจูงใจในผู้ป่วยเสพติด หลักสูตรการคัดกรองบำบัดรักษาและส่งต่อผู้ติดยาเสพติด (</w:t>
      </w:r>
      <w:r w:rsidR="00067F34" w:rsidRPr="00067F34">
        <w:rPr>
          <w:rFonts w:ascii="TH SarabunPSK" w:hAnsi="TH SarabunPSK" w:cs="TH SarabunPSK"/>
          <w:sz w:val="32"/>
          <w:szCs w:val="32"/>
        </w:rPr>
        <w:t xml:space="preserve">SBIRT : Screening, Brief Intervention and Referral to treatment) </w:t>
      </w:r>
      <w:r w:rsidR="00067F34" w:rsidRPr="00067F34">
        <w:rPr>
          <w:rFonts w:ascii="TH SarabunPSK" w:hAnsi="TH SarabunPSK" w:cs="TH SarabunPSK"/>
          <w:sz w:val="32"/>
          <w:szCs w:val="32"/>
          <w:cs/>
        </w:rPr>
        <w:t>หลักสูตรเว</w:t>
      </w:r>
      <w:r w:rsidR="00067F34">
        <w:rPr>
          <w:rFonts w:ascii="TH SarabunPSK" w:hAnsi="TH SarabunPSK" w:cs="TH SarabunPSK"/>
          <w:sz w:val="32"/>
          <w:szCs w:val="32"/>
          <w:cs/>
        </w:rPr>
        <w:t>ชศาสตร์สารเสพติดสำหรับพยาบาล (10</w:t>
      </w:r>
      <w:r w:rsidR="00067F34" w:rsidRPr="00067F34">
        <w:rPr>
          <w:rFonts w:ascii="TH SarabunPSK" w:hAnsi="TH SarabunPSK" w:cs="TH SarabunPSK"/>
          <w:sz w:val="32"/>
          <w:szCs w:val="32"/>
          <w:cs/>
        </w:rPr>
        <w:t xml:space="preserve"> วัน) หลักสูตรการบำบัดรักษาผู้ใช้ยาแล</w:t>
      </w:r>
      <w:r w:rsidR="00067F34">
        <w:rPr>
          <w:rFonts w:ascii="TH SarabunPSK" w:hAnsi="TH SarabunPSK" w:cs="TH SarabunPSK"/>
          <w:sz w:val="32"/>
          <w:szCs w:val="32"/>
          <w:cs/>
        </w:rPr>
        <w:t>ะสารเสพติดสำหรับพยาบาลวิชาชีพ (5</w:t>
      </w:r>
      <w:r w:rsidR="00067F34" w:rsidRPr="00067F34">
        <w:rPr>
          <w:rFonts w:ascii="TH SarabunPSK" w:hAnsi="TH SarabunPSK" w:cs="TH SarabunPSK"/>
          <w:sz w:val="32"/>
          <w:szCs w:val="32"/>
          <w:cs/>
        </w:rPr>
        <w:t xml:space="preserve"> วัน) และหลักสูตรการบำบัดรักษาฟื้นฟูสมรรถภาพผู้ติดยาเสพติดรูปแบบ “มินิธัญญารักษ์” เป็นต้น นอกจากนั้นยังเป็นแหล่งฝึกเรียนรู้ในการบำบัดรักษาฟื้นฟูผู้ติดยาเสพติดให้กับเครือข่าย เพื่อเพิ่มศักยภาพและความมั่นใ</w:t>
      </w:r>
      <w:r w:rsidR="00067F34">
        <w:rPr>
          <w:rFonts w:ascii="TH SarabunPSK" w:hAnsi="TH SarabunPSK" w:cs="TH SarabunPSK"/>
          <w:sz w:val="32"/>
          <w:szCs w:val="32"/>
          <w:cs/>
        </w:rPr>
        <w:t>จให้กับผู้ปฏิบัติงานในเครือข่ายในเขตสุขภาพที่ 8</w:t>
      </w:r>
      <w:r w:rsidR="00067F34" w:rsidRPr="00067F34">
        <w:rPr>
          <w:rFonts w:ascii="TH SarabunPSK" w:hAnsi="TH SarabunPSK" w:cs="TH SarabunPSK"/>
          <w:sz w:val="32"/>
          <w:szCs w:val="32"/>
          <w:cs/>
        </w:rPr>
        <w:t xml:space="preserve">  มีสถานพยาบาลในสังก</w:t>
      </w:r>
      <w:r w:rsidR="00067F34">
        <w:rPr>
          <w:rFonts w:ascii="TH SarabunPSK" w:hAnsi="TH SarabunPSK" w:cs="TH SarabunPSK" w:hint="cs"/>
          <w:sz w:val="32"/>
          <w:szCs w:val="32"/>
          <w:cs/>
        </w:rPr>
        <w:t>ั</w:t>
      </w:r>
      <w:r w:rsidR="00067F34" w:rsidRPr="00067F34">
        <w:rPr>
          <w:rFonts w:ascii="TH SarabunPSK" w:hAnsi="TH SarabunPSK" w:cs="TH SarabunPSK"/>
          <w:sz w:val="32"/>
          <w:szCs w:val="32"/>
          <w:cs/>
        </w:rPr>
        <w:t>ดสำนักงานปลัดกระทรวงสาธา</w:t>
      </w:r>
      <w:r w:rsidR="00067F34">
        <w:rPr>
          <w:rFonts w:ascii="TH SarabunPSK" w:hAnsi="TH SarabunPSK" w:cs="TH SarabunPSK" w:hint="cs"/>
          <w:sz w:val="32"/>
          <w:szCs w:val="32"/>
          <w:cs/>
        </w:rPr>
        <w:t>ร</w:t>
      </w:r>
      <w:r w:rsidR="000C5739">
        <w:rPr>
          <w:rFonts w:ascii="TH SarabunPSK" w:hAnsi="TH SarabunPSK" w:cs="TH SarabunPSK"/>
          <w:sz w:val="32"/>
          <w:szCs w:val="32"/>
          <w:cs/>
        </w:rPr>
        <w:t xml:space="preserve">ณสุขทั้งหมด </w:t>
      </w:r>
      <w:r w:rsidR="000C5739">
        <w:rPr>
          <w:rFonts w:ascii="TH SarabunPSK" w:hAnsi="TH SarabunPSK" w:cs="TH SarabunPSK" w:hint="cs"/>
          <w:sz w:val="32"/>
          <w:szCs w:val="32"/>
          <w:cs/>
        </w:rPr>
        <w:t>88</w:t>
      </w:r>
      <w:r w:rsidR="00067F34" w:rsidRPr="00067F34">
        <w:rPr>
          <w:rFonts w:ascii="TH SarabunPSK" w:hAnsi="TH SarabunPSK" w:cs="TH SarabunPSK"/>
          <w:sz w:val="32"/>
          <w:szCs w:val="32"/>
          <w:cs/>
        </w:rPr>
        <w:t xml:space="preserve"> แห่ง ปัจจุบันมีสถานพยาบาลที่จัดต</w:t>
      </w:r>
      <w:r w:rsidR="000C5739">
        <w:rPr>
          <w:rFonts w:ascii="TH SarabunPSK" w:hAnsi="TH SarabunPSK" w:cs="TH SarabunPSK"/>
          <w:sz w:val="32"/>
          <w:szCs w:val="32"/>
          <w:cs/>
        </w:rPr>
        <w:t xml:space="preserve">ั้งศูนย์มินิธัญญารักษ์ทั้งหมด </w:t>
      </w:r>
      <w:r w:rsidR="000C5739">
        <w:rPr>
          <w:rFonts w:ascii="TH SarabunPSK" w:hAnsi="TH SarabunPSK" w:cs="TH SarabunPSK" w:hint="cs"/>
          <w:sz w:val="32"/>
          <w:szCs w:val="32"/>
          <w:cs/>
        </w:rPr>
        <w:t>21</w:t>
      </w:r>
      <w:r w:rsidR="00067F34" w:rsidRPr="00067F34">
        <w:rPr>
          <w:rFonts w:ascii="TH SarabunPSK" w:hAnsi="TH SarabunPSK" w:cs="TH SarabunPSK"/>
          <w:sz w:val="32"/>
          <w:szCs w:val="32"/>
          <w:cs/>
        </w:rPr>
        <w:t xml:space="preserve"> แห่ง</w:t>
      </w:r>
    </w:p>
    <w:p w14:paraId="1B5744D3" w14:textId="334CC51D" w:rsidR="008C11F2" w:rsidRDefault="00067F34" w:rsidP="00B5171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067F34">
        <w:rPr>
          <w:rFonts w:ascii="TH SarabunPSK" w:hAnsi="TH SarabunPSK" w:cs="TH SarabunPSK"/>
          <w:sz w:val="32"/>
          <w:szCs w:val="32"/>
          <w:cs/>
        </w:rPr>
        <w:t>การดำเนินการ</w:t>
      </w:r>
      <w:r w:rsidR="00B51718">
        <w:rPr>
          <w:rFonts w:ascii="TH SarabunPSK" w:hAnsi="TH SarabunPSK" w:cs="TH SarabunPSK" w:hint="cs"/>
          <w:sz w:val="32"/>
          <w:szCs w:val="32"/>
          <w:cs/>
        </w:rPr>
        <w:t>ดังกล่าวมี</w:t>
      </w:r>
      <w:r w:rsidRPr="00067F34">
        <w:rPr>
          <w:rFonts w:ascii="TH SarabunPSK" w:hAnsi="TH SarabunPSK" w:cs="TH SarabunPSK"/>
          <w:sz w:val="32"/>
          <w:szCs w:val="32"/>
          <w:cs/>
        </w:rPr>
        <w:t>ปัจจัยที่นำไปสู่ความสำเร็จ</w:t>
      </w:r>
      <w:r w:rsidR="00B51718">
        <w:rPr>
          <w:rFonts w:ascii="TH SarabunPSK" w:hAnsi="TH SarabunPSK" w:cs="TH SarabunPSK"/>
          <w:sz w:val="32"/>
          <w:szCs w:val="32"/>
        </w:rPr>
        <w:t xml:space="preserve"> </w:t>
      </w:r>
      <w:r w:rsidR="00B51718">
        <w:rPr>
          <w:rFonts w:ascii="TH SarabunPSK" w:hAnsi="TH SarabunPSK" w:cs="TH SarabunPSK" w:hint="cs"/>
          <w:sz w:val="32"/>
          <w:szCs w:val="32"/>
          <w:cs/>
        </w:rPr>
        <w:t xml:space="preserve">คือ </w:t>
      </w:r>
      <w:r w:rsidRPr="00067F34">
        <w:rPr>
          <w:rFonts w:ascii="TH SarabunPSK" w:hAnsi="TH SarabunPSK" w:cs="TH SarabunPSK"/>
          <w:sz w:val="32"/>
          <w:szCs w:val="32"/>
          <w:cs/>
        </w:rPr>
        <w:t xml:space="preserve">ผู้บริหารของหน่วยงานประกาศเป็นนโยบายของโรงพยาบาล </w:t>
      </w:r>
      <w:r w:rsidR="00B51718">
        <w:rPr>
          <w:rFonts w:ascii="TH SarabunPSK" w:hAnsi="TH SarabunPSK" w:cs="TH SarabunPSK" w:hint="cs"/>
          <w:sz w:val="32"/>
          <w:szCs w:val="32"/>
          <w:cs/>
        </w:rPr>
        <w:t>มีการ</w:t>
      </w:r>
      <w:r w:rsidR="00B51718">
        <w:rPr>
          <w:rFonts w:ascii="TH SarabunPSK" w:hAnsi="TH SarabunPSK" w:cs="TH SarabunPSK"/>
          <w:sz w:val="32"/>
          <w:szCs w:val="32"/>
          <w:cs/>
        </w:rPr>
        <w:t>ขับเคลื่อนด้วยภาคีเครือข่าย</w:t>
      </w:r>
      <w:r w:rsidR="00B51718">
        <w:rPr>
          <w:rFonts w:ascii="TH SarabunPSK" w:hAnsi="TH SarabunPSK" w:cs="TH SarabunPSK" w:hint="cs"/>
          <w:sz w:val="32"/>
          <w:szCs w:val="32"/>
          <w:cs/>
        </w:rPr>
        <w:t>อย่างเข้มแข็ง เพื่อความยั่งยืนของโครงการ</w:t>
      </w:r>
    </w:p>
    <w:p w14:paraId="69D75DE5" w14:textId="40F03E8F" w:rsidR="00C26812" w:rsidRDefault="00C26812" w:rsidP="00C26812">
      <w:pPr>
        <w:spacing w:after="0" w:line="240" w:lineRule="auto"/>
        <w:jc w:val="center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8C11F2">
        <w:rPr>
          <w:rFonts w:ascii="TH SarabunPSK" w:eastAsia="Batang" w:hAnsi="TH SarabunPSK" w:cs="TH SarabunPSK"/>
          <w:sz w:val="32"/>
          <w:szCs w:val="32"/>
          <w:cs/>
          <w:lang w:eastAsia="ko-KR"/>
        </w:rPr>
        <w:t>************************************************</w:t>
      </w:r>
      <w:r>
        <w:rPr>
          <w:rFonts w:ascii="TH SarabunPSK" w:eastAsia="Batang" w:hAnsi="TH SarabunPSK" w:cs="TH SarabunPSK"/>
          <w:sz w:val="32"/>
          <w:szCs w:val="32"/>
          <w:lang w:eastAsia="ko-KR"/>
        </w:rPr>
        <w:t>******</w:t>
      </w:r>
      <w:r w:rsidRPr="008C11F2">
        <w:rPr>
          <w:rFonts w:ascii="TH SarabunPSK" w:eastAsia="Batang" w:hAnsi="TH SarabunPSK" w:cs="TH SarabunPSK"/>
          <w:sz w:val="32"/>
          <w:szCs w:val="32"/>
          <w:cs/>
          <w:lang w:eastAsia="ko-KR"/>
        </w:rPr>
        <w:t>*</w:t>
      </w:r>
    </w:p>
    <w:p w14:paraId="34A01508" w14:textId="77777777" w:rsidR="000C5739" w:rsidRDefault="00C26812" w:rsidP="000C5739">
      <w:pPr>
        <w:spacing w:after="0" w:line="240" w:lineRule="auto"/>
        <w:jc w:val="center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8C11F2">
        <w:rPr>
          <w:rFonts w:ascii="TH SarabunPSK" w:eastAsia="Batang" w:hAnsi="TH SarabunPSK" w:cs="TH SarabunPSK"/>
          <w:sz w:val="32"/>
          <w:szCs w:val="32"/>
          <w:lang w:eastAsia="ko-KR"/>
        </w:rPr>
        <w:t>#</w:t>
      </w:r>
      <w:r w:rsidRPr="008C11F2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กรมการแพทย์ </w:t>
      </w: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8C11F2">
        <w:rPr>
          <w:rFonts w:ascii="TH SarabunPSK" w:eastAsia="Batang" w:hAnsi="TH SarabunPSK" w:cs="TH SarabunPSK"/>
          <w:sz w:val="32"/>
          <w:szCs w:val="32"/>
          <w:lang w:eastAsia="ko-KR"/>
        </w:rPr>
        <w:t>#</w:t>
      </w:r>
      <w:r w:rsidRPr="008C11F2">
        <w:rPr>
          <w:rFonts w:ascii="TH SarabunPSK" w:hAnsi="TH SarabunPSK" w:cs="TH SarabunPSK"/>
          <w:sz w:val="32"/>
          <w:szCs w:val="32"/>
          <w:cs/>
        </w:rPr>
        <w:t>โรงพยาบาลธัญญารักษ์อุดรธานี</w:t>
      </w: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8C11F2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  <w:r w:rsidRPr="008C11F2">
        <w:rPr>
          <w:rFonts w:ascii="TH SarabunPSK" w:eastAsia="Batang" w:hAnsi="TH SarabunPSK" w:cs="TH SarabunPSK"/>
          <w:sz w:val="32"/>
          <w:szCs w:val="32"/>
          <w:lang w:eastAsia="ko-KR"/>
        </w:rPr>
        <w:t>#TYRUD</w:t>
      </w:r>
      <w:r w:rsidR="000C5739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 </w:t>
      </w:r>
    </w:p>
    <w:p w14:paraId="7902572D" w14:textId="02F08DFD" w:rsidR="00C26812" w:rsidRPr="00C26812" w:rsidRDefault="00C26812" w:rsidP="000C5739">
      <w:pPr>
        <w:spacing w:after="0" w:line="240" w:lineRule="auto"/>
        <w:jc w:val="right"/>
        <w:rPr>
          <w:rFonts w:ascii="TH SarabunPSK" w:eastAsia="Batang" w:hAnsi="TH SarabunPSK" w:cs="TH SarabunPSK"/>
          <w:sz w:val="32"/>
          <w:szCs w:val="32"/>
          <w:cs/>
          <w:lang w:eastAsia="ko-KR"/>
        </w:rPr>
      </w:pPr>
      <w:r w:rsidRPr="0088425F">
        <w:rPr>
          <w:rFonts w:ascii="TH SarabunPSK" w:eastAsia="Batang" w:hAnsi="TH SarabunPSK" w:cs="TH SarabunPSK"/>
          <w:sz w:val="32"/>
          <w:szCs w:val="32"/>
          <w:lang w:eastAsia="ko-KR"/>
        </w:rPr>
        <w:t>-</w:t>
      </w: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88425F">
        <w:rPr>
          <w:rFonts w:ascii="TH SarabunPSK" w:eastAsia="Batang" w:hAnsi="TH SarabunPSK" w:cs="TH SarabunPSK"/>
          <w:sz w:val="32"/>
          <w:szCs w:val="32"/>
          <w:cs/>
          <w:lang w:eastAsia="ko-KR"/>
        </w:rPr>
        <w:t>ขอขอบคุณ</w:t>
      </w: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353DAF">
        <w:rPr>
          <w:rFonts w:ascii="TH SarabunPSK" w:eastAsia="Batang" w:hAnsi="TH SarabunPSK" w:cs="TH SarabunPSK"/>
          <w:sz w:val="32"/>
          <w:szCs w:val="32"/>
          <w:cs/>
          <w:lang w:eastAsia="ko-KR"/>
        </w:rPr>
        <w:t>–</w:t>
      </w:r>
      <w:r w:rsidRPr="0088425F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 </w:t>
      </w:r>
      <w:r w:rsidR="0073180A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17</w:t>
      </w:r>
      <w:r w:rsidR="0073180A">
        <w:rPr>
          <w:rFonts w:ascii="TH SarabunPSK" w:eastAsia="Batang" w:hAnsi="TH SarabunPSK" w:cs="TH SarabunPSK" w:hint="cs"/>
          <w:sz w:val="32"/>
          <w:szCs w:val="32"/>
          <w:lang w:eastAsia="ko-KR"/>
        </w:rPr>
        <w:t xml:space="preserve"> </w:t>
      </w:r>
      <w:r w:rsidR="00BF54E9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กรกฎาคม</w:t>
      </w:r>
      <w:r w:rsidR="00353DAF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2567</w:t>
      </w:r>
    </w:p>
    <w:sectPr w:rsidR="00C26812" w:rsidRPr="00C26812" w:rsidSect="000C5739">
      <w:footerReference w:type="default" r:id="rId7"/>
      <w:pgSz w:w="12240" w:h="15840"/>
      <w:pgMar w:top="1418" w:right="1134" w:bottom="284" w:left="1134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20951" w14:textId="77777777" w:rsidR="007A2C3A" w:rsidRDefault="007A2C3A" w:rsidP="0002013C">
      <w:pPr>
        <w:spacing w:after="0" w:line="240" w:lineRule="auto"/>
      </w:pPr>
      <w:r>
        <w:separator/>
      </w:r>
    </w:p>
  </w:endnote>
  <w:endnote w:type="continuationSeparator" w:id="0">
    <w:p w14:paraId="1D58A32D" w14:textId="77777777" w:rsidR="007A2C3A" w:rsidRDefault="007A2C3A" w:rsidP="00020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notTrueType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altName w:val="Tahoma"/>
    <w:panose1 w:val="020B0500040200020003"/>
    <w:charset w:val="DE"/>
    <w:family w:val="swiss"/>
    <w:pitch w:val="variable"/>
    <w:sig w:usb0="00000000" w:usb1="00000000" w:usb2="00000000" w:usb3="00000000" w:csb0="00010111" w:csb1="00000000"/>
  </w:font>
  <w:font w:name="Batang">
    <w:altName w:val="바탕"/>
    <w:panose1 w:val="02030600000101010101"/>
    <w:charset w:val="81"/>
    <w:family w:val="roman"/>
    <w:notTrueType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7D549" w14:textId="498BAE9F" w:rsidR="00752217" w:rsidRPr="008C11F2" w:rsidRDefault="00752217" w:rsidP="00752217">
    <w:pPr>
      <w:spacing w:after="0" w:line="240" w:lineRule="auto"/>
      <w:jc w:val="center"/>
      <w:rPr>
        <w:rFonts w:ascii="TH SarabunPSK" w:eastAsia="Batang" w:hAnsi="TH SarabunPSK" w:cs="TH SarabunPSK"/>
        <w:sz w:val="28"/>
        <w:lang w:eastAsia="ko-KR"/>
      </w:rPr>
    </w:pPr>
  </w:p>
  <w:p w14:paraId="57091DC7" w14:textId="339A3A8B" w:rsidR="00FE17C8" w:rsidRDefault="0002013C" w:rsidP="00FE17C8">
    <w:pPr>
      <w:spacing w:after="0" w:line="240" w:lineRule="auto"/>
    </w:pPr>
    <w:r w:rsidRPr="00496AA9">
      <w:rPr>
        <w:rFonts w:ascii="Angsana New" w:eastAsia="Batang" w:hAnsi="Angsana New" w:cs="Angsana New"/>
        <w:sz w:val="32"/>
        <w:szCs w:val="32"/>
        <w:cs/>
        <w:lang w:eastAsia="ko-KR"/>
      </w:rPr>
      <w:t xml:space="preserve">                                          </w:t>
    </w:r>
  </w:p>
  <w:p w14:paraId="7B37665D" w14:textId="4566010E" w:rsidR="0002013C" w:rsidRDefault="0002013C" w:rsidP="0002013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C7781" w14:textId="77777777" w:rsidR="007A2C3A" w:rsidRDefault="007A2C3A" w:rsidP="0002013C">
      <w:pPr>
        <w:spacing w:after="0" w:line="240" w:lineRule="auto"/>
      </w:pPr>
      <w:r>
        <w:separator/>
      </w:r>
    </w:p>
  </w:footnote>
  <w:footnote w:type="continuationSeparator" w:id="0">
    <w:p w14:paraId="4B0EDD70" w14:textId="77777777" w:rsidR="007A2C3A" w:rsidRDefault="007A2C3A" w:rsidP="000201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33B1"/>
    <w:rsid w:val="0002013C"/>
    <w:rsid w:val="00031331"/>
    <w:rsid w:val="00067F34"/>
    <w:rsid w:val="000C5739"/>
    <w:rsid w:val="000E3168"/>
    <w:rsid w:val="00144F36"/>
    <w:rsid w:val="0024042E"/>
    <w:rsid w:val="00255A1C"/>
    <w:rsid w:val="002668EB"/>
    <w:rsid w:val="00353DAF"/>
    <w:rsid w:val="004B4629"/>
    <w:rsid w:val="004C67C3"/>
    <w:rsid w:val="00561F30"/>
    <w:rsid w:val="005A725E"/>
    <w:rsid w:val="005C33B1"/>
    <w:rsid w:val="0060245A"/>
    <w:rsid w:val="0060662B"/>
    <w:rsid w:val="006171EC"/>
    <w:rsid w:val="006C43D2"/>
    <w:rsid w:val="007168E3"/>
    <w:rsid w:val="0073180A"/>
    <w:rsid w:val="00752217"/>
    <w:rsid w:val="00761965"/>
    <w:rsid w:val="00794B9A"/>
    <w:rsid w:val="007A2C3A"/>
    <w:rsid w:val="007C5505"/>
    <w:rsid w:val="0088425F"/>
    <w:rsid w:val="00885960"/>
    <w:rsid w:val="008A3384"/>
    <w:rsid w:val="008C11F2"/>
    <w:rsid w:val="008C3412"/>
    <w:rsid w:val="00911F3D"/>
    <w:rsid w:val="009A7D7D"/>
    <w:rsid w:val="00A6671D"/>
    <w:rsid w:val="00B51718"/>
    <w:rsid w:val="00B67571"/>
    <w:rsid w:val="00BF54E9"/>
    <w:rsid w:val="00C240FC"/>
    <w:rsid w:val="00C26812"/>
    <w:rsid w:val="00CF06E2"/>
    <w:rsid w:val="00DD1661"/>
    <w:rsid w:val="00F21C4F"/>
    <w:rsid w:val="00FE1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70133B0"/>
  <w15:docId w15:val="{799D3295-D1DC-D545-A1F1-7BE9D9A94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01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02013C"/>
  </w:style>
  <w:style w:type="paragraph" w:styleId="a5">
    <w:name w:val="footer"/>
    <w:basedOn w:val="a"/>
    <w:link w:val="a6"/>
    <w:uiPriority w:val="99"/>
    <w:unhideWhenUsed/>
    <w:rsid w:val="000201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02013C"/>
  </w:style>
  <w:style w:type="paragraph" w:styleId="a7">
    <w:name w:val="List Paragraph"/>
    <w:basedOn w:val="a"/>
    <w:link w:val="a8"/>
    <w:uiPriority w:val="34"/>
    <w:qFormat/>
    <w:rsid w:val="0002013C"/>
    <w:pPr>
      <w:spacing w:after="0" w:line="240" w:lineRule="auto"/>
      <w:ind w:left="720" w:firstLine="907"/>
      <w:contextualSpacing/>
      <w:jc w:val="thaiDistribute"/>
    </w:pPr>
    <w:rPr>
      <w:rFonts w:ascii="Angsana New" w:eastAsiaTheme="minorEastAsia" w:hAnsi="Angsana New" w:cs="Angsana New"/>
      <w:sz w:val="32"/>
      <w:szCs w:val="32"/>
      <w14:ligatures w14:val="none"/>
    </w:rPr>
  </w:style>
  <w:style w:type="character" w:customStyle="1" w:styleId="a8">
    <w:name w:val="ย่อหน้ารายการ อักขระ"/>
    <w:basedOn w:val="a0"/>
    <w:link w:val="a7"/>
    <w:uiPriority w:val="34"/>
    <w:rsid w:val="0002013C"/>
    <w:rPr>
      <w:rFonts w:ascii="Angsana New" w:eastAsiaTheme="minorEastAsia" w:hAnsi="Angsana New" w:cs="Angsana New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footer" Target="footer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jpeg" /><Relationship Id="rId5" Type="http://schemas.openxmlformats.org/officeDocument/2006/relationships/endnotes" Target="endnotes.xml" /><Relationship Id="rId4" Type="http://schemas.openxmlformats.org/officeDocument/2006/relationships/footnotes" Target="footnote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2322</dc:creator>
  <cp:lastModifiedBy>ohhandart@gmail.com</cp:lastModifiedBy>
  <cp:revision>2</cp:revision>
  <cp:lastPrinted>2024-07-11T02:55:00Z</cp:lastPrinted>
  <dcterms:created xsi:type="dcterms:W3CDTF">2024-07-17T03:34:00Z</dcterms:created>
  <dcterms:modified xsi:type="dcterms:W3CDTF">2024-07-17T03:34:00Z</dcterms:modified>
</cp:coreProperties>
</file>