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A94C" w14:textId="23DCB9F0" w:rsidR="003473DA" w:rsidRDefault="003473DA">
      <w:pPr>
        <w:jc w:val="both"/>
        <w:rPr>
          <w:sz w:val="30"/>
          <w:szCs w:val="30"/>
          <w:cs/>
        </w:rPr>
      </w:pPr>
    </w:p>
    <w:p w14:paraId="087BA839" w14:textId="013EEF36" w:rsidR="003473DA" w:rsidRDefault="006C6D04">
      <w:pPr>
        <w:jc w:val="both"/>
        <w:rPr>
          <w:sz w:val="30"/>
          <w:szCs w:val="30"/>
        </w:rPr>
      </w:pPr>
      <w:r>
        <w:rPr>
          <w:rFonts w:ascii="Helvetica" w:hAnsi="Helvetica"/>
          <w:b/>
          <w:bCs/>
          <w:noProof/>
          <w:color w:val="FF00FF"/>
          <w:sz w:val="30"/>
          <w:szCs w:val="30"/>
          <w:u w:color="FF00FF"/>
        </w:rPr>
        <w:drawing>
          <wp:anchor distT="57150" distB="57150" distL="57150" distR="57150" simplePos="0" relativeHeight="251659264" behindDoc="0" locked="0" layoutInCell="1" allowOverlap="1" wp14:anchorId="7DD9F2A5" wp14:editId="1B705144">
            <wp:simplePos x="0" y="0"/>
            <wp:positionH relativeFrom="column">
              <wp:posOffset>5629275</wp:posOffset>
            </wp:positionH>
            <wp:positionV relativeFrom="line">
              <wp:posOffset>194310</wp:posOffset>
            </wp:positionV>
            <wp:extent cx="615315" cy="615315"/>
            <wp:effectExtent l="0" t="0" r="0" b="0"/>
            <wp:wrapNone/>
            <wp:docPr id="1073741826" name="officeArt object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.jpg" descr="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E5F75" w14:textId="0F6DC583" w:rsidR="003473DA" w:rsidRDefault="003473DA" w:rsidP="002F5700">
      <w:pPr>
        <w:tabs>
          <w:tab w:val="left" w:pos="2650"/>
        </w:tabs>
        <w:spacing w:after="0"/>
        <w:ind w:firstLine="851"/>
        <w:jc w:val="center"/>
        <w:rPr>
          <w:rFonts w:ascii="TH SarabunPSK" w:hAnsi="TH SarabunPSK"/>
          <w:sz w:val="30"/>
          <w:szCs w:val="30"/>
        </w:rPr>
      </w:pPr>
    </w:p>
    <w:p w14:paraId="6709ED43" w14:textId="0B693419" w:rsidR="00C82DE9" w:rsidRPr="002F5700" w:rsidRDefault="007A58BE" w:rsidP="006C6D04">
      <w:pPr>
        <w:pStyle w:val="Default"/>
        <w:ind w:left="-142" w:firstLine="142"/>
        <w:jc w:val="center"/>
        <w:rPr>
          <w:b/>
          <w:bCs/>
          <w:spacing w:val="-6"/>
          <w:sz w:val="36"/>
          <w:szCs w:val="34"/>
          <w:u w:color="FF0000"/>
        </w:rPr>
      </w:pPr>
      <w:r>
        <w:rPr>
          <w:rFonts w:cs="TH SarabunPSK" w:hint="cs"/>
          <w:b/>
          <w:bCs/>
          <w:color w:val="4EAD59"/>
          <w:spacing w:val="-6"/>
          <w:sz w:val="36"/>
          <w:szCs w:val="36"/>
          <w:u w:color="00B050"/>
          <w:cs/>
        </w:rPr>
        <w:t>อย</w:t>
      </w:r>
      <w:r w:rsidR="000F58C5" w:rsidRPr="002F5700">
        <w:rPr>
          <w:b/>
          <w:bCs/>
          <w:color w:val="4EAD59"/>
          <w:spacing w:val="-6"/>
          <w:sz w:val="36"/>
          <w:szCs w:val="34"/>
          <w:u w:color="00B050"/>
        </w:rPr>
        <w:t>.</w:t>
      </w:r>
      <w:r w:rsidR="00137902">
        <w:rPr>
          <w:rFonts w:hint="cs"/>
          <w:b/>
          <w:bCs/>
          <w:color w:val="4EAD59"/>
          <w:spacing w:val="-6"/>
          <w:sz w:val="36"/>
          <w:szCs w:val="34"/>
          <w:u w:color="00B050"/>
          <w:cs/>
        </w:rPr>
        <w:t xml:space="preserve"> </w:t>
      </w:r>
      <w:r w:rsidR="00137902">
        <w:rPr>
          <w:rFonts w:cs="TH SarabunPSK" w:hint="cs"/>
          <w:b/>
          <w:bCs/>
          <w:color w:val="4EAD59"/>
          <w:spacing w:val="-6"/>
          <w:sz w:val="36"/>
          <w:szCs w:val="34"/>
          <w:u w:color="00B050"/>
          <w:cs/>
        </w:rPr>
        <w:t xml:space="preserve">เดินหน้าลด </w:t>
      </w:r>
      <w:r w:rsidR="00137902">
        <w:rPr>
          <w:rFonts w:cs="TH SarabunPSK"/>
          <w:b/>
          <w:bCs/>
          <w:color w:val="4EAD59"/>
          <w:spacing w:val="-6"/>
          <w:sz w:val="36"/>
          <w:szCs w:val="34"/>
          <w:u w:color="00B050"/>
        </w:rPr>
        <w:t xml:space="preserve">NCDs </w:t>
      </w:r>
      <w:r w:rsidR="000F58C5" w:rsidRPr="002F5700">
        <w:rPr>
          <w:rFonts w:cs="TH SarabunPSK"/>
          <w:b/>
          <w:bCs/>
          <w:color w:val="4EAD59"/>
          <w:spacing w:val="-6"/>
          <w:sz w:val="36"/>
          <w:szCs w:val="36"/>
          <w:u w:color="00B050"/>
          <w:cs/>
        </w:rPr>
        <w:t>ชวนเลือกผลิตภัณฑ์</w:t>
      </w:r>
      <w:proofErr w:type="spellStart"/>
      <w:r w:rsidR="00E50487" w:rsidRPr="002F5700">
        <w:rPr>
          <w:rFonts w:cs="TH SarabunPSK"/>
          <w:b/>
          <w:bCs/>
          <w:color w:val="4EAD59"/>
          <w:spacing w:val="-6"/>
          <w:sz w:val="36"/>
          <w:szCs w:val="36"/>
          <w:u w:color="00B050"/>
        </w:rPr>
        <w:t>สัญลักษณ์</w:t>
      </w:r>
      <w:proofErr w:type="spellEnd"/>
      <w:r w:rsidR="000F58C5" w:rsidRPr="002F5700">
        <w:rPr>
          <w:rFonts w:cs="TH SarabunPSK"/>
          <w:b/>
          <w:bCs/>
          <w:color w:val="4EAD59"/>
          <w:spacing w:val="-6"/>
          <w:sz w:val="36"/>
          <w:szCs w:val="36"/>
          <w:u w:color="00B050"/>
          <w:cs/>
        </w:rPr>
        <w:t>ทางเลือกสุขภาพเป็นของขวัญปีใหม่</w:t>
      </w:r>
    </w:p>
    <w:p w14:paraId="0F34586B" w14:textId="68B65695" w:rsidR="007A58BE" w:rsidRPr="007A58BE" w:rsidRDefault="007A58BE" w:rsidP="000A2DF3">
      <w:pPr>
        <w:tabs>
          <w:tab w:val="left" w:pos="851"/>
        </w:tabs>
        <w:spacing w:after="0" w:line="228" w:lineRule="auto"/>
        <w:ind w:left="-142" w:right="-478" w:firstLine="709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7A58BE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อย</w:t>
      </w:r>
      <w:r w:rsidR="000F58C5" w:rsidRPr="007A58BE">
        <w:rPr>
          <w:rFonts w:ascii="TH SarabunPSK" w:hAnsi="TH SarabunPSK"/>
          <w:sz w:val="30"/>
          <w:szCs w:val="30"/>
          <w:shd w:val="clear" w:color="auto" w:fill="FFFFFF"/>
        </w:rPr>
        <w:t xml:space="preserve">. </w:t>
      </w:r>
      <w:r w:rsidR="000F58C5" w:rsidRPr="007A58BE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ลงพื้นที่</w:t>
      </w:r>
      <w:r w:rsidR="00043713" w:rsidRPr="007A58BE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ร้าน</w:t>
      </w:r>
      <w:r w:rsidR="000F58C5" w:rsidRPr="007A58BE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โกลเด้น </w:t>
      </w:r>
      <w:r w:rsidR="000F58C5" w:rsidRPr="007A58BE">
        <w:rPr>
          <w:rFonts w:ascii="TH SarabunPSK" w:hAnsi="TH SarabunPSK" w:cs="TH SarabunPSK"/>
          <w:sz w:val="30"/>
          <w:szCs w:val="30"/>
          <w:u w:color="FF0000"/>
          <w:shd w:val="clear" w:color="auto" w:fill="FFFFFF"/>
          <w:cs/>
        </w:rPr>
        <w:t>เพลซ</w:t>
      </w:r>
      <w:r w:rsidR="000F58C5" w:rsidRPr="007A58BE">
        <w:rPr>
          <w:rFonts w:ascii="TH SarabunPSK" w:hAnsi="TH SarabunPSK"/>
          <w:sz w:val="30"/>
          <w:szCs w:val="30"/>
          <w:shd w:val="clear" w:color="auto" w:fill="FFFFFF"/>
        </w:rPr>
        <w:t xml:space="preserve"> </w:t>
      </w:r>
      <w:r w:rsidR="000F58C5" w:rsidRPr="007A58BE">
        <w:rPr>
          <w:rFonts w:ascii="TH SarabunPSK" w:hAnsi="TH SarabunPSK" w:cs="TH SarabunPSK"/>
          <w:sz w:val="30"/>
          <w:szCs w:val="30"/>
          <w:cs/>
        </w:rPr>
        <w:t>สาขา</w:t>
      </w:r>
      <w:r w:rsidR="00680E62" w:rsidRPr="007A58BE">
        <w:rPr>
          <w:rFonts w:ascii="TH SarabunPSK" w:hAnsi="TH SarabunPSK" w:cs="TH SarabunPSK" w:hint="cs"/>
          <w:sz w:val="30"/>
          <w:szCs w:val="30"/>
          <w:cs/>
        </w:rPr>
        <w:t>พระรามเก้า</w:t>
      </w:r>
      <w:r w:rsidR="000F58C5" w:rsidRPr="007A58BE">
        <w:rPr>
          <w:rFonts w:ascii="TH SarabunPSK" w:hAnsi="TH SarabunPSK"/>
          <w:sz w:val="30"/>
          <w:szCs w:val="30"/>
          <w:shd w:val="clear" w:color="auto" w:fill="FFFFFF"/>
        </w:rPr>
        <w:t xml:space="preserve"> </w:t>
      </w:r>
      <w:r w:rsidR="000F58C5" w:rsidRPr="007A58BE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จัดกิจกรรม</w:t>
      </w:r>
      <w:proofErr w:type="spellStart"/>
      <w:r w:rsidR="00034B20" w:rsidRPr="007A58BE">
        <w:rPr>
          <w:rFonts w:ascii="TH SarabunPSK" w:hAnsi="TH SarabunPSK" w:cs="TH SarabunPSK"/>
          <w:sz w:val="30"/>
          <w:szCs w:val="30"/>
          <w:shd w:val="clear" w:color="auto" w:fill="FFFFFF"/>
        </w:rPr>
        <w:t>รณรงค์ให้</w:t>
      </w:r>
      <w:proofErr w:type="spellEnd"/>
      <w:r w:rsidR="005C7779" w:rsidRPr="007A58BE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คนไทย</w:t>
      </w:r>
      <w:r w:rsidR="000F58C5" w:rsidRPr="007A58BE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ซื้อผลิตภัณฑ์อาหารที่มีสัญลักษณ์โภชนาการทางเลือกสุขภาพ </w:t>
      </w:r>
      <w:r w:rsidR="000F58C5" w:rsidRPr="007A58BE">
        <w:rPr>
          <w:rFonts w:ascii="TH SarabunPSK" w:hAnsi="TH SarabunPSK"/>
          <w:sz w:val="30"/>
          <w:szCs w:val="30"/>
          <w:shd w:val="clear" w:color="auto" w:fill="FFFFFF"/>
        </w:rPr>
        <w:t xml:space="preserve">(Healthier Choice) </w:t>
      </w:r>
      <w:r w:rsidR="000F58C5" w:rsidRPr="007A58BE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เป็นของขวัญช่วงเทศกาลปีใหม่ เพื่อ</w:t>
      </w:r>
      <w:r w:rsidR="00680E62" w:rsidRPr="007A58BE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ลดความเสี่ยงโรค </w:t>
      </w:r>
      <w:r w:rsidR="00680E62" w:rsidRPr="007A58BE">
        <w:rPr>
          <w:rFonts w:ascii="TH SarabunPSK" w:hAnsi="TH SarabunPSK" w:cs="TH SarabunPSK"/>
          <w:sz w:val="30"/>
          <w:szCs w:val="30"/>
          <w:shd w:val="clear" w:color="auto" w:fill="FFFFFF"/>
        </w:rPr>
        <w:t>NCDs</w:t>
      </w:r>
    </w:p>
    <w:p w14:paraId="703E8683" w14:textId="3882C4AD" w:rsidR="00C82DE9" w:rsidRPr="000A2DF3" w:rsidRDefault="007A58BE" w:rsidP="000A2DF3">
      <w:pPr>
        <w:pStyle w:val="Default"/>
        <w:spacing w:line="228" w:lineRule="auto"/>
        <w:ind w:left="-142" w:right="-478" w:firstLine="709"/>
        <w:jc w:val="thaiDistribute"/>
        <w:rPr>
          <w:rFonts w:cs="TH SarabunPSK"/>
          <w:sz w:val="30"/>
          <w:szCs w:val="30"/>
        </w:rPr>
      </w:pPr>
      <w:r w:rsidRPr="007A58BE">
        <w:rPr>
          <w:rFonts w:hint="cs"/>
          <w:b/>
          <w:bCs/>
          <w:noProof/>
          <w:color w:val="FF00FF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0D0904BC" wp14:editId="7E2B0897">
            <wp:simplePos x="0" y="0"/>
            <wp:positionH relativeFrom="column">
              <wp:posOffset>1076325</wp:posOffset>
            </wp:positionH>
            <wp:positionV relativeFrom="paragraph">
              <wp:posOffset>485775</wp:posOffset>
            </wp:positionV>
            <wp:extent cx="205740" cy="205740"/>
            <wp:effectExtent l="0" t="0" r="3810" b="3810"/>
            <wp:wrapThrough wrapText="bothSides">
              <wp:wrapPolygon edited="0">
                <wp:start x="0" y="0"/>
                <wp:lineTo x="0" y="20000"/>
                <wp:lineTo x="20000" y="20000"/>
                <wp:lineTo x="20000" y="0"/>
                <wp:lineTo x="0" y="0"/>
              </wp:wrapPolygon>
            </wp:wrapThrough>
            <wp:docPr id="28539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C5" w:rsidRPr="000A2DF3">
        <w:rPr>
          <w:rFonts w:cs="TH SarabunPSK"/>
          <w:sz w:val="30"/>
          <w:szCs w:val="30"/>
          <w:cs/>
        </w:rPr>
        <w:t xml:space="preserve">วันนี้ </w:t>
      </w:r>
      <w:r w:rsidR="000F58C5" w:rsidRPr="000A2DF3">
        <w:rPr>
          <w:sz w:val="30"/>
          <w:szCs w:val="30"/>
        </w:rPr>
        <w:t>(</w:t>
      </w:r>
      <w:r w:rsidR="00680E62" w:rsidRPr="000A2DF3">
        <w:rPr>
          <w:rFonts w:cs="TH SarabunPSK"/>
          <w:sz w:val="30"/>
          <w:szCs w:val="30"/>
          <w:cs/>
        </w:rPr>
        <w:t>4</w:t>
      </w:r>
      <w:r w:rsidR="000F58C5" w:rsidRPr="000A2DF3">
        <w:rPr>
          <w:sz w:val="30"/>
          <w:szCs w:val="30"/>
        </w:rPr>
        <w:t xml:space="preserve"> </w:t>
      </w:r>
      <w:r w:rsidR="000F58C5" w:rsidRPr="000A2DF3">
        <w:rPr>
          <w:rFonts w:cs="TH SarabunPSK"/>
          <w:sz w:val="30"/>
          <w:szCs w:val="30"/>
          <w:cs/>
        </w:rPr>
        <w:t xml:space="preserve">ธันวาคม </w:t>
      </w:r>
      <w:r w:rsidR="000F58C5" w:rsidRPr="000A2DF3">
        <w:rPr>
          <w:sz w:val="30"/>
          <w:szCs w:val="30"/>
        </w:rPr>
        <w:t>25</w:t>
      </w:r>
      <w:r w:rsidR="008D56B0" w:rsidRPr="000A2DF3">
        <w:rPr>
          <w:rFonts w:cs="TH SarabunPSK"/>
          <w:sz w:val="30"/>
          <w:szCs w:val="30"/>
          <w:cs/>
        </w:rPr>
        <w:t>67</w:t>
      </w:r>
      <w:r w:rsidR="000F58C5" w:rsidRPr="000A2DF3">
        <w:rPr>
          <w:sz w:val="30"/>
          <w:szCs w:val="30"/>
        </w:rPr>
        <w:t xml:space="preserve">) </w:t>
      </w:r>
      <w:r w:rsidRPr="000A2DF3">
        <w:rPr>
          <w:rFonts w:cs="TH SarabunPSK" w:hint="cs"/>
          <w:b/>
          <w:bCs/>
          <w:sz w:val="30"/>
          <w:szCs w:val="30"/>
          <w:cs/>
        </w:rPr>
        <w:t>เภสัชกรมรกต จรูวรรธนะ</w:t>
      </w:r>
      <w:r w:rsidR="000F58C5" w:rsidRPr="000A2DF3">
        <w:rPr>
          <w:rFonts w:cs="TH SarabunPSK"/>
          <w:b/>
          <w:bCs/>
          <w:sz w:val="30"/>
          <w:szCs w:val="30"/>
        </w:rPr>
        <w:t xml:space="preserve"> </w:t>
      </w:r>
      <w:r w:rsidRPr="000A2DF3">
        <w:rPr>
          <w:rFonts w:cs="TH SarabunPSK"/>
          <w:b/>
          <w:bCs/>
          <w:sz w:val="30"/>
          <w:szCs w:val="30"/>
          <w:cs/>
        </w:rPr>
        <w:t>ผู้ทรงคุณวุฒิด้านความปลอดภัยและประสิทธิผลของ</w:t>
      </w:r>
      <w:r w:rsidRPr="004711B2">
        <w:rPr>
          <w:rFonts w:cs="TH SarabunPSK"/>
          <w:b/>
          <w:bCs/>
          <w:spacing w:val="6"/>
          <w:sz w:val="30"/>
          <w:szCs w:val="30"/>
          <w:cs/>
        </w:rPr>
        <w:t>ผลิตภัณฑ์และการใช้ผลิตภัณฑ์ด้านสาธารณสุข</w:t>
      </w:r>
      <w:r w:rsidRPr="004711B2">
        <w:rPr>
          <w:rFonts w:cs="TH SarabunPSK" w:hint="cs"/>
          <w:b/>
          <w:bCs/>
          <w:spacing w:val="6"/>
          <w:sz w:val="30"/>
          <w:szCs w:val="30"/>
          <w:cs/>
        </w:rPr>
        <w:t xml:space="preserve"> </w:t>
      </w:r>
      <w:r w:rsidR="000F58C5" w:rsidRPr="004711B2">
        <w:rPr>
          <w:rFonts w:cs="TH SarabunPSK"/>
          <w:spacing w:val="6"/>
          <w:sz w:val="30"/>
          <w:szCs w:val="30"/>
          <w:cs/>
        </w:rPr>
        <w:t>ประธานจัดกิจกรรม</w:t>
      </w:r>
      <w:r w:rsidR="008D56B0" w:rsidRPr="004711B2">
        <w:rPr>
          <w:rFonts w:cs="TH SarabunPSK" w:hint="cs"/>
          <w:spacing w:val="6"/>
          <w:sz w:val="30"/>
          <w:szCs w:val="30"/>
          <w:cs/>
        </w:rPr>
        <w:t>“</w:t>
      </w:r>
      <w:r w:rsidR="008D56B0" w:rsidRPr="004711B2">
        <w:rPr>
          <w:rFonts w:cs="TH SarabunPSK"/>
          <w:spacing w:val="6"/>
          <w:sz w:val="30"/>
          <w:szCs w:val="30"/>
          <w:cs/>
        </w:rPr>
        <w:t xml:space="preserve">ชวนส่งสุขภาพดี ลด </w:t>
      </w:r>
      <w:r w:rsidR="008D56B0" w:rsidRPr="004711B2">
        <w:rPr>
          <w:rFonts w:cs="TH SarabunPSK"/>
          <w:spacing w:val="6"/>
          <w:sz w:val="30"/>
          <w:szCs w:val="30"/>
        </w:rPr>
        <w:t xml:space="preserve">NCDs </w:t>
      </w:r>
      <w:r w:rsidR="008D56B0" w:rsidRPr="004711B2">
        <w:rPr>
          <w:rFonts w:cs="TH SarabunPSK"/>
          <w:spacing w:val="6"/>
          <w:sz w:val="30"/>
          <w:szCs w:val="30"/>
          <w:cs/>
        </w:rPr>
        <w:t>รับเทศกาลปีใหม่</w:t>
      </w:r>
      <w:r w:rsidR="008D56B0" w:rsidRPr="000A2DF3">
        <w:rPr>
          <w:rFonts w:cs="TH SarabunPSK"/>
          <w:sz w:val="30"/>
          <w:szCs w:val="30"/>
          <w:cs/>
        </w:rPr>
        <w:t xml:space="preserve"> </w:t>
      </w:r>
      <w:r w:rsidR="008D56B0" w:rsidRPr="004711B2">
        <w:rPr>
          <w:rFonts w:cs="TH SarabunPSK"/>
          <w:spacing w:val="-12"/>
          <w:sz w:val="30"/>
          <w:szCs w:val="30"/>
          <w:cs/>
        </w:rPr>
        <w:t>เลือกผลิตภัณฑ์ที่มีตรา เป็นของขวัญให้คนที่คุณรัก</w:t>
      </w:r>
      <w:r w:rsidR="008D56B0" w:rsidRPr="004711B2">
        <w:rPr>
          <w:rFonts w:cs="TH SarabunPSK" w:hint="cs"/>
          <w:spacing w:val="-12"/>
          <w:sz w:val="30"/>
          <w:szCs w:val="30"/>
          <w:cs/>
        </w:rPr>
        <w:t>” โดย</w:t>
      </w:r>
      <w:r w:rsidR="000F58C5" w:rsidRPr="004711B2">
        <w:rPr>
          <w:rFonts w:cs="TH SarabunPSK"/>
          <w:spacing w:val="-12"/>
          <w:sz w:val="30"/>
          <w:szCs w:val="30"/>
          <w:cs/>
        </w:rPr>
        <w:t xml:space="preserve">เปิดเผยว่า </w:t>
      </w:r>
      <w:r w:rsidR="003F3E53" w:rsidRPr="004711B2">
        <w:rPr>
          <w:rFonts w:cs="TH SarabunPSK" w:hint="eastAsia"/>
          <w:spacing w:val="-12"/>
          <w:sz w:val="30"/>
          <w:szCs w:val="30"/>
          <w:cs/>
        </w:rPr>
        <w:t>ด้วยแต่ละปีมีผู้เสียชีวิตจากโรคไม่ติดต่อเรื้อรัง (</w:t>
      </w:r>
      <w:r w:rsidR="003F3E53" w:rsidRPr="004711B2">
        <w:rPr>
          <w:rFonts w:cs="TH SarabunPSK" w:hint="eastAsia"/>
          <w:spacing w:val="-12"/>
          <w:sz w:val="30"/>
          <w:szCs w:val="30"/>
        </w:rPr>
        <w:t>NCDs)</w:t>
      </w:r>
      <w:r w:rsidR="003F3E53" w:rsidRPr="000A2DF3">
        <w:rPr>
          <w:rFonts w:cs="TH SarabunPSK" w:hint="eastAsia"/>
          <w:sz w:val="30"/>
          <w:szCs w:val="30"/>
        </w:rPr>
        <w:t xml:space="preserve"> </w:t>
      </w:r>
      <w:r w:rsidR="003F3E53" w:rsidRPr="004711B2">
        <w:rPr>
          <w:rFonts w:cs="TH SarabunPSK" w:hint="eastAsia"/>
          <w:spacing w:val="-6"/>
          <w:sz w:val="30"/>
          <w:szCs w:val="30"/>
          <w:cs/>
        </w:rPr>
        <w:t xml:space="preserve">จำนวนมาก รัฐมนตรีว่าการกระทรวงสาธารณสุข นายสมศักดิ์ เทพสุทิน จึงมีนโยบายสร้างความตระหนักรู้และป้องกันโรค </w:t>
      </w:r>
      <w:r w:rsidR="003F3E53" w:rsidRPr="004711B2">
        <w:rPr>
          <w:rFonts w:cs="TH SarabunPSK" w:hint="eastAsia"/>
          <w:spacing w:val="-6"/>
          <w:sz w:val="30"/>
          <w:szCs w:val="30"/>
        </w:rPr>
        <w:t>NCDs</w:t>
      </w:r>
      <w:r w:rsidR="003F3E53" w:rsidRPr="000A2DF3">
        <w:rPr>
          <w:rFonts w:cs="TH SarabunPSK" w:hint="eastAsia"/>
          <w:sz w:val="30"/>
          <w:szCs w:val="30"/>
        </w:rPr>
        <w:t xml:space="preserve"> </w:t>
      </w:r>
      <w:r w:rsidR="003F3E53" w:rsidRPr="000A2DF3">
        <w:rPr>
          <w:rFonts w:cs="TH SarabunPSK" w:hint="eastAsia"/>
          <w:sz w:val="30"/>
          <w:szCs w:val="30"/>
          <w:cs/>
        </w:rPr>
        <w:t xml:space="preserve">โดยให้ประชาชนปรับพฤติกรรมการบริโภค เพื่อส่งเสริมให้คนไทยมีสุขภาพที่ดี ลดจำนวนผู้ป่วยโรค </w:t>
      </w:r>
      <w:r w:rsidR="003F3E53" w:rsidRPr="000A2DF3">
        <w:rPr>
          <w:rFonts w:cs="TH SarabunPSK" w:hint="eastAsia"/>
          <w:sz w:val="30"/>
          <w:szCs w:val="30"/>
        </w:rPr>
        <w:t xml:space="preserve">NCDs </w:t>
      </w:r>
      <w:r w:rsidR="003F3E53" w:rsidRPr="000A2DF3">
        <w:rPr>
          <w:rFonts w:cs="TH SarabunPSK" w:hint="eastAsia"/>
          <w:sz w:val="30"/>
          <w:szCs w:val="30"/>
          <w:cs/>
        </w:rPr>
        <w:t>ซึ่งจะเป็นการลดงบประมาณค่ารักษาพยาบาลของประเทศชาติ และสร้างความมั่นคงยั่งยืนให้กับระบบสาธารณสุขไทย</w:t>
      </w:r>
      <w:r w:rsidR="003F3E53" w:rsidRPr="000A2DF3">
        <w:rPr>
          <w:rFonts w:cs="TH SarabunPSK" w:hint="cs"/>
          <w:sz w:val="30"/>
          <w:szCs w:val="30"/>
          <w:cs/>
        </w:rPr>
        <w:t xml:space="preserve"> ด้วยเหตุนี้ </w:t>
      </w:r>
      <w:r w:rsidRPr="000A2DF3">
        <w:rPr>
          <w:rFonts w:cs="TH SarabunPSK" w:hint="cs"/>
          <w:sz w:val="30"/>
          <w:szCs w:val="30"/>
          <w:cs/>
        </w:rPr>
        <w:t xml:space="preserve">สำนักงานคณะกรรมการอาหารและยา (อย.) </w:t>
      </w:r>
      <w:r w:rsidR="000F58C5" w:rsidRPr="000A2DF3">
        <w:rPr>
          <w:rFonts w:cs="TH SarabunPSK"/>
          <w:sz w:val="30"/>
          <w:szCs w:val="30"/>
          <w:cs/>
        </w:rPr>
        <w:t>จึงได้ร่วมกั</w:t>
      </w:r>
      <w:r w:rsidR="00043713" w:rsidRPr="000A2DF3">
        <w:rPr>
          <w:rFonts w:cs="TH SarabunPSK" w:hint="cs"/>
          <w:sz w:val="30"/>
          <w:szCs w:val="30"/>
          <w:cs/>
        </w:rPr>
        <w:t>บร้าน</w:t>
      </w:r>
      <w:r w:rsidR="000F58C5" w:rsidRPr="000A2DF3">
        <w:rPr>
          <w:rFonts w:cs="TH SarabunPSK"/>
          <w:sz w:val="30"/>
          <w:szCs w:val="30"/>
          <w:shd w:val="clear" w:color="auto" w:fill="FFFFFF"/>
          <w:cs/>
        </w:rPr>
        <w:t xml:space="preserve">โกลเด้น </w:t>
      </w:r>
      <w:r w:rsidR="000F58C5" w:rsidRPr="000A2DF3">
        <w:rPr>
          <w:rFonts w:cs="TH SarabunPSK"/>
          <w:sz w:val="30"/>
          <w:szCs w:val="30"/>
          <w:u w:color="FF0000"/>
          <w:shd w:val="clear" w:color="auto" w:fill="FFFFFF"/>
          <w:cs/>
        </w:rPr>
        <w:t>เพลซ</w:t>
      </w:r>
      <w:r w:rsidR="000F58C5" w:rsidRPr="000A2DF3">
        <w:rPr>
          <w:sz w:val="30"/>
          <w:szCs w:val="30"/>
          <w:shd w:val="clear" w:color="auto" w:fill="FFFFFF"/>
        </w:rPr>
        <w:t xml:space="preserve"> </w:t>
      </w:r>
      <w:r w:rsidR="000F58C5" w:rsidRPr="000A2DF3">
        <w:rPr>
          <w:rFonts w:cs="TH SarabunPSK"/>
          <w:sz w:val="30"/>
          <w:szCs w:val="30"/>
          <w:cs/>
        </w:rPr>
        <w:t xml:space="preserve">รณรงค์ให้ประชาชนเลือกซื้อกระเช้าของขวัญในช่วงเทศกาลปีใหม่ที่มีสัญลักษณ์โภชนาการทางเลือกสุขภาพ </w:t>
      </w:r>
      <w:r w:rsidR="000F58C5" w:rsidRPr="000A2DF3">
        <w:rPr>
          <w:sz w:val="30"/>
          <w:szCs w:val="30"/>
        </w:rPr>
        <w:t xml:space="preserve">(Healthier Choice) </w:t>
      </w:r>
      <w:r w:rsidR="00034B20" w:rsidRPr="000A2DF3">
        <w:rPr>
          <w:rFonts w:cs="TH SarabunPSK"/>
          <w:sz w:val="30"/>
          <w:szCs w:val="30"/>
          <w:cs/>
        </w:rPr>
        <w:t xml:space="preserve">เพราะเป็นผลิตภัณฑ์ที่ผ่านการรับรองแล้วว่ามีคุณค่าทางโภชนาการที่เหมาะสมต่อสุขภาพ </w:t>
      </w:r>
      <w:r w:rsidR="000F58C5" w:rsidRPr="000A2DF3">
        <w:rPr>
          <w:rFonts w:cs="TH SarabunPSK"/>
          <w:sz w:val="30"/>
          <w:szCs w:val="30"/>
          <w:cs/>
        </w:rPr>
        <w:t xml:space="preserve">เพื่อลดความเสี่ยงต่อการเป็นโรคไม่ติดต่อเรื้อรัง </w:t>
      </w:r>
      <w:r w:rsidR="000F58C5" w:rsidRPr="000A2DF3">
        <w:rPr>
          <w:sz w:val="30"/>
          <w:szCs w:val="30"/>
        </w:rPr>
        <w:t xml:space="preserve">(NCDs) </w:t>
      </w:r>
      <w:r w:rsidR="000F58C5" w:rsidRPr="000A2DF3">
        <w:rPr>
          <w:rFonts w:cs="TH SarabunPSK"/>
          <w:sz w:val="30"/>
          <w:szCs w:val="30"/>
          <w:cs/>
        </w:rPr>
        <w:t xml:space="preserve">เช่น โรคอ้วน เบาหวาน </w:t>
      </w:r>
      <w:r w:rsidR="000F58C5" w:rsidRPr="004711B2">
        <w:rPr>
          <w:rFonts w:cs="TH SarabunPSK"/>
          <w:spacing w:val="12"/>
          <w:sz w:val="30"/>
          <w:szCs w:val="30"/>
          <w:cs/>
        </w:rPr>
        <w:t>ความดันโลหิตสูง โรคหัวใจและหลอดเลือด ซึ่งขณะนี้มีผู้ประกอบการห้างสรรพสินค้า ซูเปอร์มาร์เก็ตจำนวนมาก</w:t>
      </w:r>
      <w:r w:rsidR="000F58C5" w:rsidRPr="000A2DF3">
        <w:rPr>
          <w:rFonts w:cs="TH SarabunPSK"/>
          <w:sz w:val="30"/>
          <w:szCs w:val="30"/>
          <w:cs/>
        </w:rPr>
        <w:t>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0D92C2E1" w14:textId="22262415" w:rsidR="00C82DE9" w:rsidRPr="007A58BE" w:rsidRDefault="000F58C5" w:rsidP="000A2DF3">
      <w:pPr>
        <w:tabs>
          <w:tab w:val="left" w:pos="851"/>
        </w:tabs>
        <w:spacing w:after="0" w:line="228" w:lineRule="auto"/>
        <w:ind w:left="-142" w:right="-478" w:firstLine="709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7A58BE">
        <w:rPr>
          <w:rFonts w:ascii="TH SarabunPSK" w:hAnsi="TH SarabunPSK" w:cs="TH SarabunPSK"/>
          <w:spacing w:val="-3"/>
          <w:sz w:val="30"/>
          <w:szCs w:val="30"/>
          <w:cs/>
        </w:rPr>
        <w:t>สำหรับการเลือกซื้อกระเช้าของขวัญ ควรเลือกกระเช้าที่มีลักษณะห่อหุ้มอยู่ในสภาพดี</w:t>
      </w:r>
      <w:r w:rsidRPr="007A58BE">
        <w:rPr>
          <w:rFonts w:ascii="TH SarabunPSK" w:hAnsi="TH SarabunPSK" w:cs="TH SarabunPSK"/>
          <w:sz w:val="30"/>
          <w:szCs w:val="30"/>
          <w:cs/>
        </w:rPr>
        <w:t xml:space="preserve">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</w:t>
      </w:r>
      <w:proofErr w:type="spellStart"/>
      <w:r w:rsidR="00A00618" w:rsidRPr="007A58BE">
        <w:rPr>
          <w:rFonts w:ascii="TH SarabunPSK" w:hAnsi="TH SarabunPSK" w:cs="TH SarabunPSK"/>
          <w:sz w:val="30"/>
          <w:szCs w:val="30"/>
        </w:rPr>
        <w:t>และ</w:t>
      </w:r>
      <w:proofErr w:type="spellEnd"/>
      <w:r w:rsidRPr="007A58BE">
        <w:rPr>
          <w:rFonts w:ascii="TH SarabunPSK" w:hAnsi="TH SarabunPSK" w:cs="TH SarabunPSK"/>
          <w:sz w:val="30"/>
          <w:szCs w:val="30"/>
          <w:cs/>
        </w:rPr>
        <w:t xml:space="preserve">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เพื่อให้ผู้รับสามารถตรวจสอบรายการผลิตภัณฑ์อาหารและวันหมดอายุว่าตรงกับฉลากหรือไม่ หากจัดกระเช้าด้วยตนเอง ขอแนะนำให้เลือกผลิตภัณฑ์อาหารที่แสดงสัญลักษณ์ทางเลือกสุขภาพ </w:t>
      </w:r>
    </w:p>
    <w:p w14:paraId="323A57F1" w14:textId="5DF4FACE" w:rsidR="000A2DF3" w:rsidRPr="000A2DF3" w:rsidRDefault="006912EE" w:rsidP="000A2DF3">
      <w:pPr>
        <w:spacing w:after="0" w:line="228" w:lineRule="auto"/>
        <w:ind w:left="-142" w:right="-478" w:firstLine="709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3F3E53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นางนวลพรรณ ล่ำซำ กรรมการ บริษัท สุวรรณชาด จำกัด ในพระบรมราชูปถัมภ์</w:t>
      </w:r>
      <w:r w:rsidRPr="003F3E53">
        <w:rPr>
          <w:rFonts w:ascii="TH SarabunPSK" w:hAnsi="TH SarabunPSK"/>
          <w:b/>
          <w:bCs/>
          <w:color w:val="auto"/>
          <w:sz w:val="30"/>
          <w:szCs w:val="30"/>
        </w:rPr>
        <w:t> </w:t>
      </w:r>
      <w:r w:rsidRPr="003F3E53">
        <w:rPr>
          <w:rFonts w:ascii="TH SarabunPSK" w:hAnsi="TH SarabunPSK"/>
          <w:b/>
          <w:bCs/>
          <w:color w:val="FF0000"/>
          <w:sz w:val="30"/>
          <w:szCs w:val="30"/>
        </w:rPr>
        <w:t xml:space="preserve"> </w:t>
      </w:r>
      <w:r w:rsidRPr="003F3E53">
        <w:rPr>
          <w:rFonts w:ascii="TH SarabunPSK" w:hAnsi="TH SarabunPSK" w:cs="TH SarabunPSK"/>
          <w:color w:val="auto"/>
          <w:sz w:val="30"/>
          <w:szCs w:val="30"/>
          <w:cs/>
        </w:rPr>
        <w:t xml:space="preserve">กล่าวว่า </w:t>
      </w:r>
      <w:r w:rsidR="000A2DF3" w:rsidRPr="000A2DF3">
        <w:rPr>
          <w:rFonts w:ascii="TH SarabunPSK" w:hAnsi="TH SarabunPSK" w:cs="TH SarabunPSK"/>
          <w:color w:val="auto"/>
          <w:sz w:val="30"/>
          <w:szCs w:val="30"/>
          <w:cs/>
        </w:rPr>
        <w:t>ด้วยสโลแกนของร้านโกลเด้น เพลซ คือ “นึกถึงสุขภาพ นึกถึงโกลเด้น เพลซ” ดังนั้น</w:t>
      </w:r>
      <w:r w:rsidR="000A2DF3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="000A2DF3" w:rsidRPr="000A2DF3">
        <w:rPr>
          <w:rFonts w:ascii="TH SarabunPSK" w:hAnsi="TH SarabunPSK" w:cs="TH SarabunPSK"/>
          <w:color w:val="auto"/>
          <w:sz w:val="30"/>
          <w:szCs w:val="30"/>
          <w:cs/>
        </w:rPr>
        <w:t>การคัดสรรสินค้าคุณภาพ ที่ได้รับมาตรฐาน ตั้งแต่ต้นน้ำถึงปลายน้ำ คือหัวใจหลักของเรา เนื่องจากร้านโกลเด้น เพลซ มีผลิตภัณฑ์หลากหลาย เราจึงมีกระบวนคัดเลือกควบคุมและตรวจสอบคุณภาพของสินค้าตั้งแต่กระบวนการผลิตจนถึงสินค้าถึงมือผู้บริโภค อย่างสม่ำเสมอ สินค้าที่หลากหลายของเราจึงได้รับสัญลักษณ์โภชนาการทางเลือกสุขภาพ ให้ผู้บริโภคสามารถเลือกซื้อได้อย่างสบายใจ ประกอบด้วยสินค้าจากโครงการส่วนพระองค์สวนจิตรลดา สินค้าโครงการหลวง สินค้าโครงการในพระราชดำริ และสินค้าจากกลุ่มแม่บ้านเกษตรกรต่าง</w:t>
      </w:r>
      <w:r w:rsidR="000A2DF3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="000A2DF3" w:rsidRPr="000A2DF3">
        <w:rPr>
          <w:rFonts w:ascii="TH SarabunPSK" w:hAnsi="TH SarabunPSK" w:cs="TH SarabunPSK"/>
          <w:color w:val="auto"/>
          <w:sz w:val="30"/>
          <w:szCs w:val="30"/>
          <w:cs/>
        </w:rPr>
        <w:t>ๆ จากทั่วประเทศ อาทิ ผักผลไม้ปลอดสารพิษ ผลิตภัณฑ์เครื่องดื่ม อาหารกึ่งสำเร็จรูป ขนมขบเคี้ยว รวมถึงสินค้าสำหรับอุปโภคบริโภค เป็นต้นนอกจากนี้ โกลเด้น เพลซ ยังมีบริการจัดกระเช้าปีใหม่ เพื่อเป็นหนึ่งในช่องทางเลือกสำหรับผู้บริโภคที่รักสุขภาพ สามารถเข้าถึงสินค้าที่ดี มีคุณภาพ ในราคาที่เหมาะสม</w:t>
      </w:r>
    </w:p>
    <w:p w14:paraId="72A9E975" w14:textId="20E81664" w:rsidR="003473DA" w:rsidRPr="007A58BE" w:rsidRDefault="007A58BE" w:rsidP="000A2DF3">
      <w:pPr>
        <w:spacing w:after="0" w:line="228" w:lineRule="auto"/>
        <w:ind w:left="-142" w:right="-478" w:firstLine="709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0A2DF3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เภสัชกรมรกต จรูวรรธนะ</w:t>
      </w:r>
      <w:r w:rsidR="009A1236" w:rsidRPr="000A2DF3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="000F58C5" w:rsidRPr="000A2DF3">
        <w:rPr>
          <w:rFonts w:ascii="TH SarabunPSK" w:hAnsi="TH SarabunPSK" w:cs="TH SarabunPSK"/>
          <w:spacing w:val="-2"/>
          <w:sz w:val="30"/>
          <w:szCs w:val="30"/>
          <w:cs/>
        </w:rPr>
        <w:t>กล่าวเพิ่มเติมว่า ปัจจุบันมีผลิตภัณฑ์อาหารที่ผ่านการรับรองให้ผู้บริโภคได้เลือกสรรมากถึง</w:t>
      </w:r>
      <w:r w:rsidR="000F58C5" w:rsidRPr="007A58BE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0F58C5" w:rsidRPr="007A58BE">
        <w:rPr>
          <w:rFonts w:ascii="TH SarabunPSK" w:hAnsi="TH SarabunPSK"/>
          <w:spacing w:val="-4"/>
          <w:sz w:val="30"/>
          <w:szCs w:val="30"/>
        </w:rPr>
        <w:t xml:space="preserve">14 </w:t>
      </w:r>
      <w:r w:rsidR="000F58C5" w:rsidRPr="007A58BE">
        <w:rPr>
          <w:rFonts w:ascii="TH SarabunPSK" w:hAnsi="TH SarabunPSK" w:cs="TH SarabunPSK"/>
          <w:spacing w:val="-4"/>
          <w:sz w:val="30"/>
          <w:szCs w:val="30"/>
          <w:cs/>
        </w:rPr>
        <w:t>กลุ่มอาหาร ได้แก่ อาหารมื้อหลัก เครื่องดื่ม เครื่องปรุงรส ผลิตภัณฑ์นม อาหารกึ่งสำเร็จรูป ขนมขบเคี้ยว</w:t>
      </w:r>
      <w:r w:rsidR="000F58C5" w:rsidRPr="007A58BE">
        <w:rPr>
          <w:rFonts w:ascii="TH SarabunPSK" w:hAnsi="TH SarabunPSK" w:cs="TH SarabunPSK"/>
          <w:sz w:val="30"/>
          <w:szCs w:val="30"/>
          <w:cs/>
        </w:rPr>
        <w:t xml:space="preserve"> ไอศกรีม น้ำมันและไขมัน ขนมปัง อาหารเช้าธัญพืช ผลิตภัณฑ์ขนมอบ ผลิตภัณฑ์อาหารว่าง ผลิตภัณฑ์จากปลาและอาหารทะเล และผลิตภัณฑ์จากเนื้อสัตว์ รวม </w:t>
      </w:r>
      <w:r w:rsidR="00680E62" w:rsidRPr="007A58BE">
        <w:rPr>
          <w:rFonts w:ascii="TH SarabunPSK" w:hAnsi="TH SarabunPSK" w:cs="TH SarabunPSK"/>
          <w:sz w:val="30"/>
          <w:szCs w:val="30"/>
          <w:cs/>
        </w:rPr>
        <w:t>3,2</w:t>
      </w:r>
      <w:r>
        <w:rPr>
          <w:rFonts w:ascii="TH SarabunPSK" w:hAnsi="TH SarabunPSK" w:cs="TH SarabunPSK" w:hint="cs"/>
          <w:sz w:val="30"/>
          <w:szCs w:val="30"/>
          <w:cs/>
        </w:rPr>
        <w:t>45</w:t>
      </w:r>
      <w:r w:rsidR="000F58C5" w:rsidRPr="007A58BE">
        <w:rPr>
          <w:rFonts w:ascii="TH SarabunPSK" w:hAnsi="TH SarabunPSK"/>
          <w:sz w:val="30"/>
          <w:szCs w:val="30"/>
        </w:rPr>
        <w:t xml:space="preserve"> </w:t>
      </w:r>
      <w:r w:rsidR="000F58C5" w:rsidRPr="007A58BE">
        <w:rPr>
          <w:rFonts w:ascii="TH SarabunPSK" w:hAnsi="TH SarabunPSK" w:cs="TH SarabunPSK"/>
          <w:sz w:val="30"/>
          <w:szCs w:val="30"/>
          <w:cs/>
        </w:rPr>
        <w:t xml:space="preserve">ผลิตภัณฑ์ </w:t>
      </w:r>
    </w:p>
    <w:p w14:paraId="7B6E0FA8" w14:textId="77777777" w:rsidR="003473DA" w:rsidRPr="007A58BE" w:rsidRDefault="000F58C5" w:rsidP="000A2DF3">
      <w:pPr>
        <w:pStyle w:val="Default"/>
        <w:spacing w:line="228" w:lineRule="auto"/>
        <w:ind w:left="-142" w:right="-476" w:firstLine="142"/>
        <w:jc w:val="center"/>
        <w:rPr>
          <w:sz w:val="30"/>
          <w:szCs w:val="30"/>
        </w:rPr>
      </w:pPr>
      <w:r w:rsidRPr="007A58BE">
        <w:rPr>
          <w:sz w:val="30"/>
          <w:szCs w:val="30"/>
        </w:rPr>
        <w:t>*******************************************</w:t>
      </w:r>
    </w:p>
    <w:p w14:paraId="0F235318" w14:textId="185E3B30" w:rsidR="001E41C0" w:rsidRPr="007A58BE" w:rsidRDefault="000F58C5" w:rsidP="000A2DF3">
      <w:pPr>
        <w:pStyle w:val="Default"/>
        <w:spacing w:line="228" w:lineRule="auto"/>
        <w:ind w:right="-476"/>
        <w:jc w:val="center"/>
        <w:rPr>
          <w:rFonts w:cs="TH SarabunPSK"/>
          <w:sz w:val="30"/>
          <w:szCs w:val="30"/>
        </w:rPr>
      </w:pPr>
      <w:r w:rsidRPr="007A58BE">
        <w:rPr>
          <w:rFonts w:cs="TH SarabunPSK"/>
          <w:sz w:val="30"/>
          <w:szCs w:val="30"/>
          <w:cs/>
        </w:rPr>
        <w:t xml:space="preserve">วันที่เผยแพร่ข่าว </w:t>
      </w:r>
      <w:r w:rsidR="00680E62" w:rsidRPr="007A58BE">
        <w:rPr>
          <w:rFonts w:cs="TH SarabunPSK"/>
          <w:sz w:val="30"/>
          <w:szCs w:val="30"/>
          <w:cs/>
        </w:rPr>
        <w:t>4</w:t>
      </w:r>
      <w:r w:rsidRPr="007A58BE">
        <w:rPr>
          <w:rFonts w:cs="TH SarabunPSK"/>
          <w:sz w:val="30"/>
          <w:szCs w:val="30"/>
        </w:rPr>
        <w:t xml:space="preserve"> </w:t>
      </w:r>
      <w:r w:rsidRPr="007A58BE">
        <w:rPr>
          <w:rFonts w:cs="TH SarabunPSK"/>
          <w:sz w:val="30"/>
          <w:szCs w:val="30"/>
          <w:cs/>
        </w:rPr>
        <w:t xml:space="preserve">ธันวาคม </w:t>
      </w:r>
      <w:r w:rsidRPr="007A58BE">
        <w:rPr>
          <w:rFonts w:cs="TH SarabunPSK"/>
          <w:sz w:val="30"/>
          <w:szCs w:val="30"/>
        </w:rPr>
        <w:t>256</w:t>
      </w:r>
      <w:r w:rsidR="00680E62" w:rsidRPr="007A58BE">
        <w:rPr>
          <w:rFonts w:cs="TH SarabunPSK"/>
          <w:sz w:val="30"/>
          <w:szCs w:val="30"/>
          <w:cs/>
        </w:rPr>
        <w:t>7</w:t>
      </w:r>
      <w:r w:rsidRPr="007A58BE">
        <w:rPr>
          <w:rFonts w:cs="TH SarabunPSK"/>
          <w:sz w:val="30"/>
          <w:szCs w:val="30"/>
        </w:rPr>
        <w:t xml:space="preserve"> / </w:t>
      </w:r>
      <w:r w:rsidRPr="007A58BE">
        <w:rPr>
          <w:rFonts w:cs="TH SarabunPSK"/>
          <w:sz w:val="30"/>
          <w:szCs w:val="30"/>
          <w:cs/>
        </w:rPr>
        <w:t>แถลงข่าว</w:t>
      </w:r>
      <w:r w:rsidR="003F3E53">
        <w:rPr>
          <w:rFonts w:cs="TH SarabunPSK" w:hint="cs"/>
          <w:sz w:val="30"/>
          <w:szCs w:val="30"/>
          <w:cs/>
        </w:rPr>
        <w:t xml:space="preserve"> </w:t>
      </w:r>
      <w:r w:rsidRPr="007A58BE">
        <w:rPr>
          <w:rFonts w:cs="TH SarabunPSK"/>
          <w:sz w:val="30"/>
          <w:szCs w:val="30"/>
          <w:cs/>
        </w:rPr>
        <w:t xml:space="preserve"> </w:t>
      </w:r>
      <w:r w:rsidR="003F3E53">
        <w:rPr>
          <w:rFonts w:cs="TH SarabunPSK" w:hint="cs"/>
          <w:sz w:val="30"/>
          <w:szCs w:val="30"/>
          <w:cs/>
        </w:rPr>
        <w:t>4</w:t>
      </w:r>
      <w:r w:rsidR="00680E62" w:rsidRPr="007A58BE">
        <w:rPr>
          <w:rFonts w:cs="TH SarabunPSK"/>
          <w:sz w:val="30"/>
          <w:szCs w:val="30"/>
          <w:cs/>
        </w:rPr>
        <w:t xml:space="preserve"> </w:t>
      </w:r>
      <w:r w:rsidRPr="007A58BE">
        <w:rPr>
          <w:rFonts w:cs="TH SarabunPSK"/>
          <w:sz w:val="30"/>
          <w:szCs w:val="30"/>
          <w:cs/>
        </w:rPr>
        <w:t xml:space="preserve"> ปีงบประมาณ พ</w:t>
      </w:r>
      <w:r w:rsidRPr="007A58BE">
        <w:rPr>
          <w:rFonts w:cs="TH SarabunPSK"/>
          <w:sz w:val="30"/>
          <w:szCs w:val="30"/>
        </w:rPr>
        <w:t>.</w:t>
      </w:r>
      <w:r w:rsidRPr="007A58BE">
        <w:rPr>
          <w:rFonts w:cs="TH SarabunPSK"/>
          <w:sz w:val="30"/>
          <w:szCs w:val="30"/>
          <w:cs/>
        </w:rPr>
        <w:t>ศ</w:t>
      </w:r>
      <w:r w:rsidRPr="007A58BE">
        <w:rPr>
          <w:rFonts w:cs="TH SarabunPSK"/>
          <w:sz w:val="30"/>
          <w:szCs w:val="30"/>
        </w:rPr>
        <w:t>. 256</w:t>
      </w:r>
      <w:r w:rsidR="003F3E53">
        <w:rPr>
          <w:rFonts w:cs="TH SarabunPSK" w:hint="cs"/>
          <w:sz w:val="30"/>
          <w:szCs w:val="30"/>
          <w:cs/>
        </w:rPr>
        <w:t>8</w:t>
      </w:r>
    </w:p>
    <w:sectPr w:rsidR="001E41C0" w:rsidRPr="007A58BE" w:rsidSect="003F3E53">
      <w:headerReference w:type="default" r:id="rId8"/>
      <w:pgSz w:w="11900" w:h="16840"/>
      <w:pgMar w:top="851" w:right="1440" w:bottom="1276" w:left="1440" w:header="708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FA4D" w14:textId="77777777" w:rsidR="00347635" w:rsidRDefault="00347635" w:rsidP="003473DA">
      <w:pPr>
        <w:spacing w:after="0" w:line="240" w:lineRule="auto"/>
      </w:pPr>
      <w:r>
        <w:separator/>
      </w:r>
    </w:p>
  </w:endnote>
  <w:endnote w:type="continuationSeparator" w:id="0">
    <w:p w14:paraId="5810DBB8" w14:textId="77777777" w:rsidR="00347635" w:rsidRDefault="00347635" w:rsidP="0034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CB29" w14:textId="77777777" w:rsidR="00347635" w:rsidRDefault="00347635" w:rsidP="003473DA">
      <w:pPr>
        <w:spacing w:after="0" w:line="240" w:lineRule="auto"/>
      </w:pPr>
      <w:r>
        <w:separator/>
      </w:r>
    </w:p>
  </w:footnote>
  <w:footnote w:type="continuationSeparator" w:id="0">
    <w:p w14:paraId="2C1EDDCE" w14:textId="77777777" w:rsidR="00347635" w:rsidRDefault="00347635" w:rsidP="0034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AA6C" w14:textId="77777777" w:rsidR="003473DA" w:rsidRDefault="000F58C5">
    <w:pPr>
      <w:pStyle w:val="a4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41968530" wp14:editId="620FCA54">
          <wp:simplePos x="0" y="0"/>
          <wp:positionH relativeFrom="page">
            <wp:posOffset>-2442</wp:posOffset>
          </wp:positionH>
          <wp:positionV relativeFrom="page">
            <wp:posOffset>-36781</wp:posOffset>
          </wp:positionV>
          <wp:extent cx="7470141" cy="10774045"/>
          <wp:effectExtent l="0" t="0" r="0" b="0"/>
          <wp:wrapNone/>
          <wp:docPr id="2115158327" name="Picture 21151583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0141" cy="10774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DA"/>
    <w:rsid w:val="0001023E"/>
    <w:rsid w:val="00034B20"/>
    <w:rsid w:val="00043713"/>
    <w:rsid w:val="00057148"/>
    <w:rsid w:val="000A2DF3"/>
    <w:rsid w:val="000F247B"/>
    <w:rsid w:val="000F58C5"/>
    <w:rsid w:val="00116B0D"/>
    <w:rsid w:val="00137902"/>
    <w:rsid w:val="001750A5"/>
    <w:rsid w:val="001840D2"/>
    <w:rsid w:val="00187AE1"/>
    <w:rsid w:val="00194E72"/>
    <w:rsid w:val="001E41C0"/>
    <w:rsid w:val="002B776E"/>
    <w:rsid w:val="002F5700"/>
    <w:rsid w:val="003473DA"/>
    <w:rsid w:val="00347635"/>
    <w:rsid w:val="00385D22"/>
    <w:rsid w:val="003D571B"/>
    <w:rsid w:val="003F3E53"/>
    <w:rsid w:val="004125EE"/>
    <w:rsid w:val="0042359D"/>
    <w:rsid w:val="004505F8"/>
    <w:rsid w:val="004711B2"/>
    <w:rsid w:val="004E45CA"/>
    <w:rsid w:val="00514F25"/>
    <w:rsid w:val="00516F59"/>
    <w:rsid w:val="00531B1E"/>
    <w:rsid w:val="005C20F9"/>
    <w:rsid w:val="005C7779"/>
    <w:rsid w:val="006308B6"/>
    <w:rsid w:val="00642AE3"/>
    <w:rsid w:val="00680E62"/>
    <w:rsid w:val="006912EE"/>
    <w:rsid w:val="006C6D04"/>
    <w:rsid w:val="00734AD6"/>
    <w:rsid w:val="0077281D"/>
    <w:rsid w:val="007A58BE"/>
    <w:rsid w:val="007C18B5"/>
    <w:rsid w:val="007D0371"/>
    <w:rsid w:val="007D42D8"/>
    <w:rsid w:val="0080274D"/>
    <w:rsid w:val="00802C7B"/>
    <w:rsid w:val="0087592E"/>
    <w:rsid w:val="00886F89"/>
    <w:rsid w:val="008D56B0"/>
    <w:rsid w:val="00947284"/>
    <w:rsid w:val="009A009A"/>
    <w:rsid w:val="009A1236"/>
    <w:rsid w:val="009E5BAA"/>
    <w:rsid w:val="00A00618"/>
    <w:rsid w:val="00B67C80"/>
    <w:rsid w:val="00BE4A4F"/>
    <w:rsid w:val="00C829C8"/>
    <w:rsid w:val="00C82DE9"/>
    <w:rsid w:val="00C97354"/>
    <w:rsid w:val="00D52B72"/>
    <w:rsid w:val="00D73774"/>
    <w:rsid w:val="00DA2677"/>
    <w:rsid w:val="00DA36A3"/>
    <w:rsid w:val="00E074A6"/>
    <w:rsid w:val="00E50487"/>
    <w:rsid w:val="00F2330C"/>
    <w:rsid w:val="00F44773"/>
    <w:rsid w:val="00F50C2A"/>
    <w:rsid w:val="00FB3619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C0C28"/>
  <w15:docId w15:val="{704A4111-15D8-40A8-BC54-B71B79F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73D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3DA"/>
    <w:rPr>
      <w:u w:val="single"/>
    </w:rPr>
  </w:style>
  <w:style w:type="paragraph" w:styleId="a4">
    <w:name w:val="header"/>
    <w:rsid w:val="003473DA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3473D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3473DA"/>
    <w:rPr>
      <w:rFonts w:ascii="TH SarabunPSK" w:hAnsi="TH SarabunPSK" w:cs="Arial Unicode MS"/>
      <w:color w:val="000000"/>
      <w:sz w:val="24"/>
      <w:szCs w:val="24"/>
      <w:u w:color="000000"/>
    </w:rPr>
  </w:style>
  <w:style w:type="paragraph" w:styleId="a5">
    <w:name w:val="footer"/>
    <w:basedOn w:val="a"/>
    <w:link w:val="a6"/>
    <w:uiPriority w:val="99"/>
    <w:unhideWhenUsed/>
    <w:rsid w:val="00F233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F2330C"/>
    <w:rPr>
      <w:rFonts w:ascii="Calibri" w:hAnsi="Calibri" w:cs="Angsana New"/>
      <w:color w:val="000000"/>
      <w:sz w:val="22"/>
      <w:szCs w:val="28"/>
      <w:u w:color="000000"/>
    </w:rPr>
  </w:style>
  <w:style w:type="paragraph" w:customStyle="1" w:styleId="Body">
    <w:name w:val="Body"/>
    <w:rsid w:val="000A2DF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</dc:creator>
  <cp:lastModifiedBy>Chaiyapat Pamawipat</cp:lastModifiedBy>
  <cp:revision>17</cp:revision>
  <cp:lastPrinted>2024-12-03T07:34:00Z</cp:lastPrinted>
  <dcterms:created xsi:type="dcterms:W3CDTF">2024-11-05T02:53:00Z</dcterms:created>
  <dcterms:modified xsi:type="dcterms:W3CDTF">2024-12-04T10:40:00Z</dcterms:modified>
</cp:coreProperties>
</file>