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7628" w14:textId="77777777" w:rsidR="005B2645" w:rsidRDefault="005B2645" w:rsidP="00782AB2">
      <w:pPr>
        <w:spacing w:after="0" w:line="228" w:lineRule="auto"/>
        <w:ind w:right="402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  <w:r w:rsidRPr="005B2645">
        <w:rPr>
          <w:rFonts w:ascii="Georgia" w:hAnsi="Georgia" w:cs="Angsana New" w:hint="cs"/>
          <w:b/>
          <w:bCs/>
          <w:noProof/>
          <w:sz w:val="31"/>
          <w:szCs w:val="31"/>
          <w:cs/>
        </w:rPr>
        <w:drawing>
          <wp:anchor distT="0" distB="0" distL="114300" distR="114300" simplePos="0" relativeHeight="251659264" behindDoc="0" locked="0" layoutInCell="1" allowOverlap="1" wp14:anchorId="7A404D93" wp14:editId="397A022B">
            <wp:simplePos x="0" y="0"/>
            <wp:positionH relativeFrom="column">
              <wp:posOffset>90331</wp:posOffset>
            </wp:positionH>
            <wp:positionV relativeFrom="paragraph">
              <wp:posOffset>-104254</wp:posOffset>
            </wp:positionV>
            <wp:extent cx="6794709" cy="1013460"/>
            <wp:effectExtent l="0" t="0" r="6350" b="0"/>
            <wp:wrapNone/>
            <wp:docPr id="6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766" cy="101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E1A98E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5832A24C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2989252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0D6370C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3AEA8F2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382DDF4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E89AD1C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2C2F25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BD81EBD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D2033C4" w14:textId="77777777" w:rsidR="003F2F71" w:rsidRDefault="003F2F71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36"/>
          <w:szCs w:val="36"/>
          <w:shd w:val="clear" w:color="auto" w:fill="FFFFFF"/>
        </w:rPr>
      </w:pPr>
    </w:p>
    <w:p w14:paraId="3CE9FA34" w14:textId="77777777" w:rsidR="005434F1" w:rsidRDefault="005434F1" w:rsidP="00D05B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</w:p>
    <w:p w14:paraId="376ED0D4" w14:textId="7DB99A07" w:rsidR="003F2F71" w:rsidRPr="00047A32" w:rsidRDefault="00D40EB0" w:rsidP="00D05B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</w:pPr>
      <w:r w:rsidRPr="00047A32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เตือน</w:t>
      </w:r>
      <w:r w:rsidR="003F2F71" w:rsidRPr="00047A3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E3211">
        <w:rPr>
          <w:rFonts w:ascii="TH SarabunPSK" w:hAnsi="TH SarabunPSK" w:cs="TH SarabunPSK" w:hint="cs"/>
          <w:b/>
          <w:bCs/>
          <w:sz w:val="40"/>
          <w:szCs w:val="40"/>
          <w:cs/>
        </w:rPr>
        <w:t>ดื่ม</w:t>
      </w:r>
      <w:r w:rsidR="00304678" w:rsidRPr="00304678">
        <w:rPr>
          <w:rFonts w:ascii="TH SarabunPSK" w:hAnsi="TH SarabunPSK" w:cs="TH SarabunPSK"/>
          <w:b/>
          <w:bCs/>
          <w:sz w:val="40"/>
          <w:szCs w:val="40"/>
          <w:cs/>
        </w:rPr>
        <w:t>เมทานอล</w:t>
      </w:r>
      <w:r w:rsidR="00D05BEF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แอลกอฮอล์</w:t>
      </w:r>
      <w:r w:rsidR="00304678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อาจสูญเสีย</w:t>
      </w:r>
      <w:r w:rsidR="00D05BEF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ดวง</w:t>
      </w:r>
      <w:r w:rsidR="00304678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ตา</w:t>
      </w:r>
      <w:r w:rsidR="00203D1D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หรือ</w:t>
      </w:r>
      <w:r w:rsidR="00304678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ชีวิต</w:t>
      </w:r>
    </w:p>
    <w:p w14:paraId="314E1AB3" w14:textId="17EEFF37" w:rsidR="003F2F71" w:rsidRPr="006B0E05" w:rsidRDefault="003F2F71" w:rsidP="008E635F">
      <w:pPr>
        <w:spacing w:after="0" w:line="240" w:lineRule="auto"/>
        <w:ind w:left="142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6B0E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รพ.เมตตาฯ(วัดไร่ขิง) เตือน</w:t>
      </w:r>
      <w:r w:rsidR="00304678" w:rsidRPr="006B0E05">
        <w:rPr>
          <w:rFonts w:ascii="TH SarabunPSK" w:hAnsi="TH SarabunPSK" w:cs="TH SarabunPSK"/>
          <w:sz w:val="32"/>
          <w:szCs w:val="32"/>
          <w:cs/>
        </w:rPr>
        <w:t>การกินเมทานอล ทำให้</w:t>
      </w:r>
      <w:r w:rsidR="00F13433">
        <w:rPr>
          <w:rFonts w:ascii="TH SarabunPSK" w:hAnsi="TH SarabunPSK" w:cs="TH SarabunPSK"/>
          <w:sz w:val="32"/>
          <w:szCs w:val="32"/>
          <w:cs/>
        </w:rPr>
        <w:t>ตาพร่ามัว</w:t>
      </w:r>
      <w:r w:rsidR="00F13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433" w:rsidRPr="006B0E05">
        <w:rPr>
          <w:rFonts w:ascii="TH SarabunPSK" w:hAnsi="TH SarabunPSK" w:cs="TH SarabunPSK"/>
          <w:sz w:val="32"/>
          <w:szCs w:val="32"/>
          <w:cs/>
        </w:rPr>
        <w:t>การมองเห็นภาพซ้อน</w:t>
      </w:r>
      <w:r w:rsidR="00F13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433">
        <w:rPr>
          <w:rFonts w:ascii="TH SarabunPSK" w:hAnsi="TH SarabunPSK" w:cs="TH SarabunPSK"/>
          <w:sz w:val="32"/>
          <w:szCs w:val="32"/>
          <w:cs/>
        </w:rPr>
        <w:t>สูญเสียการมองเห็น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 xml:space="preserve"> ในกรณีที่รุนแรงอาจถึงขั้นตาบอดถาวร</w:t>
      </w:r>
      <w:r w:rsidR="006B0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678" w:rsidRPr="006B0E05">
        <w:rPr>
          <w:rFonts w:ascii="TH SarabunPSK" w:hAnsi="TH SarabunPSK" w:cs="TH SarabunPSK"/>
          <w:sz w:val="32"/>
          <w:szCs w:val="32"/>
          <w:cs/>
        </w:rPr>
        <w:t>และอาจนำไปสู่ภาวะที่เป็นอันตรายถึงชีวิต การรักษาที่รวดเร็วและเหมาะสมสามารถลดความเสี่ยงต่อการเสียชีวิตและการเกิดภาวะแทรกซ้อนที่รุนแรงได้</w:t>
      </w:r>
      <w:r w:rsidR="00304678" w:rsidRPr="006B0E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3B693666" w14:textId="698DAF6B" w:rsidR="00EE355C" w:rsidRPr="008E635F" w:rsidRDefault="003F2F71" w:rsidP="008E635F">
      <w:pPr>
        <w:spacing w:after="0" w:line="240" w:lineRule="auto"/>
        <w:ind w:left="142" w:firstLine="578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="008B182E"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อาคม  ชัยวีระวัฒนะ</w:t>
      </w:r>
      <w:r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ผู้อำนวยการโรงพยาบาลเมตตาประชารักษ์ (วัดไร่ขิง)</w:t>
      </w:r>
      <w:r w:rsidRPr="006B0E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กล่าวว่า</w:t>
      </w:r>
      <w:r w:rsidR="00304678" w:rsidRPr="006B0E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635F" w:rsidRPr="006B0E05">
        <w:rPr>
          <w:rFonts w:ascii="TH SarabunPSK" w:hAnsi="TH SarabunPSK" w:cs="TH SarabunPSK"/>
          <w:sz w:val="32"/>
          <w:szCs w:val="32"/>
          <w:cs/>
        </w:rPr>
        <w:t>เมทานอลเป็นแอลกอฮอล์ที่ไม่มีสีและไม่มีกลิ่นที่ใช้ในอุตสาหกรรมหลากหลายประเภท เช่น ในการผลิตเชื้อเพลิง สี และสารเคมี อย่างไรก็ตาม เมทานอลไม่ใช่แอลกอฮอล์ที่สามารถบริโภคได้ และการกินเมทานอลซึ่งมักพบในสุราปลอม, เหล้าเถื่อน จะนำไปสู่ความเป็นพิษที่เป็นอันตรายสูญเสียดวงตา หรือแม้แต่ชีวิต</w:t>
      </w:r>
      <w:r w:rsidR="008E635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04678" w:rsidRPr="006B0E05">
        <w:rPr>
          <w:rFonts w:ascii="TH SarabunPSK" w:hAnsi="TH SarabunPSK" w:cs="TH SarabunPSK"/>
          <w:sz w:val="32"/>
          <w:szCs w:val="32"/>
          <w:cs/>
        </w:rPr>
        <w:t xml:space="preserve">เมื่อเมทานอลเข้าสู่ร่างกาย มันจะถูกเมแทบอลิซึมในตับผ่านเอนไซม์ </w:t>
      </w:r>
      <w:r w:rsidR="00304678" w:rsidRPr="006B0E05">
        <w:rPr>
          <w:rFonts w:ascii="TH SarabunPSK" w:hAnsi="TH SarabunPSK" w:cs="TH SarabunPSK"/>
          <w:sz w:val="32"/>
          <w:szCs w:val="32"/>
        </w:rPr>
        <w:t xml:space="preserve">alcohol dehydrogenase </w:t>
      </w:r>
      <w:r w:rsidR="00304678" w:rsidRPr="006B0E05">
        <w:rPr>
          <w:rFonts w:ascii="TH SarabunPSK" w:hAnsi="TH SarabunPSK" w:cs="TH SarabunPSK"/>
          <w:sz w:val="32"/>
          <w:szCs w:val="32"/>
          <w:cs/>
        </w:rPr>
        <w:t>เปลี่ยนเป็นฟอร์มัลดีไฮด์ (</w:t>
      </w:r>
      <w:r w:rsidR="00304678" w:rsidRPr="006B0E05">
        <w:rPr>
          <w:rFonts w:ascii="TH SarabunPSK" w:hAnsi="TH SarabunPSK" w:cs="TH SarabunPSK"/>
          <w:sz w:val="32"/>
          <w:szCs w:val="32"/>
        </w:rPr>
        <w:t xml:space="preserve">Formaldehyde) </w:t>
      </w:r>
      <w:r w:rsidR="00304678" w:rsidRPr="006B0E05">
        <w:rPr>
          <w:rFonts w:ascii="TH SarabunPSK" w:hAnsi="TH SarabunPSK" w:cs="TH SarabunPSK"/>
          <w:sz w:val="32"/>
          <w:szCs w:val="32"/>
          <w:cs/>
        </w:rPr>
        <w:t>ซึ่งมีความเป็นพิษสูง และจากนั้นฟอร์มัลดีไฮด์จะถูกเปลี่ยนเป็นฟอร์มิกแอซิด (</w:t>
      </w:r>
      <w:r w:rsidR="00304678" w:rsidRPr="006B0E05">
        <w:rPr>
          <w:rFonts w:ascii="TH SarabunPSK" w:hAnsi="TH SarabunPSK" w:cs="TH SarabunPSK"/>
          <w:sz w:val="32"/>
          <w:szCs w:val="32"/>
        </w:rPr>
        <w:t xml:space="preserve">Formic acid) </w:t>
      </w:r>
      <w:r w:rsidR="00304678" w:rsidRPr="006B0E05">
        <w:rPr>
          <w:rFonts w:ascii="TH SarabunPSK" w:hAnsi="TH SarabunPSK" w:cs="TH SarabunPSK"/>
          <w:sz w:val="32"/>
          <w:szCs w:val="32"/>
          <w:cs/>
        </w:rPr>
        <w:t>ฟอร์มิกแอซิดเป็นสารที่มีผลทำลายเซลล์ในระบบต่าง ๆ ของร่างกาย โดยเฉพาะระบบประสาทและระบบการหายใจ</w:t>
      </w:r>
    </w:p>
    <w:p w14:paraId="77307800" w14:textId="11AE1871" w:rsidR="005434F1" w:rsidRPr="00915475" w:rsidRDefault="003F2F71" w:rsidP="008E635F">
      <w:pPr>
        <w:spacing w:after="0"/>
        <w:ind w:left="142" w:firstLine="567"/>
        <w:rPr>
          <w:rFonts w:asciiTheme="minorBidi" w:hAnsiTheme="minorBidi"/>
          <w:sz w:val="30"/>
          <w:szCs w:val="30"/>
        </w:rPr>
      </w:pPr>
      <w:r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แพทย์</w:t>
      </w:r>
      <w:r w:rsidR="00EE355C"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หญิง</w:t>
      </w:r>
      <w:r w:rsidR="00782785"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วรินทร์  สมิทธิเมธินทร์</w:t>
      </w:r>
      <w:r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จักษุ</w:t>
      </w:r>
      <w:r w:rsidR="00EE355C"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แพทย์ด้านจอตาและวุ้นตา</w:t>
      </w:r>
      <w:r w:rsidRPr="006B0E0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782785" w:rsidRPr="006B0E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ให้ข้อมูล</w:t>
      </w:r>
      <w:r w:rsidRPr="006B0E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เพิ่มเติม</w:t>
      </w:r>
      <w:r w:rsidR="00E00D01" w:rsidRPr="006B0E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</w:t>
      </w:r>
      <w:r w:rsidR="00047A32" w:rsidRPr="006B0E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211">
        <w:rPr>
          <w:rFonts w:ascii="TH SarabunPSK" w:hAnsi="TH SarabunPSK" w:cs="TH SarabunPSK"/>
          <w:sz w:val="32"/>
          <w:szCs w:val="32"/>
          <w:cs/>
        </w:rPr>
        <w:t>อาการจากการทาน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>จาก</w:t>
      </w:r>
      <w:r w:rsidR="00782A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>เมทานอล</w:t>
      </w:r>
      <w:r w:rsidR="002E3211">
        <w:rPr>
          <w:rFonts w:ascii="TH SarabunPSK" w:hAnsi="TH SarabunPSK" w:cs="TH SarabunPSK" w:hint="cs"/>
          <w:sz w:val="32"/>
          <w:szCs w:val="32"/>
          <w:cs/>
        </w:rPr>
        <w:t>แอลกอฮอล์แล้วเกิดพิษ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>อาจใช้เวลา 1 ชั่วโมง ถึง 3</w:t>
      </w:r>
      <w:r w:rsidR="002E3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>วัน อาการจะปรากฏ ซึ่งอาการที่พบได้บ่อย</w:t>
      </w:r>
      <w:r w:rsidR="002E3211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 xml:space="preserve"> อาการปวดหัว เวีย</w:t>
      </w:r>
      <w:r w:rsidR="00EB0182">
        <w:rPr>
          <w:rFonts w:ascii="TH SarabunPSK" w:hAnsi="TH SarabunPSK" w:cs="TH SarabunPSK"/>
          <w:sz w:val="32"/>
          <w:szCs w:val="32"/>
          <w:cs/>
        </w:rPr>
        <w:t>นศีรษะ สับสน และ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>ชัก ตาพร่</w:t>
      </w:r>
      <w:r w:rsidR="00EB0182">
        <w:rPr>
          <w:rFonts w:ascii="TH SarabunPSK" w:hAnsi="TH SarabunPSK" w:cs="TH SarabunPSK"/>
          <w:sz w:val="32"/>
          <w:szCs w:val="32"/>
          <w:cs/>
        </w:rPr>
        <w:t xml:space="preserve">ามัว </w:t>
      </w:r>
      <w:r w:rsidR="00EB0182" w:rsidRPr="006B0E05">
        <w:rPr>
          <w:rFonts w:ascii="TH SarabunPSK" w:hAnsi="TH SarabunPSK" w:cs="TH SarabunPSK"/>
          <w:sz w:val="32"/>
          <w:szCs w:val="32"/>
          <w:cs/>
        </w:rPr>
        <w:t xml:space="preserve">เห็นภาพซ้อน </w:t>
      </w:r>
      <w:r w:rsidR="00EB0182">
        <w:rPr>
          <w:rFonts w:ascii="TH SarabunPSK" w:hAnsi="TH SarabunPSK" w:cs="TH SarabunPSK"/>
          <w:sz w:val="32"/>
          <w:szCs w:val="32"/>
          <w:cs/>
        </w:rPr>
        <w:t xml:space="preserve">สูญเสียการมองเห็น 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>และในกรณีที่รุนแรงอาจถึงขั้นตาบอดถาวร หาย</w:t>
      </w:r>
      <w:r w:rsidR="00EB0182">
        <w:rPr>
          <w:rFonts w:ascii="TH SarabunPSK" w:hAnsi="TH SarabunPSK" w:cs="TH SarabunPSK"/>
          <w:sz w:val="32"/>
          <w:szCs w:val="32"/>
          <w:cs/>
        </w:rPr>
        <w:t xml:space="preserve">ใจลำบาก </w:t>
      </w:r>
      <w:r w:rsidR="00EB0182" w:rsidRPr="006B0E05">
        <w:rPr>
          <w:rFonts w:ascii="TH SarabunPSK" w:hAnsi="TH SarabunPSK" w:cs="TH SarabunPSK"/>
          <w:sz w:val="32"/>
          <w:szCs w:val="32"/>
          <w:cs/>
        </w:rPr>
        <w:t xml:space="preserve">ปวดท้อง 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>คลื่นไส้ อาเจียน ภาวะเลือดเป็นกรด (</w:t>
      </w:r>
      <w:r w:rsidR="00782785" w:rsidRPr="006B0E05">
        <w:rPr>
          <w:rFonts w:ascii="TH SarabunPSK" w:hAnsi="TH SarabunPSK" w:cs="TH SarabunPSK"/>
          <w:sz w:val="32"/>
          <w:szCs w:val="32"/>
        </w:rPr>
        <w:t>Metabolic acidosis)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 xml:space="preserve"> เป็</w:t>
      </w:r>
      <w:r w:rsidR="00EB0182">
        <w:rPr>
          <w:rFonts w:ascii="TH SarabunPSK" w:hAnsi="TH SarabunPSK" w:cs="TH SarabunPSK"/>
          <w:sz w:val="32"/>
          <w:szCs w:val="32"/>
          <w:cs/>
        </w:rPr>
        <w:t>นภาวะที่มีความเป็นกรดในเลือดสูง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 xml:space="preserve">จากการสะสมของฟอร์มิกแอซิด ซึ่งอาจเป็นอันตรายถึงชีวิตได้ </w:t>
      </w:r>
      <w:r w:rsidR="002E3211" w:rsidRPr="0048354C">
        <w:rPr>
          <w:rFonts w:ascii="TH SarabunPSK" w:hAnsi="TH SarabunPSK" w:cs="TH SarabunPSK"/>
          <w:sz w:val="32"/>
          <w:szCs w:val="32"/>
          <w:cs/>
        </w:rPr>
        <w:t>จะต้องได้รับการวินิจฉัยอย่างรวดเร็ว โดยแพทย์จะพิจารณาจากประวัติการบริโภคสาร ประวัติอาการ การตรวจร่างกาย และการตรวจระดับเมทานอลและสารเมแทบอลิซึมในเลือด นอกจากนี้ การตรวจความเป็นกรด-ด่างในเลือด และการตรวจระดับเกลือแร่ในเลือดก็เป็นสิ่งสำคัญในการประเมินภาวะของผู้ป่วย</w:t>
      </w:r>
      <w:r w:rsidR="002E3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785" w:rsidRPr="006B0E05">
        <w:rPr>
          <w:rFonts w:ascii="TH SarabunPSK" w:hAnsi="TH SarabunPSK" w:cs="TH SarabunPSK"/>
          <w:sz w:val="32"/>
          <w:szCs w:val="32"/>
          <w:cs/>
        </w:rPr>
        <w:t xml:space="preserve">การรักษาพิษจากเมทานอลเป็นกระบวนการที่ต้องทำโดยทันทีเพื่อลดความเสียหายที่อาจเกิดขึ้นต่อระบบประสาทและระบบอื่น ๆ ของร่างกาย เช่นการให้ยาลดความเป็นพิษของเมทานอล การฟอกไต การให้กรดโฟลิค เป็นต้น การป้องกัน เก็บสารเคมีที่มีเมทานอลในที่ที่ปลอดภัยและไม่สามารถเข้าถึงได้ง่าย </w:t>
      </w:r>
      <w:r w:rsidR="00BA4667" w:rsidRPr="006B0E05">
        <w:rPr>
          <w:rFonts w:ascii="TH SarabunPSK" w:hAnsi="TH SarabunPSK" w:cs="TH SarabunPSK"/>
          <w:sz w:val="32"/>
          <w:szCs w:val="32"/>
          <w:cs/>
        </w:rPr>
        <w:t xml:space="preserve">ระวังในการบริโภคเครื่องดื่มแอลกอฮอล์ที่ไม่มีฉลากหรือไม่ได้รับการรับรองก็เป็นสิ่งสำคัญ เพราะอาจมีการเจือปนเมทานอลโดยไม่ได้ตั้งใจ </w:t>
      </w:r>
      <w:r w:rsidR="00047A32" w:rsidRPr="006B0E05">
        <w:rPr>
          <w:rFonts w:ascii="TH SarabunPSK" w:hAnsi="TH SarabunPSK" w:cs="TH SarabunPSK"/>
          <w:sz w:val="32"/>
          <w:szCs w:val="32"/>
          <w:cs/>
        </w:rPr>
        <w:t>ควรรีบพบแพทย์ทันที</w:t>
      </w:r>
      <w:r w:rsidR="006B0E05" w:rsidRPr="006B0E05">
        <w:rPr>
          <w:rFonts w:ascii="TH SarabunPSK" w:hAnsi="TH SarabunPSK" w:cs="TH SarabunPSK"/>
          <w:sz w:val="32"/>
          <w:szCs w:val="32"/>
          <w:cs/>
        </w:rPr>
        <w:t>การรักษาที่รวดเร็วและเหมาะสมสามารถลดควา</w:t>
      </w:r>
      <w:r w:rsidR="00D05BEF">
        <w:rPr>
          <w:rFonts w:ascii="TH SarabunPSK" w:hAnsi="TH SarabunPSK" w:cs="TH SarabunPSK"/>
          <w:sz w:val="32"/>
          <w:szCs w:val="32"/>
          <w:cs/>
        </w:rPr>
        <w:t>มเสี่ยงภาวะแทรกซ้อนที่รุนแรง</w:t>
      </w:r>
      <w:r w:rsidR="00D05BEF">
        <w:rPr>
          <w:rFonts w:ascii="TH SarabunPSK" w:hAnsi="TH SarabunPSK" w:cs="TH SarabunPSK" w:hint="cs"/>
          <w:sz w:val="32"/>
          <w:szCs w:val="32"/>
          <w:cs/>
        </w:rPr>
        <w:t>หรืออันตราย</w:t>
      </w:r>
      <w:r w:rsidR="00D05BEF">
        <w:rPr>
          <w:rFonts w:ascii="TH SarabunPSK" w:hAnsi="TH SarabunPSK" w:cs="TH SarabunPSK"/>
          <w:sz w:val="32"/>
          <w:szCs w:val="32"/>
          <w:cs/>
        </w:rPr>
        <w:t>ต่อการเสียชีวิต</w:t>
      </w:r>
      <w:r w:rsidRPr="00C40F81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                           </w:t>
      </w:r>
    </w:p>
    <w:p w14:paraId="2FE05E3B" w14:textId="5F16D892" w:rsidR="003F2F71" w:rsidRPr="00C40F81" w:rsidRDefault="003F2F71" w:rsidP="005434F1">
      <w:pPr>
        <w:spacing w:after="0" w:line="240" w:lineRule="auto"/>
        <w:jc w:val="center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C40F81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***************************************************************************</w:t>
      </w:r>
    </w:p>
    <w:p w14:paraId="4D8BDBEB" w14:textId="5FCE0DED" w:rsidR="003F2F71" w:rsidRPr="00C40F81" w:rsidRDefault="003F2F71" w:rsidP="003F2F7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#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กรมการแพทย์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>#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รพเมตตา</w:t>
      </w:r>
      <w:r w:rsidR="003D52B7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#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วัดไร่ขิง</w:t>
      </w:r>
      <w:r w:rsidR="003D52B7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>#</w:t>
      </w:r>
      <w:r w:rsidR="006B0E05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เมทานอล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>#</w:t>
      </w:r>
      <w:r w:rsidR="006B0E05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เหล้าเถื่อน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#</w:t>
      </w:r>
      <w:r w:rsidR="00035C9F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สารเคมี</w:t>
      </w:r>
      <w:r w:rsidR="00FD155E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4F5E0F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#</w:t>
      </w:r>
      <w:r w:rsidR="006B0E05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อันตราย</w:t>
      </w:r>
      <w:r w:rsidR="004F5E0F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#ตาบอด</w:t>
      </w:r>
    </w:p>
    <w:p w14:paraId="0980A216" w14:textId="77777777" w:rsidR="003F2F71" w:rsidRPr="005434F1" w:rsidRDefault="003F2F71" w:rsidP="003F2F71">
      <w:pPr>
        <w:spacing w:after="0" w:line="240" w:lineRule="auto"/>
        <w:ind w:firstLine="720"/>
        <w:jc w:val="right"/>
        <w:rPr>
          <w:rFonts w:ascii="TH SarabunPSK" w:hAnsi="TH SarabunPSK" w:cs="TH SarabunPSK"/>
          <w:sz w:val="28"/>
          <w:shd w:val="clear" w:color="auto" w:fill="FFFFFF"/>
        </w:rPr>
      </w:pPr>
      <w:r w:rsidRPr="005434F1">
        <w:rPr>
          <w:rFonts w:ascii="TH SarabunPSK" w:hAnsi="TH SarabunPSK" w:cs="TH SarabunPSK"/>
          <w:sz w:val="28"/>
          <w:shd w:val="clear" w:color="auto" w:fill="FFFFFF"/>
          <w:cs/>
        </w:rPr>
        <w:t>-ขอขอบคุณ-</w:t>
      </w:r>
    </w:p>
    <w:p w14:paraId="1D448C8B" w14:textId="52E83DD8" w:rsidR="003F2F71" w:rsidRPr="005434F1" w:rsidRDefault="003C0120" w:rsidP="000308F2">
      <w:pPr>
        <w:spacing w:after="0" w:line="240" w:lineRule="auto"/>
        <w:ind w:firstLine="720"/>
        <w:jc w:val="right"/>
        <w:rPr>
          <w:rFonts w:ascii="TH SarabunPSK" w:hAnsi="TH SarabunPSK" w:cs="TH SarabunPSK"/>
          <w:sz w:val="28"/>
          <w:shd w:val="clear" w:color="auto" w:fill="FFFFFF"/>
          <w:cs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2</w:t>
      </w:r>
      <w:r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334969">
        <w:rPr>
          <w:rFonts w:ascii="TH SarabunPSK" w:hAnsi="TH SarabunPSK" w:cs="TH SarabunPSK"/>
          <w:sz w:val="28"/>
          <w:shd w:val="clear" w:color="auto" w:fill="FFFFFF"/>
          <w:cs/>
        </w:rPr>
        <w:t>กันยายน</w:t>
      </w:r>
      <w:r w:rsidR="003F2F71" w:rsidRPr="005434F1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25</w:t>
      </w:r>
      <w:r w:rsidR="003F2F71" w:rsidRPr="005434F1">
        <w:rPr>
          <w:rFonts w:ascii="TH SarabunPSK" w:hAnsi="TH SarabunPSK" w:cs="TH SarabunPSK"/>
          <w:sz w:val="28"/>
          <w:shd w:val="clear" w:color="auto" w:fill="FFFFFF"/>
          <w:cs/>
        </w:rPr>
        <w:t>67</w:t>
      </w:r>
    </w:p>
    <w:p w14:paraId="4BC877A8" w14:textId="6F9BDAC7" w:rsidR="003F2F71" w:rsidRPr="005434F1" w:rsidRDefault="001C401C" w:rsidP="001C401C">
      <w:pPr>
        <w:spacing w:after="0" w:line="240" w:lineRule="auto"/>
        <w:jc w:val="right"/>
        <w:rPr>
          <w:rFonts w:ascii="TH SarabunPSK" w:hAnsi="TH SarabunPSK" w:cs="TH SarabunPSK"/>
          <w:noProof/>
          <w:sz w:val="28"/>
          <w:shd w:val="clear" w:color="auto" w:fill="FFFFFF"/>
        </w:rPr>
      </w:pPr>
      <w:r w:rsidRPr="005434F1">
        <w:rPr>
          <w:rFonts w:ascii="TH SarabunPSK" w:hAnsi="TH SarabunPSK" w:cs="TH SarabunPSK"/>
          <w:noProof/>
          <w:sz w:val="28"/>
          <w:shd w:val="clear" w:color="auto" w:fill="FFFFFF"/>
          <w:cs/>
        </w:rPr>
        <w:t>แพทย์</w:t>
      </w:r>
      <w:r w:rsidR="00CC2AAA" w:rsidRPr="005434F1">
        <w:rPr>
          <w:rFonts w:ascii="TH SarabunPSK" w:hAnsi="TH SarabunPSK" w:cs="TH SarabunPSK"/>
          <w:noProof/>
          <w:sz w:val="28"/>
          <w:shd w:val="clear" w:color="auto" w:fill="FFFFFF"/>
          <w:cs/>
        </w:rPr>
        <w:t>หญิง</w:t>
      </w:r>
      <w:r w:rsidR="006B0E05" w:rsidRPr="005434F1">
        <w:rPr>
          <w:rFonts w:ascii="TH SarabunPSK" w:hAnsi="TH SarabunPSK" w:cs="TH SarabunPSK" w:hint="cs"/>
          <w:noProof/>
          <w:sz w:val="28"/>
          <w:shd w:val="clear" w:color="auto" w:fill="FFFFFF"/>
          <w:cs/>
        </w:rPr>
        <w:t>วรินทร์  สมิทธิเมธินทร์</w:t>
      </w:r>
    </w:p>
    <w:p w14:paraId="465D0973" w14:textId="788867FC" w:rsidR="003F2F71" w:rsidRPr="005434F1" w:rsidRDefault="00E72F0A" w:rsidP="00E72F0A">
      <w:pPr>
        <w:spacing w:after="0" w:line="240" w:lineRule="auto"/>
        <w:jc w:val="right"/>
        <w:rPr>
          <w:rFonts w:ascii="TH SarabunPSK" w:hAnsi="TH SarabunPSK" w:cs="TH SarabunPSK"/>
          <w:noProof/>
          <w:sz w:val="28"/>
          <w:shd w:val="clear" w:color="auto" w:fill="FFFFFF"/>
        </w:rPr>
      </w:pPr>
      <w:r w:rsidRPr="005434F1">
        <w:rPr>
          <w:rFonts w:ascii="TH SarabunPSK" w:hAnsi="TH SarabunPSK" w:cs="TH SarabunPSK"/>
          <w:sz w:val="28"/>
          <w:cs/>
        </w:rPr>
        <w:t>จักษุแพทย์ เฉพาะทางสาขาจอตาและน้ำวุ้นตา</w:t>
      </w:r>
    </w:p>
    <w:sectPr w:rsidR="003F2F71" w:rsidRPr="005434F1" w:rsidSect="0091547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33BF"/>
    <w:multiLevelType w:val="multilevel"/>
    <w:tmpl w:val="CBE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80A94"/>
    <w:multiLevelType w:val="multilevel"/>
    <w:tmpl w:val="1D0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267366">
    <w:abstractNumId w:val="1"/>
  </w:num>
  <w:num w:numId="2" w16cid:durableId="6634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1395D"/>
    <w:rsid w:val="000141C4"/>
    <w:rsid w:val="00022F79"/>
    <w:rsid w:val="000308F2"/>
    <w:rsid w:val="0003341E"/>
    <w:rsid w:val="00035C9F"/>
    <w:rsid w:val="000436B1"/>
    <w:rsid w:val="00047A32"/>
    <w:rsid w:val="00056918"/>
    <w:rsid w:val="00056F9C"/>
    <w:rsid w:val="0006184B"/>
    <w:rsid w:val="00066F7D"/>
    <w:rsid w:val="000A72E4"/>
    <w:rsid w:val="000C6119"/>
    <w:rsid w:val="000D3AED"/>
    <w:rsid w:val="000F6A53"/>
    <w:rsid w:val="00111799"/>
    <w:rsid w:val="00126081"/>
    <w:rsid w:val="00163323"/>
    <w:rsid w:val="001647B4"/>
    <w:rsid w:val="001711D7"/>
    <w:rsid w:val="00173E65"/>
    <w:rsid w:val="001B046A"/>
    <w:rsid w:val="001C401C"/>
    <w:rsid w:val="001C7F5A"/>
    <w:rsid w:val="001E544D"/>
    <w:rsid w:val="001E63E4"/>
    <w:rsid w:val="001E7783"/>
    <w:rsid w:val="00203D1D"/>
    <w:rsid w:val="002102BF"/>
    <w:rsid w:val="00235904"/>
    <w:rsid w:val="00280861"/>
    <w:rsid w:val="00285402"/>
    <w:rsid w:val="002871C6"/>
    <w:rsid w:val="00296B06"/>
    <w:rsid w:val="00297044"/>
    <w:rsid w:val="002E3211"/>
    <w:rsid w:val="002E671F"/>
    <w:rsid w:val="002F50D5"/>
    <w:rsid w:val="002F6DB3"/>
    <w:rsid w:val="00304678"/>
    <w:rsid w:val="0030526B"/>
    <w:rsid w:val="00312950"/>
    <w:rsid w:val="00316877"/>
    <w:rsid w:val="00334969"/>
    <w:rsid w:val="00343EA3"/>
    <w:rsid w:val="00375C7C"/>
    <w:rsid w:val="0037743C"/>
    <w:rsid w:val="003A1FB6"/>
    <w:rsid w:val="003C0120"/>
    <w:rsid w:val="003C7CF1"/>
    <w:rsid w:val="003D52B7"/>
    <w:rsid w:val="003F2F71"/>
    <w:rsid w:val="00430038"/>
    <w:rsid w:val="00435F7B"/>
    <w:rsid w:val="00457417"/>
    <w:rsid w:val="0046301A"/>
    <w:rsid w:val="00473161"/>
    <w:rsid w:val="00473572"/>
    <w:rsid w:val="00496766"/>
    <w:rsid w:val="004A3E3C"/>
    <w:rsid w:val="004B15F7"/>
    <w:rsid w:val="004B47D0"/>
    <w:rsid w:val="004C0F84"/>
    <w:rsid w:val="004F5E0F"/>
    <w:rsid w:val="00502413"/>
    <w:rsid w:val="00536B0D"/>
    <w:rsid w:val="005434F1"/>
    <w:rsid w:val="00551E2C"/>
    <w:rsid w:val="00553A48"/>
    <w:rsid w:val="005774A3"/>
    <w:rsid w:val="00590A28"/>
    <w:rsid w:val="00592F6D"/>
    <w:rsid w:val="00595C87"/>
    <w:rsid w:val="005973A6"/>
    <w:rsid w:val="005A0693"/>
    <w:rsid w:val="005A21BB"/>
    <w:rsid w:val="005A383D"/>
    <w:rsid w:val="005B2645"/>
    <w:rsid w:val="005C10E1"/>
    <w:rsid w:val="005C4BB3"/>
    <w:rsid w:val="005D1BD9"/>
    <w:rsid w:val="005D4BEF"/>
    <w:rsid w:val="005E0707"/>
    <w:rsid w:val="006010DB"/>
    <w:rsid w:val="006131F1"/>
    <w:rsid w:val="00617900"/>
    <w:rsid w:val="00624A86"/>
    <w:rsid w:val="00640406"/>
    <w:rsid w:val="00664B81"/>
    <w:rsid w:val="00665343"/>
    <w:rsid w:val="00670171"/>
    <w:rsid w:val="006A21EA"/>
    <w:rsid w:val="006B0E05"/>
    <w:rsid w:val="006D1AD1"/>
    <w:rsid w:val="006D4D90"/>
    <w:rsid w:val="006D7C4A"/>
    <w:rsid w:val="007111AD"/>
    <w:rsid w:val="00712C33"/>
    <w:rsid w:val="00717D6B"/>
    <w:rsid w:val="00725037"/>
    <w:rsid w:val="0073398F"/>
    <w:rsid w:val="0073469C"/>
    <w:rsid w:val="0073665B"/>
    <w:rsid w:val="00736FE9"/>
    <w:rsid w:val="007504C5"/>
    <w:rsid w:val="007523DD"/>
    <w:rsid w:val="00756637"/>
    <w:rsid w:val="0077139C"/>
    <w:rsid w:val="0077254F"/>
    <w:rsid w:val="00777406"/>
    <w:rsid w:val="00782785"/>
    <w:rsid w:val="00782AB2"/>
    <w:rsid w:val="00786D00"/>
    <w:rsid w:val="0079177C"/>
    <w:rsid w:val="00793CA8"/>
    <w:rsid w:val="00794B87"/>
    <w:rsid w:val="007A4CB0"/>
    <w:rsid w:val="007B17D9"/>
    <w:rsid w:val="00827468"/>
    <w:rsid w:val="008324B2"/>
    <w:rsid w:val="00832736"/>
    <w:rsid w:val="0084128E"/>
    <w:rsid w:val="00842288"/>
    <w:rsid w:val="00856913"/>
    <w:rsid w:val="00863251"/>
    <w:rsid w:val="00864C3E"/>
    <w:rsid w:val="00881FC2"/>
    <w:rsid w:val="00887B3C"/>
    <w:rsid w:val="00891BE1"/>
    <w:rsid w:val="00893223"/>
    <w:rsid w:val="00894551"/>
    <w:rsid w:val="008A7F5D"/>
    <w:rsid w:val="008B182E"/>
    <w:rsid w:val="008B6B90"/>
    <w:rsid w:val="008C1A2F"/>
    <w:rsid w:val="008C4A78"/>
    <w:rsid w:val="008C774D"/>
    <w:rsid w:val="008D2571"/>
    <w:rsid w:val="008D2BB4"/>
    <w:rsid w:val="008D3B73"/>
    <w:rsid w:val="008D4D9C"/>
    <w:rsid w:val="008E635F"/>
    <w:rsid w:val="008E7347"/>
    <w:rsid w:val="008F319E"/>
    <w:rsid w:val="008F3F84"/>
    <w:rsid w:val="008F72C4"/>
    <w:rsid w:val="00915475"/>
    <w:rsid w:val="00924762"/>
    <w:rsid w:val="009314A8"/>
    <w:rsid w:val="00936F47"/>
    <w:rsid w:val="00957290"/>
    <w:rsid w:val="00957D6F"/>
    <w:rsid w:val="0096740B"/>
    <w:rsid w:val="009734DE"/>
    <w:rsid w:val="00976BAB"/>
    <w:rsid w:val="00986B4C"/>
    <w:rsid w:val="00994436"/>
    <w:rsid w:val="009C0814"/>
    <w:rsid w:val="009E71F7"/>
    <w:rsid w:val="00A41CE3"/>
    <w:rsid w:val="00A64658"/>
    <w:rsid w:val="00A653D1"/>
    <w:rsid w:val="00AB114A"/>
    <w:rsid w:val="00AB194D"/>
    <w:rsid w:val="00AD0CA9"/>
    <w:rsid w:val="00AD67CA"/>
    <w:rsid w:val="00AE19A6"/>
    <w:rsid w:val="00AE303E"/>
    <w:rsid w:val="00AF4622"/>
    <w:rsid w:val="00B06586"/>
    <w:rsid w:val="00B20DF9"/>
    <w:rsid w:val="00B30232"/>
    <w:rsid w:val="00B64F1E"/>
    <w:rsid w:val="00BA14B0"/>
    <w:rsid w:val="00BA4667"/>
    <w:rsid w:val="00BB67F3"/>
    <w:rsid w:val="00BC2C2C"/>
    <w:rsid w:val="00BC6C62"/>
    <w:rsid w:val="00BC75FB"/>
    <w:rsid w:val="00BD07D1"/>
    <w:rsid w:val="00C21DEA"/>
    <w:rsid w:val="00C2220E"/>
    <w:rsid w:val="00C234EB"/>
    <w:rsid w:val="00C40F81"/>
    <w:rsid w:val="00C66BE1"/>
    <w:rsid w:val="00C67953"/>
    <w:rsid w:val="00C72A2A"/>
    <w:rsid w:val="00C738E0"/>
    <w:rsid w:val="00C74556"/>
    <w:rsid w:val="00C75C28"/>
    <w:rsid w:val="00C828E5"/>
    <w:rsid w:val="00C874D9"/>
    <w:rsid w:val="00CB33C0"/>
    <w:rsid w:val="00CB396D"/>
    <w:rsid w:val="00CB688E"/>
    <w:rsid w:val="00CB751E"/>
    <w:rsid w:val="00CC2AAA"/>
    <w:rsid w:val="00CC67CB"/>
    <w:rsid w:val="00CD4627"/>
    <w:rsid w:val="00CD78CE"/>
    <w:rsid w:val="00CE2909"/>
    <w:rsid w:val="00D05BEF"/>
    <w:rsid w:val="00D1151B"/>
    <w:rsid w:val="00D13128"/>
    <w:rsid w:val="00D13F5C"/>
    <w:rsid w:val="00D3774B"/>
    <w:rsid w:val="00D40EB0"/>
    <w:rsid w:val="00D422AC"/>
    <w:rsid w:val="00D45A4A"/>
    <w:rsid w:val="00D46654"/>
    <w:rsid w:val="00D56114"/>
    <w:rsid w:val="00D57405"/>
    <w:rsid w:val="00D815CB"/>
    <w:rsid w:val="00D84106"/>
    <w:rsid w:val="00D845C4"/>
    <w:rsid w:val="00D87E8A"/>
    <w:rsid w:val="00D97F62"/>
    <w:rsid w:val="00DB354B"/>
    <w:rsid w:val="00DF1DA6"/>
    <w:rsid w:val="00DF79F4"/>
    <w:rsid w:val="00E00D01"/>
    <w:rsid w:val="00E016B3"/>
    <w:rsid w:val="00E0651E"/>
    <w:rsid w:val="00E205C0"/>
    <w:rsid w:val="00E33F29"/>
    <w:rsid w:val="00E3678F"/>
    <w:rsid w:val="00E62BF8"/>
    <w:rsid w:val="00E63DAA"/>
    <w:rsid w:val="00E72F0A"/>
    <w:rsid w:val="00E73B4D"/>
    <w:rsid w:val="00E73EE9"/>
    <w:rsid w:val="00E76CD7"/>
    <w:rsid w:val="00E854AD"/>
    <w:rsid w:val="00E91E2F"/>
    <w:rsid w:val="00EA1353"/>
    <w:rsid w:val="00EB0182"/>
    <w:rsid w:val="00EB56BF"/>
    <w:rsid w:val="00EC2427"/>
    <w:rsid w:val="00EC5D32"/>
    <w:rsid w:val="00ED483A"/>
    <w:rsid w:val="00EE355C"/>
    <w:rsid w:val="00EE5920"/>
    <w:rsid w:val="00EF0287"/>
    <w:rsid w:val="00EF5CF2"/>
    <w:rsid w:val="00EF79B6"/>
    <w:rsid w:val="00F13433"/>
    <w:rsid w:val="00F30AB7"/>
    <w:rsid w:val="00F53B03"/>
    <w:rsid w:val="00F74485"/>
    <w:rsid w:val="00F751DD"/>
    <w:rsid w:val="00FB3959"/>
    <w:rsid w:val="00FB74E9"/>
    <w:rsid w:val="00FC4A3E"/>
    <w:rsid w:val="00FD053C"/>
    <w:rsid w:val="00FD155E"/>
    <w:rsid w:val="00FD31E7"/>
    <w:rsid w:val="00FD3888"/>
    <w:rsid w:val="00FD7802"/>
    <w:rsid w:val="00FD7B3E"/>
    <w:rsid w:val="00FE098C"/>
    <w:rsid w:val="00FE2FE6"/>
    <w:rsid w:val="00FE76D9"/>
    <w:rsid w:val="00FE7AD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797C"/>
  <w15:docId w15:val="{83B0C55D-C60D-4859-B193-45A273F1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6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2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325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2024-08-25T14:59:00Z</cp:lastPrinted>
  <dcterms:created xsi:type="dcterms:W3CDTF">2024-09-02T03:31:00Z</dcterms:created>
  <dcterms:modified xsi:type="dcterms:W3CDTF">2024-09-02T03:31:00Z</dcterms:modified>
</cp:coreProperties>
</file>