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E48A" w14:textId="6DBB5249" w:rsidR="00EE1B16" w:rsidRDefault="001063E6" w:rsidP="005153A0">
      <w:pPr>
        <w:jc w:val="thaiDistribute"/>
        <w:rPr>
          <w:rFonts w:asciiTheme="minorBidi" w:hAnsiTheme="minorBidi"/>
          <w:b/>
          <w:bCs/>
          <w:color w:val="0070C0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3360" behindDoc="0" locked="0" layoutInCell="1" allowOverlap="1" wp14:anchorId="20348631" wp14:editId="3DFD162D">
            <wp:simplePos x="0" y="0"/>
            <wp:positionH relativeFrom="margin">
              <wp:posOffset>4373201</wp:posOffset>
            </wp:positionH>
            <wp:positionV relativeFrom="paragraph">
              <wp:posOffset>-447674</wp:posOffset>
            </wp:positionV>
            <wp:extent cx="874769" cy="897890"/>
            <wp:effectExtent l="0" t="0" r="1905" b="0"/>
            <wp:wrapNone/>
            <wp:docPr id="1" name="Picture 1" descr="C:\Users\nalinthip.l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linthip.l\Downloads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68" cy="90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B16" w:rsidRPr="00EE1B16">
        <w:rPr>
          <w:rFonts w:asciiTheme="minorBidi" w:hAnsiTheme="minorBidi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A5349D" wp14:editId="38C3F7B1">
            <wp:simplePos x="0" y="0"/>
            <wp:positionH relativeFrom="column">
              <wp:posOffset>3057526</wp:posOffset>
            </wp:positionH>
            <wp:positionV relativeFrom="paragraph">
              <wp:posOffset>9525</wp:posOffset>
            </wp:positionV>
            <wp:extent cx="1162050" cy="353087"/>
            <wp:effectExtent l="0" t="0" r="0" b="8890"/>
            <wp:wrapNone/>
            <wp:docPr id="10" name="Picture 9" descr="A blue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C96AB7-0783-44D5-B0DC-1D9E52B727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lue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A2C96AB7-0783-44D5-B0DC-1D9E52B727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824" cy="35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B16" w:rsidRPr="00EE1B16">
        <w:rPr>
          <w:rFonts w:asciiTheme="minorBidi" w:hAnsiTheme="minorBidi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6B4459A" wp14:editId="64224A93">
            <wp:simplePos x="0" y="0"/>
            <wp:positionH relativeFrom="column">
              <wp:posOffset>2066926</wp:posOffset>
            </wp:positionH>
            <wp:positionV relativeFrom="paragraph">
              <wp:posOffset>-381000</wp:posOffset>
            </wp:positionV>
            <wp:extent cx="857250" cy="733335"/>
            <wp:effectExtent l="0" t="0" r="0" b="0"/>
            <wp:wrapNone/>
            <wp:docPr id="12" name="Picture 11" descr="A blue people with their arms u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C837E40-90B3-7CF5-7AA9-6C93C0990A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ue people with their arms up&#10;&#10;Description automatically generated">
                      <a:extLst>
                        <a:ext uri="{FF2B5EF4-FFF2-40B4-BE49-F238E27FC236}">
                          <a16:creationId xmlns:a16="http://schemas.microsoft.com/office/drawing/2014/main" id="{CC837E40-90B3-7CF5-7AA9-6C93C0990A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993" cy="735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B16" w:rsidRPr="00EE1B16">
        <w:rPr>
          <w:rFonts w:asciiTheme="minorBidi" w:hAnsiTheme="minorBidi"/>
          <w:b/>
          <w:bCs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5ACCB0F" wp14:editId="5294A95B">
            <wp:simplePos x="0" y="0"/>
            <wp:positionH relativeFrom="column">
              <wp:posOffset>971549</wp:posOffset>
            </wp:positionH>
            <wp:positionV relativeFrom="paragraph">
              <wp:posOffset>-466725</wp:posOffset>
            </wp:positionV>
            <wp:extent cx="950595" cy="950595"/>
            <wp:effectExtent l="0" t="0" r="0" b="0"/>
            <wp:wrapNone/>
            <wp:docPr id="13" name="Picture 10" descr="No photo description available.">
              <a:extLst xmlns:a="http://schemas.openxmlformats.org/drawingml/2006/main">
                <a:ext uri="{FF2B5EF4-FFF2-40B4-BE49-F238E27FC236}">
                  <a16:creationId xmlns:a16="http://schemas.microsoft.com/office/drawing/2014/main" id="{B2BAF479-FB5D-FAFB-CA2D-95940B70E7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 descr="No photo description available.">
                      <a:extLst>
                        <a:ext uri="{FF2B5EF4-FFF2-40B4-BE49-F238E27FC236}">
                          <a16:creationId xmlns:a16="http://schemas.microsoft.com/office/drawing/2014/main" id="{B2BAF479-FB5D-FAFB-CA2D-95940B70E7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26" cy="950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FB74F" w14:textId="5F3E226B" w:rsidR="0064106B" w:rsidRPr="009D2018" w:rsidRDefault="0064106B" w:rsidP="005153A0">
      <w:pPr>
        <w:jc w:val="thaiDistribute"/>
        <w:rPr>
          <w:rFonts w:ascii="TH Sarabun New" w:hAnsi="TH Sarabun New" w:cs="TH Sarabun New"/>
          <w:b/>
          <w:bCs/>
          <w:color w:val="0070C0"/>
          <w:sz w:val="32"/>
          <w:szCs w:val="32"/>
        </w:rPr>
      </w:pPr>
    </w:p>
    <w:p w14:paraId="45E2AB16" w14:textId="77777777" w:rsidR="00AA6F66" w:rsidRPr="00AA6F66" w:rsidRDefault="008D3B0B" w:rsidP="00AA6F66">
      <w:pPr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AA6F66">
        <w:rPr>
          <w:rFonts w:ascii="TH Sarabun New" w:hAnsi="TH Sarabun New" w:cs="TH Sarabun New"/>
          <w:b/>
          <w:bCs/>
          <w:color w:val="0070C0"/>
          <w:sz w:val="40"/>
          <w:szCs w:val="40"/>
        </w:rPr>
        <w:t xml:space="preserve">Thai-PAN </w:t>
      </w:r>
      <w:proofErr w:type="gramStart"/>
      <w:r w:rsidRPr="00AA6F66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>และนิตยสารฉลาดซื้อ  นำร่องสุ่มตรวจองุ่นไชน์</w:t>
      </w:r>
      <w:proofErr w:type="spellStart"/>
      <w:r w:rsidRPr="00AA6F66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>มัส</w:t>
      </w:r>
      <w:proofErr w:type="spellEnd"/>
      <w:r w:rsidRPr="00AA6F66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>แคท</w:t>
      </w:r>
      <w:proofErr w:type="gramEnd"/>
      <w:r w:rsidRPr="00AA6F66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ผนึกกำลัง อย. </w:t>
      </w:r>
    </w:p>
    <w:p w14:paraId="1CBA548F" w14:textId="739568CE" w:rsidR="000D2F27" w:rsidRPr="00AA6F66" w:rsidRDefault="008D3B0B" w:rsidP="00AA6F66">
      <w:pPr>
        <w:jc w:val="center"/>
        <w:rPr>
          <w:rFonts w:ascii="TH Sarabun New" w:hAnsi="TH Sarabun New" w:cs="TH Sarabun New" w:hint="cs"/>
          <w:b/>
          <w:bCs/>
          <w:color w:val="0070C0"/>
          <w:sz w:val="40"/>
          <w:szCs w:val="40"/>
        </w:rPr>
      </w:pPr>
      <w:r w:rsidRPr="00AA6F66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>ยกระดับการเฝ้าระวังความปลอดภัยผักผลไม้</w:t>
      </w:r>
    </w:p>
    <w:p w14:paraId="4BF59ABD" w14:textId="61A70902" w:rsidR="003B7B6F" w:rsidRPr="00AA6F66" w:rsidRDefault="000A067D" w:rsidP="00AA6F66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เครือข่ายเตือนภัยสารเคมีกำจัดศัตรูพืช (</w:t>
      </w:r>
      <w:r w:rsidRPr="00AA6F66">
        <w:rPr>
          <w:rFonts w:ascii="TH Sarabun New" w:hAnsi="TH Sarabun New" w:cs="TH Sarabun New"/>
          <w:sz w:val="32"/>
          <w:szCs w:val="32"/>
        </w:rPr>
        <w:t>Thai-PAN)</w:t>
      </w:r>
      <w:r w:rsidR="004462D4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CC4491" w:rsidRPr="00AA6F66">
        <w:rPr>
          <w:rFonts w:ascii="TH Sarabun New" w:hAnsi="TH Sarabun New" w:cs="TH Sarabun New"/>
          <w:sz w:val="32"/>
          <w:szCs w:val="32"/>
          <w:cs/>
        </w:rPr>
        <w:t>ร่วมกับนิตยสารฉลาดซื้อ มูลนิธิเพื่อผู้บริโภค สุ่มตรวจองุ่นไชน์</w:t>
      </w:r>
      <w:proofErr w:type="spellStart"/>
      <w:r w:rsidR="00CC4491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CC4491" w:rsidRPr="00AA6F66">
        <w:rPr>
          <w:rFonts w:ascii="TH Sarabun New" w:hAnsi="TH Sarabun New" w:cs="TH Sarabun New"/>
          <w:sz w:val="32"/>
          <w:szCs w:val="32"/>
          <w:cs/>
        </w:rPr>
        <w:t>แคท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</w:rPr>
        <w:t xml:space="preserve">24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</w:t>
      </w:r>
      <w:r w:rsidR="00CC4491" w:rsidRPr="00AA6F66">
        <w:rPr>
          <w:rFonts w:ascii="TH Sarabun New" w:hAnsi="TH Sarabun New" w:cs="TH Sarabun New"/>
          <w:sz w:val="32"/>
          <w:szCs w:val="32"/>
          <w:cs/>
        </w:rPr>
        <w:t>ทั่วกรุง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เทพและปริมณฑล โดยสุ่มตรวจสารเคมีเกษตรมากกว่า </w:t>
      </w:r>
      <w:r w:rsidRPr="00AA6F66">
        <w:rPr>
          <w:rFonts w:ascii="TH Sarabun New" w:hAnsi="TH Sarabun New" w:cs="TH Sarabun New"/>
          <w:sz w:val="32"/>
          <w:szCs w:val="32"/>
        </w:rPr>
        <w:t xml:space="preserve">400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ชนิด </w:t>
      </w:r>
      <w:r w:rsidR="00CC4491" w:rsidRPr="00AA6F66">
        <w:rPr>
          <w:rFonts w:ascii="TH Sarabun New" w:hAnsi="TH Sarabun New" w:cs="TH Sarabun New"/>
          <w:sz w:val="32"/>
          <w:szCs w:val="32"/>
          <w:cs/>
        </w:rPr>
        <w:t xml:space="preserve"> พบสารเคมีเกษตรตกค้าง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ในทุกตัวอย่างที่ตรวจ และพบตกค้างเกินค่ามาตรฐานมากถึงร้อยละ </w:t>
      </w:r>
      <w:r w:rsidRPr="00AA6F66">
        <w:rPr>
          <w:rFonts w:ascii="TH Sarabun New" w:hAnsi="TH Sarabun New" w:cs="TH Sarabun New"/>
          <w:sz w:val="32"/>
          <w:szCs w:val="32"/>
        </w:rPr>
        <w:t xml:space="preserve">95.8 </w:t>
      </w:r>
      <w:r w:rsidR="001063E6" w:rsidRPr="00AA6F66">
        <w:rPr>
          <w:rFonts w:ascii="TH Sarabun New" w:hAnsi="TH Sarabun New" w:cs="TH Sarabun New"/>
          <w:sz w:val="32"/>
          <w:szCs w:val="32"/>
          <w:cs/>
        </w:rPr>
        <w:t>ผนึกกำลัง อย. ยกระดับการเฝ้าระวังความปลอดภัยผักผลไม้เพื่อคุ้มครองผู้บริโภ</w:t>
      </w:r>
      <w:r w:rsidR="00AA6F66">
        <w:rPr>
          <w:rFonts w:ascii="TH Sarabun New" w:hAnsi="TH Sarabun New" w:cs="TH Sarabun New" w:hint="cs"/>
          <w:sz w:val="32"/>
          <w:szCs w:val="32"/>
          <w:cs/>
        </w:rPr>
        <w:t>ค</w:t>
      </w:r>
    </w:p>
    <w:p w14:paraId="7EBEE85E" w14:textId="3813FB01" w:rsidR="003B7B6F" w:rsidRPr="00AA6F66" w:rsidRDefault="000A067D" w:rsidP="005153A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 xml:space="preserve">วันนี้ ( </w:t>
      </w:r>
      <w:r w:rsidRPr="00AA6F66">
        <w:rPr>
          <w:rFonts w:ascii="TH Sarabun New" w:hAnsi="TH Sarabun New" w:cs="TH Sarabun New"/>
          <w:sz w:val="32"/>
          <w:szCs w:val="32"/>
        </w:rPr>
        <w:t xml:space="preserve">24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AA6F66">
        <w:rPr>
          <w:rFonts w:ascii="TH Sarabun New" w:hAnsi="TH Sarabun New" w:cs="TH Sarabun New"/>
          <w:sz w:val="32"/>
          <w:szCs w:val="32"/>
        </w:rPr>
        <w:t xml:space="preserve">2567 </w:t>
      </w:r>
      <w:r w:rsidRPr="00AA6F66">
        <w:rPr>
          <w:rFonts w:ascii="TH Sarabun New" w:hAnsi="TH Sarabun New" w:cs="TH Sarabun New"/>
          <w:sz w:val="32"/>
          <w:szCs w:val="32"/>
          <w:cs/>
        </w:rPr>
        <w:t>)</w:t>
      </w:r>
      <w:r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  <w:cs/>
        </w:rPr>
        <w:t>ที่มูลนิธิเพื่อผู้บริโภค เครือข่ายเตือนภัยสารเคมีกำจัดศัตรูพืช (</w:t>
      </w:r>
      <w:r w:rsidRPr="00AA6F66">
        <w:rPr>
          <w:rFonts w:ascii="TH Sarabun New" w:hAnsi="TH Sarabun New" w:cs="TH Sarabun New"/>
          <w:sz w:val="32"/>
          <w:szCs w:val="32"/>
        </w:rPr>
        <w:t>Thai-PAN)</w:t>
      </w:r>
      <w:r w:rsidR="004462D4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  <w:cs/>
        </w:rPr>
        <w:t>ร่วมกับนิตยสารฉลาดซื้อ มูลนิธิเพื่อผู้บริโภค</w:t>
      </w:r>
      <w:r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และสำนักงานคณะกรรมการอาหารและยา (อย. ) </w:t>
      </w:r>
      <w:r w:rsidRPr="00AA6F66">
        <w:rPr>
          <w:rFonts w:ascii="TH Sarabun New" w:hAnsi="TH Sarabun New" w:cs="TH Sarabun New"/>
          <w:sz w:val="32"/>
          <w:szCs w:val="32"/>
          <w:cs/>
        </w:rPr>
        <w:t>ได้แถลงผลทดสอบสารเคมีเกษตรในองุ่นไชน์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>แคททั่วกรุงเทพและปริมณฑล</w:t>
      </w:r>
    </w:p>
    <w:p w14:paraId="0C07E2BC" w14:textId="1A405DA9" w:rsidR="00326E08" w:rsidRPr="00AA6F66" w:rsidRDefault="00961B1F" w:rsidP="00CF1DD0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ทัศนีย์ แน่นอุดร  บรรณาธิการนิตยสารฉลาดซื้อ</w:t>
      </w:r>
      <w:r w:rsidR="00E23F58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  <w:cs/>
        </w:rPr>
        <w:t>กล่าวว่า</w:t>
      </w:r>
      <w:r w:rsidR="00720CC7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720CC7" w:rsidRPr="00AA6F66">
        <w:rPr>
          <w:rFonts w:ascii="TH Sarabun New" w:hAnsi="TH Sarabun New" w:cs="TH Sarabun New"/>
          <w:sz w:val="32"/>
          <w:szCs w:val="32"/>
          <w:cs/>
        </w:rPr>
        <w:t>มู</w:t>
      </w:r>
      <w:r w:rsidR="00905249" w:rsidRPr="00AA6F66">
        <w:rPr>
          <w:rFonts w:ascii="TH Sarabun New" w:hAnsi="TH Sarabun New" w:cs="TH Sarabun New"/>
          <w:sz w:val="32"/>
          <w:szCs w:val="32"/>
          <w:cs/>
        </w:rPr>
        <w:t xml:space="preserve">ลนิธิเพื่อผู้บริโภค โดยนิตยสารฉลาดซื้อ </w:t>
      </w:r>
      <w:r w:rsidR="001B4063" w:rsidRPr="00AA6F66">
        <w:rPr>
          <w:rFonts w:ascii="TH Sarabun New" w:hAnsi="TH Sarabun New" w:cs="TH Sarabun New"/>
          <w:sz w:val="32"/>
          <w:szCs w:val="32"/>
          <w:cs/>
        </w:rPr>
        <w:t>มีพันธกิจ</w:t>
      </w:r>
      <w:r w:rsidR="00905249" w:rsidRPr="00AA6F66">
        <w:rPr>
          <w:rFonts w:ascii="TH Sarabun New" w:hAnsi="TH Sarabun New" w:cs="TH Sarabun New"/>
          <w:sz w:val="32"/>
          <w:szCs w:val="32"/>
          <w:cs/>
        </w:rPr>
        <w:t>เฝ้าระวังคุณภาพสินค้าและบริการมาอย่างต่อเนื่อง</w:t>
      </w:r>
      <w:r w:rsidR="001B4063" w:rsidRPr="00AA6F66">
        <w:rPr>
          <w:rFonts w:ascii="TH Sarabun New" w:hAnsi="TH Sarabun New" w:cs="TH Sarabun New"/>
          <w:sz w:val="32"/>
          <w:szCs w:val="32"/>
          <w:cs/>
        </w:rPr>
        <w:t>ยาวนาน</w:t>
      </w:r>
      <w:r w:rsidR="00CF1DD0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E08" w:rsidRPr="00AA6F66">
        <w:rPr>
          <w:rFonts w:ascii="TH Sarabun New" w:hAnsi="TH Sarabun New" w:cs="TH Sarabun New"/>
          <w:sz w:val="32"/>
          <w:szCs w:val="32"/>
        </w:rPr>
        <w:t>“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ฉลาดซื้อ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 xml:space="preserve">ได้รับคำถามและข้อเสนอจากผู้บริโภคว่า 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องุ่นไชน์</w:t>
      </w:r>
      <w:proofErr w:type="spellStart"/>
      <w:r w:rsidR="00326E08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326E08" w:rsidRPr="00AA6F66">
        <w:rPr>
          <w:rFonts w:ascii="TH Sarabun New" w:hAnsi="TH Sarabun New" w:cs="TH Sarabun New"/>
          <w:sz w:val="32"/>
          <w:szCs w:val="32"/>
          <w:cs/>
        </w:rPr>
        <w:t>แคท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>ที่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มีขายอยู่ทั่วไป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 xml:space="preserve">ในช่วงเวลานี้ </w:t>
      </w:r>
      <w:r w:rsidR="001275CA" w:rsidRPr="00AA6F66">
        <w:rPr>
          <w:rFonts w:ascii="TH Sarabun New" w:hAnsi="TH Sarabun New" w:cs="TH Sarabun New"/>
          <w:sz w:val="32"/>
          <w:szCs w:val="32"/>
          <w:cs/>
        </w:rPr>
        <w:t>มีโปรโมชันและการเชิญชวนให้ซื้อมากๆ เช่น การ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>ลดราคา</w:t>
      </w:r>
      <w:r w:rsidR="001275CA" w:rsidRPr="00AA6F66">
        <w:rPr>
          <w:rFonts w:ascii="TH Sarabun New" w:hAnsi="TH Sarabun New" w:cs="TH Sarabun New"/>
          <w:sz w:val="32"/>
          <w:szCs w:val="32"/>
          <w:cs/>
        </w:rPr>
        <w:t>หรือการแถมแบบ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 xml:space="preserve"> ซื้อ </w:t>
      </w:r>
      <w:r w:rsidR="00326E08" w:rsidRPr="00AA6F66">
        <w:rPr>
          <w:rFonts w:ascii="TH Sarabun New" w:hAnsi="TH Sarabun New" w:cs="TH Sarabun New"/>
          <w:sz w:val="32"/>
          <w:szCs w:val="32"/>
        </w:rPr>
        <w:t xml:space="preserve">1 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 xml:space="preserve">กล่องแถม </w:t>
      </w:r>
      <w:r w:rsidR="00326E08" w:rsidRPr="00AA6F66">
        <w:rPr>
          <w:rFonts w:ascii="TH Sarabun New" w:hAnsi="TH Sarabun New" w:cs="TH Sarabun New"/>
          <w:sz w:val="32"/>
          <w:szCs w:val="32"/>
        </w:rPr>
        <w:t xml:space="preserve">1 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 xml:space="preserve">กล่อง </w:t>
      </w:r>
      <w:r w:rsidR="001275CA" w:rsidRPr="00AA6F66">
        <w:rPr>
          <w:rFonts w:ascii="TH Sarabun New" w:hAnsi="TH Sarabun New" w:cs="TH Sarabun New"/>
          <w:sz w:val="32"/>
          <w:szCs w:val="32"/>
          <w:cs/>
        </w:rPr>
        <w:t xml:space="preserve">เป็นต้น  อีกทั้งยังมีวางจำหน่ายไปทั่ว 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>ทั้ง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ใน</w:t>
      </w:r>
      <w:r w:rsidR="005153A0" w:rsidRPr="00AA6F66">
        <w:rPr>
          <w:rFonts w:ascii="TH Sarabun New" w:hAnsi="TH Sarabun New" w:cs="TH Sarabun New"/>
          <w:sz w:val="32"/>
          <w:szCs w:val="32"/>
          <w:cs/>
        </w:rPr>
        <w:t>ห้าง</w:t>
      </w:r>
      <w:r w:rsidR="00434145" w:rsidRPr="00AA6F66">
        <w:rPr>
          <w:rFonts w:ascii="TH Sarabun New" w:hAnsi="TH Sarabun New" w:cs="TH Sarabun New"/>
          <w:sz w:val="32"/>
          <w:szCs w:val="32"/>
          <w:cs/>
        </w:rPr>
        <w:t>ค้าปลีกขนาดใหญ่ ซู</w:t>
      </w:r>
      <w:proofErr w:type="spellStart"/>
      <w:r w:rsidR="00434145" w:rsidRPr="00AA6F66">
        <w:rPr>
          <w:rFonts w:ascii="TH Sarabun New" w:hAnsi="TH Sarabun New" w:cs="TH Sarabun New"/>
          <w:sz w:val="32"/>
          <w:szCs w:val="32"/>
          <w:cs/>
        </w:rPr>
        <w:t>เปอร์</w:t>
      </w:r>
      <w:proofErr w:type="spellEnd"/>
      <w:r w:rsidR="00434145" w:rsidRPr="00AA6F66">
        <w:rPr>
          <w:rFonts w:ascii="TH Sarabun New" w:hAnsi="TH Sarabun New" w:cs="TH Sarabun New"/>
          <w:sz w:val="32"/>
          <w:szCs w:val="32"/>
          <w:cs/>
        </w:rPr>
        <w:t xml:space="preserve">มาร์เก็ตชั้นนำ ร้านสะดวกซื้อ 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>รถเร่ แผงข้างทางและร้าน</w:t>
      </w:r>
      <w:r w:rsidR="00434145" w:rsidRPr="00AA6F66">
        <w:rPr>
          <w:rFonts w:ascii="TH Sarabun New" w:hAnsi="TH Sarabun New" w:cs="TH Sarabun New"/>
          <w:sz w:val="32"/>
          <w:szCs w:val="32"/>
          <w:cs/>
        </w:rPr>
        <w:t xml:space="preserve">ค้าออนไลน์ </w:t>
      </w:r>
      <w:r w:rsidR="00CF1DD0" w:rsidRPr="00AA6F66">
        <w:rPr>
          <w:rFonts w:ascii="TH Sarabun New" w:hAnsi="TH Sarabun New" w:cs="TH Sarabun New"/>
          <w:sz w:val="32"/>
          <w:szCs w:val="32"/>
          <w:cs/>
        </w:rPr>
        <w:t>ซึ่ง</w:t>
      </w:r>
      <w:r w:rsidR="001275CA" w:rsidRPr="00AA6F66">
        <w:rPr>
          <w:rFonts w:ascii="TH Sarabun New" w:hAnsi="TH Sarabun New" w:cs="TH Sarabun New"/>
          <w:sz w:val="32"/>
          <w:szCs w:val="32"/>
          <w:cs/>
        </w:rPr>
        <w:t>ผู้บริโภคส่วนหนึ่งกังวลว่า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>จะมีความเสี่ยงในเรื่องของสารพิษตกค้างหรือไม่ ฉลาดซื้อจึง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ชวนเครือข่ายเตือนภัยสารเคมีกำจัดศัตรูพืช (</w:t>
      </w:r>
      <w:r w:rsidR="00326E08" w:rsidRPr="00AA6F66">
        <w:rPr>
          <w:rFonts w:ascii="TH Sarabun New" w:hAnsi="TH Sarabun New" w:cs="TH Sarabun New"/>
          <w:sz w:val="32"/>
          <w:szCs w:val="32"/>
        </w:rPr>
        <w:t>Thai-PAN)</w:t>
      </w:r>
      <w:r w:rsidR="00FB5BCC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มา</w:t>
      </w:r>
      <w:r w:rsidR="00CF1DD0" w:rsidRPr="00AA6F66">
        <w:rPr>
          <w:rFonts w:ascii="TH Sarabun New" w:hAnsi="TH Sarabun New" w:cs="TH Sarabun New"/>
          <w:sz w:val="32"/>
          <w:szCs w:val="32"/>
          <w:cs/>
        </w:rPr>
        <w:t>ร่วมกัน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>ตรวจ</w:t>
      </w:r>
      <w:r w:rsidR="00567B5F" w:rsidRPr="00AA6F66">
        <w:rPr>
          <w:rFonts w:ascii="TH Sarabun New" w:hAnsi="TH Sarabun New" w:cs="TH Sarabun New"/>
          <w:sz w:val="32"/>
          <w:szCs w:val="32"/>
          <w:cs/>
        </w:rPr>
        <w:t>สารพิษตกค้างในองุ่นไชน์</w:t>
      </w:r>
      <w:proofErr w:type="spellStart"/>
      <w:r w:rsidR="00567B5F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567B5F" w:rsidRPr="00AA6F66">
        <w:rPr>
          <w:rFonts w:ascii="TH Sarabun New" w:hAnsi="TH Sarabun New" w:cs="TH Sarabun New"/>
          <w:sz w:val="32"/>
          <w:szCs w:val="32"/>
          <w:cs/>
        </w:rPr>
        <w:t>แคท</w:t>
      </w:r>
      <w:r w:rsidR="00326E08" w:rsidRPr="00AA6F66">
        <w:rPr>
          <w:rFonts w:ascii="TH Sarabun New" w:hAnsi="TH Sarabun New" w:cs="TH Sarabun New"/>
          <w:sz w:val="32"/>
          <w:szCs w:val="32"/>
        </w:rPr>
        <w:t xml:space="preserve">” </w:t>
      </w:r>
      <w:r w:rsidR="00326E08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F26C82F" w14:textId="1C6F7441" w:rsidR="000D2F27" w:rsidRPr="00AA6F66" w:rsidRDefault="00326E08" w:rsidP="000D2F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ab/>
      </w:r>
      <w:r w:rsidR="000D2F27" w:rsidRPr="00AA6F66">
        <w:rPr>
          <w:rFonts w:ascii="TH Sarabun New" w:hAnsi="TH Sarabun New" w:cs="TH Sarabun New"/>
          <w:sz w:val="32"/>
          <w:szCs w:val="32"/>
        </w:rPr>
        <w:t>“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การเก็บตัวอย่างองุ่นไชน์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>แคทครั้งนี้เรา</w:t>
      </w:r>
      <w:bookmarkStart w:id="0" w:name="_Hlk180506218"/>
      <w:r w:rsidR="000D2F27" w:rsidRPr="00AA6F66">
        <w:rPr>
          <w:rFonts w:ascii="TH Sarabun New" w:hAnsi="TH Sarabun New" w:cs="TH Sarabun New"/>
          <w:sz w:val="32"/>
          <w:szCs w:val="32"/>
          <w:cs/>
        </w:rPr>
        <w:t>เก็บองุ่นไชน์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>แคททั้งหมด 24 ตัวอย่าง จาก 15 สถานที่จำหน่ายในพื้นที่ กทม. และปริมณฑล ดังนี้ 1.บิ๊กซี สาขาบางปะกอก ( ยี่ห้อรูปพวงองุ่นมีอักษรภาษาญี่ปุ่น ) 2.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ท็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>อป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สาขาเซ็นจูรี่ พลาซ่า อนุสาวรีชัยสมรภูมิ (ยี่ห้อ </w:t>
      </w:r>
      <w:r w:rsidR="000D2F27" w:rsidRPr="00AA6F66">
        <w:rPr>
          <w:rFonts w:ascii="TH Sarabun New" w:hAnsi="TH Sarabun New" w:cs="TH Sarabun New"/>
          <w:sz w:val="32"/>
          <w:szCs w:val="32"/>
        </w:rPr>
        <w:t>FRESH NATURAL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)  3.โลตัส สาขาบางปะกอก ( ยี่ห้อ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Fresh Buddy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Only at Lotus’s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)  4.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แม็ค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โคร สาขาตลาดรุ่งโรจน์ คลอง4 ( ยี่ห้อ </w:t>
      </w:r>
      <w:r w:rsidR="000D2F27" w:rsidRPr="00AA6F66">
        <w:rPr>
          <w:rFonts w:ascii="TH Sarabun New" w:hAnsi="TH Sarabun New" w:cs="TH Sarabun New"/>
          <w:sz w:val="32"/>
          <w:szCs w:val="32"/>
        </w:rPr>
        <w:t>Rose Aroma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) </w:t>
      </w:r>
      <w:r w:rsidR="00AA6F66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5.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วิล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>ล่ามาร์เก็ท สาขาอารี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ย์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( ยี่ห้อ </w:t>
      </w:r>
      <w:r w:rsidR="000D2F27" w:rsidRPr="00AA6F66">
        <w:rPr>
          <w:rFonts w:ascii="TH Sarabun New" w:hAnsi="TH Sarabun New" w:cs="TH Sarabun New"/>
          <w:sz w:val="32"/>
          <w:szCs w:val="32"/>
        </w:rPr>
        <w:t>Fresh Fruit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) 6.แม็กซ์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แวลู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เกทเวย์ เอกมัย ( เก็บมาทั้งหมด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4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ยี่ห้อ ได้แก่ </w:t>
      </w:r>
      <w:r w:rsidR="000D2F27" w:rsidRPr="00AA6F66">
        <w:rPr>
          <w:rFonts w:ascii="TH Sarabun New" w:hAnsi="TH Sarabun New" w:cs="TH Sarabun New"/>
          <w:sz w:val="32"/>
          <w:szCs w:val="32"/>
        </w:rPr>
        <w:t>Lara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0D2F27" w:rsidRPr="00AA6F66">
        <w:rPr>
          <w:rFonts w:ascii="TH Sarabun New" w:hAnsi="TH Sarabun New" w:cs="TH Sarabun New"/>
          <w:sz w:val="32"/>
          <w:szCs w:val="32"/>
        </w:rPr>
        <w:t>Sunshine Rose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พวงองุ่นเขียว, เจมี่ฮิลล์,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SUNSHINE ROSE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รูปใบไม้ ) 7.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GOURMET MARKET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สยามพารา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กอน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(รวม 3 ตัวอย่างได้แก่ ยี่ห้อ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R-Rao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ปลาสีทอง, เพนกวินฟาร์ม, ซู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เปอร์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เกรฟ )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8.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GO WHOLESALE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สาขารังสิต ( 2 ตัวอย่าง คือ ยี่ห้อรูปพวงองุ่นมีอักษรภาษาญี่ปุ่น ,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YO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) 9.ร้านผลไม้ ย่านอนุสาวรีชัยสมรภูมิ ( ยี่ห้อ 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</w:rPr>
        <w:t>Califresh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>) 10.ร้านผลไม้ ตลาดสี่มุมเมือง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( ไม่ติดยี่ห้อ ) 11.ร้านผลไม้ ตลาดไท ( 2 ตัวอย่างได้แก่ ยี่ห้อ </w:t>
      </w:r>
      <w:r w:rsidR="000D2F27" w:rsidRPr="00AA6F66">
        <w:rPr>
          <w:rFonts w:ascii="TH Sarabun New" w:hAnsi="TH Sarabun New" w:cs="TH Sarabun New"/>
          <w:sz w:val="32"/>
          <w:szCs w:val="32"/>
        </w:rPr>
        <w:t>R-Rao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, ยี่ห้อรูปใบไม้ ) 12.ร้านผลไม้ ตลาดไอยรา ( 2 ตัวอย่าง ได้แก่ 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ยี่ห้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>อบูติกเกรฟ, ซันไชน์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ด </w:t>
      </w:r>
      <w:r w:rsidR="000D2F27" w:rsidRPr="00AA6F66">
        <w:rPr>
          <w:rFonts w:ascii="TH Sarabun New" w:hAnsi="TH Sarabun New" w:cs="TH Sarabun New"/>
          <w:sz w:val="32"/>
          <w:szCs w:val="32"/>
        </w:rPr>
        <w:t>FTL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6F66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หัวกวาง )  13.ร้านผลไม้ ตลาด 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อต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>ก. ( ยี่ห้อซันไชน์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ด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FTL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หัวกวาง )  และร้านขายผลไม้ออนไลน์ 2 แห่ง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lastRenderedPageBreak/>
        <w:t xml:space="preserve">ได้แก่ </w:t>
      </w:r>
      <w:r w:rsidR="00AA6F6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เพจ 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</w:rPr>
        <w:t>Freshket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0D2F27" w:rsidRPr="00AA6F66">
        <w:rPr>
          <w:rFonts w:ascii="TH Sarabun New" w:hAnsi="TH Sarabun New" w:cs="TH Sarabun New"/>
          <w:sz w:val="32"/>
          <w:szCs w:val="32"/>
        </w:rPr>
        <w:t>Fruitage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ทั้งสองตัวอย่างไม่ติดยี่ห้อ เก็บตัวอย่างในวันที่ 2 และ 3 ตุลาคม อาสาสมัครเก็บตัวอย่างองุ่นไชน์</w:t>
      </w:r>
      <w:proofErr w:type="spellStart"/>
      <w:r w:rsidR="000D2F27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แคทจากสถานที่จำหน่ายตามแผนการเก็บตัวอย่าง โดยเลือกซื้อทั้งแบบแพกเกจที่มีการระบุยี่ห้อ (ฉลากระบุผู้นำเข้า ผู้จัดจำหน่าย) และแบบวางขายในชั้นวางของแหล่งจำหน่ายโดยไม่ได้ระบุยี่ห้อ ซึ่งมีราคาตั้งแต่กิโลกรัมละ </w:t>
      </w:r>
      <w:r w:rsidR="000D2F27" w:rsidRPr="00AA6F66">
        <w:rPr>
          <w:rFonts w:ascii="TH Sarabun New" w:hAnsi="TH Sarabun New" w:cs="TH Sarabun New"/>
          <w:sz w:val="32"/>
          <w:szCs w:val="32"/>
        </w:rPr>
        <w:t xml:space="preserve">100 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="000D2F27" w:rsidRPr="00AA6F66">
        <w:rPr>
          <w:rFonts w:ascii="TH Sarabun New" w:hAnsi="TH Sarabun New" w:cs="TH Sarabun New"/>
          <w:sz w:val="32"/>
          <w:szCs w:val="32"/>
        </w:rPr>
        <w:t>699</w:t>
      </w:r>
      <w:r w:rsidR="000D2F27" w:rsidRPr="00AA6F66">
        <w:rPr>
          <w:rFonts w:ascii="TH Sarabun New" w:hAnsi="TH Sarabun New" w:cs="TH Sarabun New"/>
          <w:sz w:val="32"/>
          <w:szCs w:val="32"/>
          <w:cs/>
        </w:rPr>
        <w:t xml:space="preserve"> บาท ดังนั้นบางตัวอย่างอาจพบว่า เป็นยี่ห้อที่ซ้ำกัน แต่ก็มาจากแหล่งจำหน่ายต่างสถานที่กัน”  </w:t>
      </w:r>
      <w:bookmarkEnd w:id="0"/>
    </w:p>
    <w:p w14:paraId="6E01017C" w14:textId="0BF237DB" w:rsidR="00613524" w:rsidRPr="00AA6F66" w:rsidRDefault="00613524" w:rsidP="000D2F2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</w:rPr>
        <w:tab/>
      </w:r>
      <w:r w:rsidR="009B4CFE" w:rsidRPr="00AA6F66">
        <w:rPr>
          <w:rFonts w:ascii="TH Sarabun New" w:hAnsi="TH Sarabun New" w:cs="TH Sarabun New"/>
          <w:b/>
          <w:bCs/>
          <w:sz w:val="32"/>
          <w:szCs w:val="32"/>
          <w:cs/>
        </w:rPr>
        <w:t>ปรกชล อู๋ทรัพย์ ผู้ประสานงานเครือข่ายเตือนภัยสารเคมีกำจัดศัตรูพืช (</w:t>
      </w:r>
      <w:r w:rsidR="009B4CFE" w:rsidRPr="00AA6F66">
        <w:rPr>
          <w:rFonts w:ascii="TH Sarabun New" w:hAnsi="TH Sarabun New" w:cs="TH Sarabun New"/>
          <w:b/>
          <w:bCs/>
          <w:sz w:val="32"/>
          <w:szCs w:val="32"/>
        </w:rPr>
        <w:t>Thai-PAN</w:t>
      </w:r>
      <w:r w:rsidR="009B4CFE" w:rsidRPr="00AA6F6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9B4CFE" w:rsidRPr="00AA6F66">
        <w:rPr>
          <w:rFonts w:ascii="TH Sarabun New" w:hAnsi="TH Sarabun New" w:cs="TH Sarabun New"/>
          <w:sz w:val="32"/>
          <w:szCs w:val="32"/>
          <w:cs/>
        </w:rPr>
        <w:t xml:space="preserve"> อธิบายถึงกระบวนการวิเคราะห์และแปลผลว่า </w:t>
      </w:r>
      <w:r w:rsidRPr="00AA6F66">
        <w:rPr>
          <w:rFonts w:ascii="TH Sarabun New" w:hAnsi="TH Sarabun New" w:cs="TH Sarabun New"/>
          <w:sz w:val="32"/>
          <w:szCs w:val="32"/>
          <w:cs/>
        </w:rPr>
        <w:t>เรา</w:t>
      </w:r>
      <w:r w:rsidR="009B4CFE" w:rsidRPr="00AA6F66">
        <w:rPr>
          <w:rFonts w:ascii="TH Sarabun New" w:hAnsi="TH Sarabun New" w:cs="TH Sarabun New"/>
          <w:sz w:val="32"/>
          <w:szCs w:val="32"/>
          <w:cs/>
        </w:rPr>
        <w:t>ได้</w:t>
      </w:r>
      <w:r w:rsidRPr="00AA6F66">
        <w:rPr>
          <w:rFonts w:ascii="TH Sarabun New" w:hAnsi="TH Sarabun New" w:cs="TH Sarabun New"/>
          <w:sz w:val="32"/>
          <w:szCs w:val="32"/>
          <w:cs/>
        </w:rPr>
        <w:t>ส่งตัวอย่างองุ่นไชน์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แคททั้ง </w:t>
      </w:r>
      <w:r w:rsidRPr="00AA6F66">
        <w:rPr>
          <w:rFonts w:ascii="TH Sarabun New" w:hAnsi="TH Sarabun New" w:cs="TH Sarabun New"/>
          <w:sz w:val="32"/>
          <w:szCs w:val="32"/>
        </w:rPr>
        <w:t xml:space="preserve">24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ไปยังห้องปฏิบัติการ </w:t>
      </w:r>
      <w:r w:rsidRPr="00AA6F66">
        <w:rPr>
          <w:rFonts w:ascii="TH Sarabun New" w:hAnsi="TH Sarabun New" w:cs="TH Sarabun New"/>
          <w:sz w:val="32"/>
          <w:szCs w:val="32"/>
        </w:rPr>
        <w:t xml:space="preserve">BVAQ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ซึ่งได้การรับรอง </w:t>
      </w:r>
      <w:r w:rsidRPr="00AA6F66">
        <w:rPr>
          <w:rFonts w:ascii="TH Sarabun New" w:hAnsi="TH Sarabun New" w:cs="TH Sarabun New"/>
          <w:sz w:val="32"/>
          <w:szCs w:val="32"/>
        </w:rPr>
        <w:t xml:space="preserve">ISO 17025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เพื่อวิเคราะห์หาสารพิษตกค้างจากสารเคมีกำจัดศัตรูพืช โดยมีขอบเขตการวิเคราะห์สารพิษตกค้าง </w:t>
      </w:r>
      <w:r w:rsidRPr="00AA6F66">
        <w:rPr>
          <w:rFonts w:ascii="TH Sarabun New" w:hAnsi="TH Sarabun New" w:cs="TH Sarabun New"/>
          <w:sz w:val="32"/>
          <w:szCs w:val="32"/>
        </w:rPr>
        <w:t xml:space="preserve">419 </w:t>
      </w:r>
      <w:r w:rsidRPr="00AA6F66">
        <w:rPr>
          <w:rFonts w:ascii="TH Sarabun New" w:hAnsi="TH Sarabun New" w:cs="TH Sarabun New"/>
          <w:sz w:val="32"/>
          <w:szCs w:val="32"/>
          <w:cs/>
        </w:rPr>
        <w:t>รายการ และแปลผลการวิเคราะห์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>โดยอ้างอิง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พระราชบัญญัติอาหาร พ.ศ. </w:t>
      </w:r>
      <w:r w:rsidR="00F60C97" w:rsidRPr="00AA6F66">
        <w:rPr>
          <w:rFonts w:ascii="TH Sarabun New" w:hAnsi="TH Sarabun New" w:cs="TH Sarabun New"/>
          <w:sz w:val="32"/>
          <w:szCs w:val="32"/>
        </w:rPr>
        <w:t xml:space="preserve">2522 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>และ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 xml:space="preserve">ประกาศกระทรวงสาธารณสุข (ฉบับที่ </w:t>
      </w:r>
      <w:r w:rsidR="002B3721" w:rsidRPr="00AA6F66">
        <w:rPr>
          <w:rFonts w:ascii="TH Sarabun New" w:hAnsi="TH Sarabun New" w:cs="TH Sarabun New"/>
          <w:sz w:val="32"/>
          <w:szCs w:val="32"/>
        </w:rPr>
        <w:t>387</w:t>
      </w:r>
      <w:r w:rsidR="006422BA" w:rsidRPr="00AA6F66">
        <w:rPr>
          <w:rFonts w:ascii="TH Sarabun New" w:hAnsi="TH Sarabun New" w:cs="TH Sarabun New"/>
          <w:sz w:val="32"/>
          <w:szCs w:val="32"/>
          <w:cs/>
        </w:rPr>
        <w:t xml:space="preserve"> , 393, </w:t>
      </w:r>
      <w:r w:rsidR="002B3721" w:rsidRPr="00AA6F66">
        <w:rPr>
          <w:rFonts w:ascii="TH Sarabun New" w:hAnsi="TH Sarabun New" w:cs="TH Sarabun New"/>
          <w:sz w:val="32"/>
          <w:szCs w:val="32"/>
        </w:rPr>
        <w:t>419</w:t>
      </w:r>
      <w:r w:rsidR="006422BA" w:rsidRPr="00AA6F66">
        <w:rPr>
          <w:rFonts w:ascii="TH Sarabun New" w:hAnsi="TH Sarabun New" w:cs="TH Sarabun New"/>
          <w:sz w:val="32"/>
          <w:szCs w:val="32"/>
          <w:cs/>
        </w:rPr>
        <w:t xml:space="preserve"> และ 449</w:t>
      </w:r>
      <w:r w:rsidR="002B3721" w:rsidRPr="00AA6F66">
        <w:rPr>
          <w:rFonts w:ascii="TH Sarabun New" w:hAnsi="TH Sarabun New" w:cs="TH Sarabun New"/>
          <w:sz w:val="32"/>
          <w:szCs w:val="32"/>
        </w:rPr>
        <w:t>)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 xml:space="preserve"> เรื่อง อาหารที่มีสารพิษตกค้าง ซึ่งกำหนดให้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 xml:space="preserve">อาหารที่มีสารพิษตกค้างต้องมีมาตรฐาน โดยตรวจไม่พบวัตถุอันตรายทางการเกษตร ชนิดที่ </w:t>
      </w:r>
      <w:r w:rsidR="00F60C97" w:rsidRPr="00AA6F66">
        <w:rPr>
          <w:rFonts w:ascii="TH Sarabun New" w:hAnsi="TH Sarabun New" w:cs="TH Sarabun New"/>
          <w:sz w:val="32"/>
          <w:szCs w:val="32"/>
        </w:rPr>
        <w:t>4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 xml:space="preserve"> ตามพระราชบัญญัติวัตถุอันตราย เว้นแต่วัตถุอันตรายทางการเกษตรชนิดอื่นให้</w:t>
      </w:r>
      <w:r w:rsidR="00595523" w:rsidRPr="00AA6F66">
        <w:rPr>
          <w:rFonts w:ascii="TH Sarabun New" w:hAnsi="TH Sarabun New" w:cs="TH Sarabun New"/>
          <w:sz w:val="32"/>
          <w:szCs w:val="32"/>
          <w:cs/>
        </w:rPr>
        <w:t>เป็น ดังนี้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B3721" w:rsidRPr="00AA6F66">
        <w:rPr>
          <w:rFonts w:ascii="TH Sarabun New" w:hAnsi="TH Sarabun New" w:cs="TH Sarabun New"/>
          <w:sz w:val="32"/>
          <w:szCs w:val="32"/>
        </w:rPr>
        <w:t xml:space="preserve">1) 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>ปริมาณสารพิษตกค้างสูงสุด (</w:t>
      </w:r>
      <w:r w:rsidR="002B3721" w:rsidRPr="00AA6F66">
        <w:rPr>
          <w:rFonts w:ascii="TH Sarabun New" w:hAnsi="TH Sarabun New" w:cs="TH Sarabun New"/>
          <w:sz w:val="32"/>
          <w:szCs w:val="32"/>
        </w:rPr>
        <w:t>Maximum Residue Limit; MRL)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0C97" w:rsidRPr="00AA6F66">
        <w:rPr>
          <w:rFonts w:ascii="TH Sarabun New" w:hAnsi="TH Sarabun New" w:cs="TH Sarabun New"/>
          <w:sz w:val="32"/>
          <w:szCs w:val="32"/>
        </w:rPr>
        <w:t>2</w:t>
      </w:r>
      <w:r w:rsidR="002B3721" w:rsidRPr="00AA6F66">
        <w:rPr>
          <w:rFonts w:ascii="TH Sarabun New" w:hAnsi="TH Sarabun New" w:cs="TH Sarabun New"/>
          <w:sz w:val="32"/>
          <w:szCs w:val="32"/>
        </w:rPr>
        <w:t xml:space="preserve">) 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>ปริมาณสารพิษตกค้างสูงสุดโดย</w:t>
      </w:r>
      <w:r w:rsidR="002B3721" w:rsidRPr="00AA6F66">
        <w:rPr>
          <w:rFonts w:ascii="TH Sarabun New" w:hAnsi="TH Sarabun New" w:cs="TH Sarabun New"/>
          <w:sz w:val="32"/>
          <w:szCs w:val="32"/>
        </w:rPr>
        <w:t xml:space="preserve"> Codex Alimentarius Commission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B3721" w:rsidRPr="00AA6F66">
        <w:rPr>
          <w:rFonts w:ascii="TH Sarabun New" w:hAnsi="TH Sarabun New" w:cs="TH Sarabun New"/>
          <w:sz w:val="32"/>
          <w:szCs w:val="32"/>
        </w:rPr>
        <w:t>Codex MRL</w:t>
      </w:r>
      <w:r w:rsidR="002B3721" w:rsidRPr="00AA6F6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766EE" w:rsidRPr="00AA6F66">
        <w:rPr>
          <w:rFonts w:ascii="TH Sarabun New" w:hAnsi="TH Sarabun New" w:cs="TH Sarabun New"/>
          <w:sz w:val="32"/>
          <w:szCs w:val="32"/>
          <w:cs/>
        </w:rPr>
        <w:t>โดยใช้เกณฑ์การจำแนกกลุ่มสินค้าเกษตรตามมาตรฐานสินค้าเกษตร มกษ. 9045-2559</w:t>
      </w:r>
      <w:r w:rsidR="00E766EE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E766EE" w:rsidRPr="00AA6F66">
        <w:rPr>
          <w:rFonts w:ascii="TH Sarabun New" w:hAnsi="TH Sarabun New" w:cs="TH Sarabun New"/>
          <w:sz w:val="32"/>
          <w:szCs w:val="32"/>
          <w:cs/>
        </w:rPr>
        <w:t xml:space="preserve">การจัดกลุ่มสินค้าเกษตร: พืช </w:t>
      </w:r>
      <w:r w:rsidR="00F60C97" w:rsidRPr="00AA6F66">
        <w:rPr>
          <w:rFonts w:ascii="TH Sarabun New" w:hAnsi="TH Sarabun New" w:cs="TH Sarabun New"/>
          <w:sz w:val="32"/>
          <w:szCs w:val="32"/>
        </w:rPr>
        <w:t>3</w:t>
      </w:r>
      <w:r w:rsidR="002B3721" w:rsidRPr="00AA6F66">
        <w:rPr>
          <w:rFonts w:ascii="TH Sarabun New" w:hAnsi="TH Sarabun New" w:cs="TH Sarabun New"/>
          <w:sz w:val="32"/>
          <w:szCs w:val="32"/>
        </w:rPr>
        <w:t xml:space="preserve">) 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>ค่าดีฟอลต์ลิมิต (</w:t>
      </w:r>
      <w:r w:rsidR="00F60C97" w:rsidRPr="00AA6F66">
        <w:rPr>
          <w:rFonts w:ascii="TH Sarabun New" w:hAnsi="TH Sarabun New" w:cs="TH Sarabun New"/>
          <w:sz w:val="32"/>
          <w:szCs w:val="32"/>
        </w:rPr>
        <w:t>default limit)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F60C97" w:rsidRPr="00AA6F66">
        <w:rPr>
          <w:rFonts w:ascii="TH Sarabun New" w:hAnsi="TH Sarabun New" w:cs="TH Sarabun New"/>
          <w:sz w:val="32"/>
          <w:szCs w:val="32"/>
        </w:rPr>
        <w:t>4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>) ปริมาณสารพิษตกค้างสูงสุดที่ปนเปื้อนจากสาเหตุที่ไม่อาจหลีกเลี่ยงได้ (</w:t>
      </w:r>
      <w:r w:rsidR="00F60C97" w:rsidRPr="00AA6F66">
        <w:rPr>
          <w:rFonts w:ascii="TH Sarabun New" w:hAnsi="TH Sarabun New" w:cs="TH Sarabun New"/>
          <w:sz w:val="32"/>
          <w:szCs w:val="32"/>
        </w:rPr>
        <w:t>Extraneous Maximum Residue Limit; EMRL)</w:t>
      </w:r>
      <w:r w:rsidR="00F60C97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D7F4EFD" w14:textId="34AEEA49" w:rsidR="00D53B6D" w:rsidRPr="00AA6F66" w:rsidRDefault="00112E86" w:rsidP="0020379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</w:rPr>
        <w:tab/>
      </w:r>
      <w:r w:rsidR="00D53B6D" w:rsidRPr="00AA6F66">
        <w:rPr>
          <w:rFonts w:ascii="TH Sarabun New" w:hAnsi="TH Sarabun New" w:cs="TH Sarabun New"/>
          <w:sz w:val="32"/>
          <w:szCs w:val="32"/>
          <w:cs/>
        </w:rPr>
        <w:t>ข้อค้นพบสำคัญของการเฝ้าระวังสารพิษตกค้างในองุ่นไชน์</w:t>
      </w:r>
      <w:proofErr w:type="spellStart"/>
      <w:r w:rsidR="00D53B6D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D53B6D" w:rsidRPr="00AA6F66">
        <w:rPr>
          <w:rFonts w:ascii="TH Sarabun New" w:hAnsi="TH Sarabun New" w:cs="TH Sarabun New"/>
          <w:sz w:val="32"/>
          <w:szCs w:val="32"/>
          <w:cs/>
        </w:rPr>
        <w:t>แคท ได้แก่</w:t>
      </w:r>
    </w:p>
    <w:p w14:paraId="21C49E8C" w14:textId="66780994" w:rsidR="00D53B6D" w:rsidRPr="00AA6F66" w:rsidRDefault="00804F8A" w:rsidP="00D53B6D">
      <w:pPr>
        <w:pStyle w:val="a9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ประเทศผู้ผลิต</w:t>
      </w:r>
      <w:r w:rsidR="00D53B6D" w:rsidRPr="00AA6F66">
        <w:rPr>
          <w:rFonts w:ascii="TH Sarabun New" w:hAnsi="TH Sarabun New" w:cs="TH Sarabun New"/>
          <w:sz w:val="32"/>
          <w:szCs w:val="32"/>
          <w:cs/>
        </w:rPr>
        <w:t>องุ่นไชน์</w:t>
      </w:r>
      <w:proofErr w:type="spellStart"/>
      <w:r w:rsidR="00D53B6D"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="00D53B6D" w:rsidRPr="00AA6F66">
        <w:rPr>
          <w:rFonts w:ascii="TH Sarabun New" w:hAnsi="TH Sarabun New" w:cs="TH Sarabun New"/>
          <w:sz w:val="32"/>
          <w:szCs w:val="32"/>
          <w:cs/>
        </w:rPr>
        <w:t xml:space="preserve">แคท </w:t>
      </w:r>
      <w:r w:rsidR="00D53B6D" w:rsidRPr="00AA6F66">
        <w:rPr>
          <w:rFonts w:ascii="TH Sarabun New" w:hAnsi="TH Sarabun New" w:cs="TH Sarabun New"/>
          <w:sz w:val="32"/>
          <w:szCs w:val="32"/>
        </w:rPr>
        <w:t xml:space="preserve">24 </w:t>
      </w:r>
      <w:r w:rsidR="00D53B6D"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</w:t>
      </w:r>
      <w:r w:rsidRPr="00AA6F66">
        <w:rPr>
          <w:rFonts w:ascii="TH Sarabun New" w:hAnsi="TH Sarabun New" w:cs="TH Sarabun New"/>
          <w:sz w:val="32"/>
          <w:szCs w:val="32"/>
          <w:cs/>
        </w:rPr>
        <w:t>ที่</w:t>
      </w:r>
      <w:r w:rsidR="00D53B6D" w:rsidRPr="00AA6F66">
        <w:rPr>
          <w:rFonts w:ascii="TH Sarabun New" w:hAnsi="TH Sarabun New" w:cs="TH Sarabun New"/>
          <w:sz w:val="32"/>
          <w:szCs w:val="32"/>
          <w:cs/>
        </w:rPr>
        <w:t>สุ่มซื้อมาจากการสั่งออนไลน์</w:t>
      </w:r>
      <w:r w:rsidRPr="00AA6F66">
        <w:rPr>
          <w:rFonts w:ascii="TH Sarabun New" w:hAnsi="TH Sarabun New" w:cs="TH Sarabun New"/>
          <w:sz w:val="32"/>
          <w:szCs w:val="32"/>
        </w:rPr>
        <w:t xml:space="preserve"> 2 </w:t>
      </w:r>
      <w:r w:rsidRPr="00AA6F66">
        <w:rPr>
          <w:rFonts w:ascii="TH Sarabun New" w:hAnsi="TH Sarabun New" w:cs="TH Sarabun New"/>
          <w:sz w:val="32"/>
          <w:szCs w:val="32"/>
          <w:cs/>
        </w:rPr>
        <w:t>ตัวอย่าง</w:t>
      </w:r>
      <w:r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มาจากร้านค้าและตลาด </w:t>
      </w:r>
      <w:r w:rsidRPr="00AA6F66">
        <w:rPr>
          <w:rFonts w:ascii="TH Sarabun New" w:hAnsi="TH Sarabun New" w:cs="TH Sarabun New"/>
          <w:sz w:val="32"/>
          <w:szCs w:val="32"/>
        </w:rPr>
        <w:t xml:space="preserve">7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และจากโมเดิร์นเทรด </w:t>
      </w:r>
      <w:r w:rsidRPr="00AA6F66">
        <w:rPr>
          <w:rFonts w:ascii="TH Sarabun New" w:hAnsi="TH Sarabun New" w:cs="TH Sarabun New"/>
          <w:sz w:val="32"/>
          <w:szCs w:val="32"/>
        </w:rPr>
        <w:t xml:space="preserve">15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สามารถระบุได้เพียง </w:t>
      </w:r>
      <w:r w:rsidRPr="00AA6F66">
        <w:rPr>
          <w:rFonts w:ascii="TH Sarabun New" w:hAnsi="TH Sarabun New" w:cs="TH Sarabun New"/>
          <w:sz w:val="32"/>
          <w:szCs w:val="32"/>
        </w:rPr>
        <w:t xml:space="preserve">9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ตัวอย่างว่ามาจากประเทศจีน อีก </w:t>
      </w:r>
      <w:r w:rsidRPr="00AA6F66">
        <w:rPr>
          <w:rFonts w:ascii="TH Sarabun New" w:hAnsi="TH Sarabun New" w:cs="TH Sarabun New"/>
          <w:sz w:val="32"/>
          <w:szCs w:val="32"/>
        </w:rPr>
        <w:t xml:space="preserve">15 </w:t>
      </w:r>
      <w:r w:rsidRPr="00AA6F66">
        <w:rPr>
          <w:rFonts w:ascii="TH Sarabun New" w:hAnsi="TH Sarabun New" w:cs="TH Sarabun New"/>
          <w:sz w:val="32"/>
          <w:szCs w:val="32"/>
          <w:cs/>
        </w:rPr>
        <w:t>ตัวอย่างไม่สามารถระบุ</w:t>
      </w:r>
      <w:r w:rsidR="008C49F5" w:rsidRPr="00AA6F66">
        <w:rPr>
          <w:rFonts w:ascii="TH Sarabun New" w:hAnsi="TH Sarabun New" w:cs="TH Sarabun New"/>
          <w:sz w:val="32"/>
          <w:szCs w:val="32"/>
          <w:cs/>
        </w:rPr>
        <w:t>แหล่งที่มา</w:t>
      </w:r>
      <w:r w:rsidRPr="00AA6F66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688F991B" w14:textId="35F2BC5D" w:rsidR="00654534" w:rsidRPr="00AA6F66" w:rsidRDefault="00804F8A" w:rsidP="005D39D4">
      <w:pPr>
        <w:pStyle w:val="a9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</w:rPr>
        <w:t xml:space="preserve">95.8% </w:t>
      </w:r>
      <w:r w:rsidRPr="00AA6F66">
        <w:rPr>
          <w:rFonts w:ascii="TH Sarabun New" w:hAnsi="TH Sarabun New" w:cs="TH Sarabun New"/>
          <w:sz w:val="32"/>
          <w:szCs w:val="32"/>
          <w:cs/>
        </w:rPr>
        <w:t>ของตัวอย่างองุ่นไชน์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แคทหรือ </w:t>
      </w:r>
      <w:r w:rsidRPr="00AA6F66">
        <w:rPr>
          <w:rFonts w:ascii="TH Sarabun New" w:hAnsi="TH Sarabun New" w:cs="TH Sarabun New"/>
          <w:sz w:val="32"/>
          <w:szCs w:val="32"/>
        </w:rPr>
        <w:t xml:space="preserve">23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จาก </w:t>
      </w:r>
      <w:r w:rsidRPr="00AA6F66">
        <w:rPr>
          <w:rFonts w:ascii="TH Sarabun New" w:hAnsi="TH Sarabun New" w:cs="TH Sarabun New"/>
          <w:sz w:val="32"/>
          <w:szCs w:val="32"/>
        </w:rPr>
        <w:t xml:space="preserve">24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พบสารพิษตกค้างเกินค่าที่กฎหมายกำหนด แบ่งเป็น </w:t>
      </w:r>
      <w:r w:rsidRPr="00AA6F66">
        <w:rPr>
          <w:rFonts w:ascii="TH Sarabun New" w:hAnsi="TH Sarabun New" w:cs="TH Sarabun New"/>
          <w:sz w:val="32"/>
          <w:szCs w:val="32"/>
        </w:rPr>
        <w:t xml:space="preserve">2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กรณี </w:t>
      </w:r>
      <w:r w:rsidRPr="00AA6F66">
        <w:rPr>
          <w:rFonts w:ascii="TH Sarabun New" w:hAnsi="TH Sarabun New" w:cs="TH Sarabun New"/>
          <w:sz w:val="32"/>
          <w:szCs w:val="32"/>
        </w:rPr>
        <w:t xml:space="preserve">1) </w:t>
      </w:r>
      <w:r w:rsidRPr="00AA6F66">
        <w:rPr>
          <w:rFonts w:ascii="TH Sarabun New" w:hAnsi="TH Sarabun New" w:cs="TH Sarabun New"/>
          <w:sz w:val="32"/>
          <w:szCs w:val="32"/>
          <w:cs/>
        </w:rPr>
        <w:t>องุ่น 1 ตัวอย่าง พบสารคลอร์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ไพ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>ริ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ฟอส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ซึ่งเป็นวัตถุอันตรายชนิดที่ </w:t>
      </w:r>
      <w:r w:rsidRPr="00AA6F66">
        <w:rPr>
          <w:rFonts w:ascii="TH Sarabun New" w:hAnsi="TH Sarabun New" w:cs="TH Sarabun New"/>
          <w:sz w:val="32"/>
          <w:szCs w:val="32"/>
        </w:rPr>
        <w:t xml:space="preserve">4 </w:t>
      </w:r>
      <w:r w:rsidRPr="00AA6F66">
        <w:rPr>
          <w:rFonts w:ascii="TH Sarabun New" w:hAnsi="TH Sarabun New" w:cs="TH Sarabun New"/>
          <w:sz w:val="32"/>
          <w:szCs w:val="32"/>
          <w:cs/>
        </w:rPr>
        <w:t>ทั้งนี้ตามกฎหมายต้องตรวจไม่พบ</w:t>
      </w:r>
      <w:r w:rsidR="00801947" w:rsidRPr="00AA6F66">
        <w:rPr>
          <w:rFonts w:ascii="TH Sarabun New" w:hAnsi="TH Sarabun New" w:cs="TH Sarabun New"/>
          <w:sz w:val="32"/>
          <w:szCs w:val="32"/>
          <w:cs/>
        </w:rPr>
        <w:t xml:space="preserve">เนื่องจากยกเลิกค่า </w:t>
      </w:r>
      <w:r w:rsidR="00801947" w:rsidRPr="00AA6F66">
        <w:rPr>
          <w:rFonts w:ascii="TH Sarabun New" w:hAnsi="TH Sarabun New" w:cs="TH Sarabun New"/>
          <w:sz w:val="32"/>
          <w:szCs w:val="32"/>
        </w:rPr>
        <w:t xml:space="preserve">MRL </w:t>
      </w:r>
      <w:r w:rsidR="00801947" w:rsidRPr="00AA6F66">
        <w:rPr>
          <w:rFonts w:ascii="TH Sarabun New" w:hAnsi="TH Sarabun New" w:cs="TH Sarabun New"/>
          <w:sz w:val="32"/>
          <w:szCs w:val="32"/>
          <w:cs/>
        </w:rPr>
        <w:t>แล้ว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</w:rPr>
        <w:t xml:space="preserve">2)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องุ่นอีก </w:t>
      </w:r>
      <w:r w:rsidRPr="00AA6F66">
        <w:rPr>
          <w:rFonts w:ascii="TH Sarabun New" w:hAnsi="TH Sarabun New" w:cs="TH Sarabun New"/>
          <w:sz w:val="32"/>
          <w:szCs w:val="32"/>
        </w:rPr>
        <w:t xml:space="preserve">22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ตัวอย่าง พบสารพิษตกค้าง </w:t>
      </w:r>
      <w:r w:rsidRPr="00AA6F66">
        <w:rPr>
          <w:rFonts w:ascii="TH Sarabun New" w:hAnsi="TH Sarabun New" w:cs="TH Sarabun New"/>
          <w:sz w:val="32"/>
          <w:szCs w:val="32"/>
        </w:rPr>
        <w:t xml:space="preserve">14 </w:t>
      </w:r>
      <w:r w:rsidRPr="00AA6F66">
        <w:rPr>
          <w:rFonts w:ascii="TH Sarabun New" w:hAnsi="TH Sarabun New" w:cs="TH Sarabun New"/>
          <w:sz w:val="32"/>
          <w:szCs w:val="32"/>
          <w:cs/>
        </w:rPr>
        <w:t>ชนิด</w:t>
      </w:r>
      <w:r w:rsidR="00654534" w:rsidRPr="00AA6F66">
        <w:rPr>
          <w:rFonts w:ascii="TH Sarabun New" w:hAnsi="TH Sarabun New" w:cs="TH Sarabun New"/>
          <w:sz w:val="32"/>
          <w:szCs w:val="32"/>
          <w:cs/>
        </w:rPr>
        <w:t xml:space="preserve"> เกินค่าดีฟอลต์ลิมิต (สารพิษตกค้างที่ไม่มีค่า </w:t>
      </w:r>
      <w:r w:rsidR="00654534" w:rsidRPr="00AA6F66">
        <w:rPr>
          <w:rFonts w:ascii="TH Sarabun New" w:hAnsi="TH Sarabun New" w:cs="TH Sarabun New"/>
          <w:sz w:val="32"/>
          <w:szCs w:val="32"/>
        </w:rPr>
        <w:t xml:space="preserve">MRL </w:t>
      </w:r>
      <w:r w:rsidR="00654534" w:rsidRPr="00AA6F66">
        <w:rPr>
          <w:rFonts w:ascii="TH Sarabun New" w:hAnsi="TH Sarabun New" w:cs="TH Sarabun New"/>
          <w:sz w:val="32"/>
          <w:szCs w:val="32"/>
          <w:cs/>
        </w:rPr>
        <w:t xml:space="preserve">ตามกฎหมายกำหนดให้พบได้ไม่เกินค่าดีฟอลต์ลิมิต </w:t>
      </w:r>
      <w:r w:rsidR="00654534" w:rsidRPr="00AA6F66">
        <w:rPr>
          <w:rFonts w:ascii="TH Sarabun New" w:hAnsi="TH Sarabun New" w:cs="TH Sarabun New"/>
          <w:sz w:val="32"/>
          <w:szCs w:val="32"/>
        </w:rPr>
        <w:t>0.01 mg/kg</w:t>
      </w:r>
      <w:r w:rsidR="00654534" w:rsidRPr="00AA6F66">
        <w:rPr>
          <w:rFonts w:ascii="TH Sarabun New" w:hAnsi="TH Sarabun New" w:cs="TH Sarabun New"/>
          <w:sz w:val="32"/>
          <w:szCs w:val="32"/>
          <w:cs/>
        </w:rPr>
        <w:t>) ซึ่ง</w:t>
      </w:r>
      <w:r w:rsidRPr="00AA6F66">
        <w:rPr>
          <w:rFonts w:ascii="TH Sarabun New" w:hAnsi="TH Sarabun New" w:cs="TH Sarabun New"/>
          <w:sz w:val="32"/>
          <w:szCs w:val="32"/>
          <w:cs/>
        </w:rPr>
        <w:t>สารเหล่านี้</w:t>
      </w:r>
      <w:r w:rsidR="00654534" w:rsidRPr="00AA6F66">
        <w:rPr>
          <w:rFonts w:ascii="TH Sarabun New" w:hAnsi="TH Sarabun New" w:cs="TH Sarabun New"/>
          <w:sz w:val="32"/>
          <w:szCs w:val="32"/>
          <w:cs/>
        </w:rPr>
        <w:t>อาจ</w:t>
      </w:r>
      <w:r w:rsidRPr="00AA6F66">
        <w:rPr>
          <w:rFonts w:ascii="TH Sarabun New" w:hAnsi="TH Sarabun New" w:cs="TH Sarabun New"/>
          <w:sz w:val="32"/>
          <w:szCs w:val="32"/>
          <w:cs/>
        </w:rPr>
        <w:t>ยังไม่มีการประเมินความปลอดภัย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 xml:space="preserve"> ได้แก่ </w:t>
      </w:r>
      <w:r w:rsidR="005D39D4" w:rsidRPr="00AA6F66">
        <w:rPr>
          <w:rFonts w:ascii="TH Sarabun New" w:hAnsi="TH Sarabun New" w:cs="TH Sarabun New"/>
          <w:sz w:val="32"/>
          <w:szCs w:val="32"/>
        </w:rPr>
        <w:t xml:space="preserve">Procymidone,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Imazalil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Thiamethoxam, Tetraconazole,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Chlorfenapyr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Flonicamid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Ethirimol, Pyriproxyfen, Lufenuron, Bupirimate, Prochloraz, Hexaconazole,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Bromacil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Isopyrazam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 </w:t>
      </w:r>
    </w:p>
    <w:p w14:paraId="7733D56C" w14:textId="624BF44E" w:rsidR="00654534" w:rsidRPr="00AA6F66" w:rsidRDefault="00654534" w:rsidP="005D39D4">
      <w:pPr>
        <w:pStyle w:val="a9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พบ</w:t>
      </w:r>
      <w:r w:rsidR="00E766EE" w:rsidRPr="00AA6F66">
        <w:rPr>
          <w:rFonts w:ascii="TH Sarabun New" w:hAnsi="TH Sarabun New" w:cs="TH Sarabun New"/>
          <w:sz w:val="32"/>
          <w:szCs w:val="32"/>
          <w:cs/>
        </w:rPr>
        <w:t xml:space="preserve">สารพิษตกค้างทั้งหมด </w:t>
      </w:r>
      <w:r w:rsidR="00E766EE" w:rsidRPr="00AA6F66">
        <w:rPr>
          <w:rFonts w:ascii="TH Sarabun New" w:hAnsi="TH Sarabun New" w:cs="TH Sarabun New"/>
          <w:sz w:val="32"/>
          <w:szCs w:val="32"/>
        </w:rPr>
        <w:t xml:space="preserve">50 </w:t>
      </w:r>
      <w:r w:rsidR="00E766EE" w:rsidRPr="00AA6F66">
        <w:rPr>
          <w:rFonts w:ascii="TH Sarabun New" w:hAnsi="TH Sarabun New" w:cs="TH Sarabun New"/>
          <w:sz w:val="32"/>
          <w:szCs w:val="32"/>
          <w:cs/>
        </w:rPr>
        <w:t xml:space="preserve">ชนิด 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 xml:space="preserve">พบว่าเป็นวัตถุอันตรายชนิดที่ </w:t>
      </w:r>
      <w:r w:rsidR="00CF4957" w:rsidRPr="00AA6F66">
        <w:rPr>
          <w:rFonts w:ascii="TH Sarabun New" w:hAnsi="TH Sarabun New" w:cs="TH Sarabun New"/>
          <w:sz w:val="32"/>
          <w:szCs w:val="32"/>
        </w:rPr>
        <w:t xml:space="preserve">3 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>จำนวน 26 ชนิด</w:t>
      </w:r>
      <w:r w:rsidR="00CF4957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 xml:space="preserve">เป็นวัตถุอันตรายชนิดที่ 4 </w:t>
      </w:r>
      <w:r w:rsidR="00881F2F" w:rsidRPr="00AA6F66">
        <w:rPr>
          <w:rFonts w:ascii="TH Sarabun New" w:hAnsi="TH Sarabun New" w:cs="TH Sarabun New"/>
          <w:sz w:val="32"/>
          <w:szCs w:val="32"/>
          <w:cs/>
        </w:rPr>
        <w:t xml:space="preserve">(ยกเลิกการใช้ในประเทศไทย) 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>จำนวน  2 ชนิด</w:t>
      </w:r>
      <w:r w:rsidR="00881F2F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5D39D4" w:rsidRPr="00AA6F66">
        <w:rPr>
          <w:rFonts w:ascii="TH Sarabun New" w:hAnsi="TH Sarabun New" w:cs="TH Sarabun New"/>
          <w:sz w:val="32"/>
          <w:szCs w:val="32"/>
        </w:rPr>
        <w:t xml:space="preserve">Chlorpyrifos 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5D39D4" w:rsidRPr="00AA6F66">
        <w:rPr>
          <w:rFonts w:ascii="TH Sarabun New" w:hAnsi="TH Sarabun New" w:cs="TH Sarabun New"/>
          <w:sz w:val="32"/>
          <w:szCs w:val="32"/>
        </w:rPr>
        <w:t xml:space="preserve">Endrin aldehyde </w:t>
      </w:r>
      <w:r w:rsidR="00881F2F" w:rsidRPr="00AA6F66">
        <w:rPr>
          <w:rFonts w:ascii="TH Sarabun New" w:hAnsi="TH Sarabun New" w:cs="TH Sarabun New"/>
          <w:sz w:val="32"/>
          <w:szCs w:val="32"/>
          <w:cs/>
        </w:rPr>
        <w:t>และเป็น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>สาร</w:t>
      </w:r>
      <w:r w:rsidR="00881F2F" w:rsidRPr="00AA6F66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>นอกบัญชีวัตถุอันตราย</w:t>
      </w:r>
      <w:r w:rsidR="00881F2F" w:rsidRPr="00AA6F66">
        <w:rPr>
          <w:rFonts w:ascii="TH Sarabun New" w:hAnsi="TH Sarabun New" w:cs="TH Sarabun New"/>
          <w:sz w:val="32"/>
          <w:szCs w:val="32"/>
          <w:cs/>
        </w:rPr>
        <w:t>มากถึง</w:t>
      </w:r>
      <w:r w:rsidR="00CF4957" w:rsidRPr="00AA6F66">
        <w:rPr>
          <w:rFonts w:ascii="TH Sarabun New" w:hAnsi="TH Sarabun New" w:cs="TH Sarabun New"/>
          <w:sz w:val="32"/>
          <w:szCs w:val="32"/>
          <w:cs/>
        </w:rPr>
        <w:t xml:space="preserve"> 22 ชนิด</w:t>
      </w:r>
      <w:r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  <w:cs/>
        </w:rPr>
        <w:t>ซึ่งเป็นสารที่ยังไม่มีการประเมิน</w:t>
      </w:r>
      <w:r w:rsidRPr="00AA6F66">
        <w:rPr>
          <w:rFonts w:ascii="TH Sarabun New" w:hAnsi="TH Sarabun New" w:cs="TH Sarabun New"/>
          <w:sz w:val="32"/>
          <w:szCs w:val="32"/>
          <w:cs/>
        </w:rPr>
        <w:lastRenderedPageBreak/>
        <w:t>ใดๆภายใต้กฎหมายไทย</w:t>
      </w:r>
      <w:r w:rsidR="005D39D4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Triasulfuron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Cyflumetofen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Chlorantraniliprole,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Flonicamid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Etoxazole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Spirotetramat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Bifenazate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Dinotefuran,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Fluopyram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Boscalid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Fluopicolide, Pyrimethanil,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Ametoctradin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Tetraconazole, Ethirimol, Metrafenone, Fludioxonil, Bupirimate, </w:t>
      </w:r>
      <w:proofErr w:type="spellStart"/>
      <w:r w:rsidR="005D39D4" w:rsidRPr="00AA6F66">
        <w:rPr>
          <w:rFonts w:ascii="TH Sarabun New" w:hAnsi="TH Sarabun New" w:cs="TH Sarabun New"/>
          <w:sz w:val="32"/>
          <w:szCs w:val="32"/>
        </w:rPr>
        <w:t>Isopyrazam</w:t>
      </w:r>
      <w:proofErr w:type="spellEnd"/>
      <w:r w:rsidR="005D39D4" w:rsidRPr="00AA6F66">
        <w:rPr>
          <w:rFonts w:ascii="TH Sarabun New" w:hAnsi="TH Sarabun New" w:cs="TH Sarabun New"/>
          <w:sz w:val="32"/>
          <w:szCs w:val="32"/>
        </w:rPr>
        <w:t xml:space="preserve">, Oxathiapiprolin, Biphenyl 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>และ</w:t>
      </w:r>
      <w:r w:rsidR="005D39D4" w:rsidRPr="00AA6F66">
        <w:rPr>
          <w:rFonts w:ascii="TH Sarabun New" w:hAnsi="TH Sarabun New" w:cs="TH Sarabun New"/>
          <w:sz w:val="32"/>
          <w:szCs w:val="32"/>
        </w:rPr>
        <w:t>Cyazofamid</w:t>
      </w:r>
    </w:p>
    <w:p w14:paraId="72BD8EEC" w14:textId="4B9EE2D6" w:rsidR="00A6687E" w:rsidRPr="00AA6F66" w:rsidRDefault="00A6687E" w:rsidP="00A6687E">
      <w:pPr>
        <w:pStyle w:val="a9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 xml:space="preserve">จากสารพิษตกค้าง </w:t>
      </w:r>
      <w:r w:rsidRPr="00AA6F66">
        <w:rPr>
          <w:rFonts w:ascii="TH Sarabun New" w:hAnsi="TH Sarabun New" w:cs="TH Sarabun New"/>
          <w:sz w:val="32"/>
          <w:szCs w:val="32"/>
        </w:rPr>
        <w:t xml:space="preserve">50 </w:t>
      </w:r>
      <w:r w:rsidRPr="00AA6F66">
        <w:rPr>
          <w:rFonts w:ascii="TH Sarabun New" w:hAnsi="TH Sarabun New" w:cs="TH Sarabun New"/>
          <w:sz w:val="32"/>
          <w:szCs w:val="32"/>
          <w:cs/>
        </w:rPr>
        <w:t>ชนิด มีสารประเภทดูดซึม (</w:t>
      </w:r>
      <w:r w:rsidRPr="00AA6F66">
        <w:rPr>
          <w:rFonts w:ascii="TH Sarabun New" w:hAnsi="TH Sarabun New" w:cs="TH Sarabun New"/>
          <w:sz w:val="32"/>
          <w:szCs w:val="32"/>
        </w:rPr>
        <w:t>Systemic pesticide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AA6F66">
        <w:rPr>
          <w:rFonts w:ascii="TH Sarabun New" w:hAnsi="TH Sarabun New" w:cs="TH Sarabun New"/>
          <w:sz w:val="32"/>
          <w:szCs w:val="32"/>
        </w:rPr>
        <w:t xml:space="preserve">37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ชนิด หรือคิดเป็น </w:t>
      </w:r>
      <w:r w:rsidRPr="00AA6F66">
        <w:rPr>
          <w:rFonts w:ascii="TH Sarabun New" w:hAnsi="TH Sarabun New" w:cs="TH Sarabun New"/>
          <w:sz w:val="32"/>
          <w:szCs w:val="32"/>
        </w:rPr>
        <w:t xml:space="preserve">74%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ของสารพิษตกค้าง โดยสารกลุ่มนี้มีโอกาสตกค้างอยู่ในเนื้อเยื่อขององุ่น 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>ซึ่ง</w:t>
      </w:r>
      <w:r w:rsidRPr="00AA6F66">
        <w:rPr>
          <w:rFonts w:ascii="TH Sarabun New" w:hAnsi="TH Sarabun New" w:cs="TH Sarabun New"/>
          <w:sz w:val="32"/>
          <w:szCs w:val="32"/>
          <w:cs/>
        </w:rPr>
        <w:t>การล้าง</w:t>
      </w:r>
      <w:r w:rsidR="005D39D4" w:rsidRPr="00AA6F66">
        <w:rPr>
          <w:rFonts w:ascii="TH Sarabun New" w:hAnsi="TH Sarabun New" w:cs="TH Sarabun New"/>
          <w:sz w:val="32"/>
          <w:szCs w:val="32"/>
          <w:cs/>
        </w:rPr>
        <w:t xml:space="preserve">สารกลุ่มนี้ออกจากเนื้อเยื่อพืชคงไม่ใช่เรื่องที่ทำได้โดยง่าย </w:t>
      </w:r>
    </w:p>
    <w:p w14:paraId="105FED8B" w14:textId="5ADFAB31" w:rsidR="00654534" w:rsidRPr="00AA6F66" w:rsidRDefault="00654534" w:rsidP="00654534">
      <w:pPr>
        <w:pStyle w:val="a9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องุ่นไชน์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แคทแต่ละตัวอย่างพบสารพิษตกค้างระหว่าง </w:t>
      </w:r>
      <w:r w:rsidRPr="00AA6F66">
        <w:rPr>
          <w:rFonts w:ascii="TH Sarabun New" w:hAnsi="TH Sarabun New" w:cs="TH Sarabun New"/>
          <w:sz w:val="32"/>
          <w:szCs w:val="32"/>
        </w:rPr>
        <w:t xml:space="preserve">7-18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ชนิด </w:t>
      </w:r>
      <w:r w:rsidR="00623245" w:rsidRPr="00AA6F66">
        <w:rPr>
          <w:rFonts w:ascii="TH Sarabun New" w:hAnsi="TH Sarabun New" w:cs="TH Sarabun New"/>
          <w:sz w:val="32"/>
          <w:szCs w:val="32"/>
          <w:cs/>
        </w:rPr>
        <w:t>โดยจำนวน 23 จาก 24 ตัวอย่างพบสารพิษตกค้างเกินค่าที่กฎหมายกำหนด 1-6 ชนิด</w:t>
      </w:r>
    </w:p>
    <w:p w14:paraId="79ABAB3C" w14:textId="6627E2C9" w:rsidR="00595523" w:rsidRPr="00AA6F66" w:rsidRDefault="00595523" w:rsidP="00A3704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ข้อเสนอ</w:t>
      </w:r>
      <w:r w:rsidR="0089094B" w:rsidRPr="00AA6F66">
        <w:rPr>
          <w:rFonts w:ascii="TH Sarabun New" w:hAnsi="TH Sarabun New" w:cs="TH Sarabun New"/>
          <w:b/>
          <w:bCs/>
          <w:sz w:val="32"/>
          <w:szCs w:val="32"/>
          <w:cs/>
        </w:rPr>
        <w:t>ต่อเอกชน</w:t>
      </w:r>
    </w:p>
    <w:p w14:paraId="6708F11A" w14:textId="26E5B530" w:rsidR="0089094B" w:rsidRPr="00AA6F66" w:rsidRDefault="00A37048" w:rsidP="00A37048">
      <w:pPr>
        <w:pStyle w:val="a9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ห้างโมเดิร์นเทรดและผู้จำหน่ายองุ่นไชน์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แคทล็อตที่มีการสุ่มตัวอย่างและพบสารพิษตกค้างเกินค่าที่กฎหมายกำหนด ควรแสดงความรับผิดชอบ </w:t>
      </w:r>
      <w:r w:rsidR="0089094B" w:rsidRPr="00AA6F66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3D5F2856" w14:textId="77777777" w:rsidR="0089094B" w:rsidRPr="00AA6F66" w:rsidRDefault="00A37048" w:rsidP="0089094B">
      <w:pPr>
        <w:pStyle w:val="a9"/>
        <w:numPr>
          <w:ilvl w:val="1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 xml:space="preserve"> หากยังมีองุ่น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ล็อ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>ตด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ัง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กล่าวเหลืออยู่ควรจัดเก็บออกจากชั้นวาง </w:t>
      </w:r>
    </w:p>
    <w:p w14:paraId="2BCAB804" w14:textId="20A0D612" w:rsidR="00A37048" w:rsidRPr="00AA6F66" w:rsidRDefault="0089094B" w:rsidP="0089094B">
      <w:pPr>
        <w:pStyle w:val="a9"/>
        <w:numPr>
          <w:ilvl w:val="1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หากจำหน่ายองุ่น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ล็อ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>ตด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ัง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>กล่าวไปหมดแล้ว</w:t>
      </w:r>
      <w:r w:rsidR="00A37048" w:rsidRPr="00AA6F66">
        <w:rPr>
          <w:rFonts w:ascii="TH Sarabun New" w:hAnsi="TH Sarabun New" w:cs="TH Sarabun New"/>
          <w:sz w:val="32"/>
          <w:szCs w:val="32"/>
          <w:cs/>
        </w:rPr>
        <w:t>ควร</w:t>
      </w:r>
      <w:r w:rsidRPr="00AA6F66">
        <w:rPr>
          <w:rFonts w:ascii="TH Sarabun New" w:hAnsi="TH Sarabun New" w:cs="TH Sarabun New"/>
          <w:sz w:val="32"/>
          <w:szCs w:val="32"/>
          <w:cs/>
        </w:rPr>
        <w:t>แถลง</w:t>
      </w:r>
      <w:r w:rsidR="00A37048" w:rsidRPr="00AA6F66">
        <w:rPr>
          <w:rFonts w:ascii="TH Sarabun New" w:hAnsi="TH Sarabun New" w:cs="TH Sarabun New"/>
          <w:sz w:val="32"/>
          <w:szCs w:val="32"/>
          <w:cs/>
        </w:rPr>
        <w:t>มาตรการที่ชัดเจนกับ</w:t>
      </w:r>
      <w:proofErr w:type="spellStart"/>
      <w:r w:rsidR="00A37048" w:rsidRPr="00AA6F66">
        <w:rPr>
          <w:rFonts w:ascii="TH Sarabun New" w:hAnsi="TH Sarabun New" w:cs="TH Sarabun New"/>
          <w:sz w:val="32"/>
          <w:szCs w:val="32"/>
          <w:cs/>
        </w:rPr>
        <w:t>ซัพ</w:t>
      </w:r>
      <w:proofErr w:type="spellEnd"/>
      <w:r w:rsidR="00A37048" w:rsidRPr="00AA6F66">
        <w:rPr>
          <w:rFonts w:ascii="TH Sarabun New" w:hAnsi="TH Sarabun New" w:cs="TH Sarabun New"/>
          <w:sz w:val="32"/>
          <w:szCs w:val="32"/>
          <w:cs/>
        </w:rPr>
        <w:t>พลายเออร์และแหล่งผลิต</w:t>
      </w:r>
      <w:r w:rsidRPr="00AA6F66">
        <w:rPr>
          <w:rFonts w:ascii="TH Sarabun New" w:hAnsi="TH Sarabun New" w:cs="TH Sarabun New"/>
          <w:sz w:val="32"/>
          <w:szCs w:val="32"/>
          <w:cs/>
        </w:rPr>
        <w:t>ที่มีสารพิษตกค้างเกินมาตรฐาน</w:t>
      </w:r>
      <w:r w:rsidR="00A37048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EE1B16" w:rsidRPr="00AA6F66">
        <w:rPr>
          <w:rFonts w:ascii="TH Sarabun New" w:hAnsi="TH Sarabun New" w:cs="TH Sarabun New"/>
          <w:sz w:val="32"/>
          <w:szCs w:val="32"/>
          <w:cs/>
        </w:rPr>
        <w:t>เช่น ผู้ประกอบการต้องยกเลิกการนำเข้าจาก</w:t>
      </w:r>
      <w:proofErr w:type="spellStart"/>
      <w:r w:rsidR="00EE1B16" w:rsidRPr="00AA6F66">
        <w:rPr>
          <w:rFonts w:ascii="TH Sarabun New" w:hAnsi="TH Sarabun New" w:cs="TH Sarabun New"/>
          <w:sz w:val="32"/>
          <w:szCs w:val="32"/>
          <w:cs/>
        </w:rPr>
        <w:t>ซัพ</w:t>
      </w:r>
      <w:proofErr w:type="spellEnd"/>
      <w:r w:rsidR="00EE1B16" w:rsidRPr="00AA6F66">
        <w:rPr>
          <w:rFonts w:ascii="TH Sarabun New" w:hAnsi="TH Sarabun New" w:cs="TH Sarabun New"/>
          <w:sz w:val="32"/>
          <w:szCs w:val="32"/>
          <w:cs/>
        </w:rPr>
        <w:t>พลายเออร์และแหล่งผลิตนั้นเมื่อมีการกระทำผิดซ้ำอีก</w:t>
      </w:r>
    </w:p>
    <w:p w14:paraId="5B3B2724" w14:textId="76D1D664" w:rsidR="00A37048" w:rsidRPr="00AA6F66" w:rsidRDefault="0089094B" w:rsidP="00A37048">
      <w:pPr>
        <w:pStyle w:val="a9"/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ผู้ประกอบการ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นำเข้า ห้างโมเดิร์นเทรด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และผู้จำหน่ายต้องระบุแหล่งที่มา/ประเทศต้นทางของสินค้านำเข้า เพื่อให้สามารถตรวจสอบย้อนกลับได้เมื่อเกิดปัญหา </w:t>
      </w:r>
    </w:p>
    <w:p w14:paraId="0CAE5C56" w14:textId="1231D93B" w:rsidR="0089094B" w:rsidRPr="00AA6F66" w:rsidRDefault="0089094B" w:rsidP="0089094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ข้อเสนอต่อกระทรวงสาธารณสุข</w:t>
      </w:r>
    </w:p>
    <w:p w14:paraId="13718193" w14:textId="77777777" w:rsidR="005A7C4E" w:rsidRPr="00AA6F66" w:rsidRDefault="0089094B" w:rsidP="0089094B">
      <w:pPr>
        <w:pStyle w:val="a9"/>
        <w:numPr>
          <w:ilvl w:val="0"/>
          <w:numId w:val="5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กรณี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อาหาร</w:t>
      </w:r>
      <w:r w:rsidRPr="00AA6F66">
        <w:rPr>
          <w:rFonts w:ascii="TH Sarabun New" w:hAnsi="TH Sarabun New" w:cs="TH Sarabun New"/>
          <w:sz w:val="32"/>
          <w:szCs w:val="32"/>
          <w:cs/>
        </w:rPr>
        <w:t>นำเข้า เช่น องุ่นและสินค้าอื่นที่ม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ี</w:t>
      </w:r>
      <w:r w:rsidRPr="00AA6F66">
        <w:rPr>
          <w:rFonts w:ascii="TH Sarabun New" w:hAnsi="TH Sarabun New" w:cs="TH Sarabun New"/>
          <w:sz w:val="32"/>
          <w:szCs w:val="32"/>
          <w:cs/>
        </w:rPr>
        <w:t>ความเสี่ยง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พบสารพิษตกค้าง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สูง 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AA6F66">
        <w:rPr>
          <w:rFonts w:ascii="TH Sarabun New" w:hAnsi="TH Sarabun New" w:cs="TH Sarabun New"/>
          <w:sz w:val="32"/>
          <w:szCs w:val="32"/>
          <w:cs/>
        </w:rPr>
        <w:t>ให้</w:t>
      </w:r>
    </w:p>
    <w:p w14:paraId="27BA014D" w14:textId="43439BAF" w:rsidR="0089094B" w:rsidRPr="00AA6F66" w:rsidRDefault="00EE1B16" w:rsidP="005A7C4E">
      <w:pPr>
        <w:pStyle w:val="a9"/>
        <w:numPr>
          <w:ilvl w:val="1"/>
          <w:numId w:val="5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ใช้อำนาจหน้าที่ตามกฎระเบียบและกฎหมายที่มีอยู่กำหนด</w:t>
      </w:r>
      <w:r w:rsidR="0089094B" w:rsidRPr="00AA6F66">
        <w:rPr>
          <w:rFonts w:ascii="TH Sarabun New" w:hAnsi="TH Sarabun New" w:cs="TH Sarabun New"/>
          <w:sz w:val="32"/>
          <w:szCs w:val="32"/>
          <w:cs/>
        </w:rPr>
        <w:t>ผู้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นำเข้า</w:t>
      </w:r>
      <w:r w:rsidR="0089094B" w:rsidRPr="00AA6F66">
        <w:rPr>
          <w:rFonts w:ascii="TH Sarabun New" w:hAnsi="TH Sarabun New" w:cs="TH Sarabun New"/>
          <w:sz w:val="32"/>
          <w:szCs w:val="32"/>
          <w:cs/>
        </w:rPr>
        <w:t>และผู้จัดจำหน่ายต้อง</w:t>
      </w:r>
      <w:r w:rsidR="005A7C4E" w:rsidRPr="00AA6F66">
        <w:rPr>
          <w:rFonts w:ascii="TH Sarabun New" w:hAnsi="TH Sarabun New" w:cs="TH Sarabun New"/>
          <w:sz w:val="32"/>
          <w:szCs w:val="32"/>
          <w:cs/>
        </w:rPr>
        <w:t>ติดฉลาก</w:t>
      </w:r>
      <w:r w:rsidR="0089094B" w:rsidRPr="00AA6F66">
        <w:rPr>
          <w:rFonts w:ascii="TH Sarabun New" w:hAnsi="TH Sarabun New" w:cs="TH Sarabun New"/>
          <w:sz w:val="32"/>
          <w:szCs w:val="32"/>
          <w:cs/>
        </w:rPr>
        <w:t>แสดงที่มา/ประเทศต้นทาง</w:t>
      </w:r>
    </w:p>
    <w:p w14:paraId="2D1D37A3" w14:textId="6AE36114" w:rsidR="005A7C4E" w:rsidRPr="00AA6F66" w:rsidRDefault="005A7C4E" w:rsidP="005A7C4E">
      <w:pPr>
        <w:pStyle w:val="a9"/>
        <w:numPr>
          <w:ilvl w:val="1"/>
          <w:numId w:val="5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 xml:space="preserve">เพิ่มมาตรการในการรับประกันคุณภาพความปลอดภัย เช่น สินค้านำเข้าต้องมี </w:t>
      </w:r>
      <w:r w:rsidRPr="00AA6F66">
        <w:rPr>
          <w:rFonts w:ascii="TH Sarabun New" w:hAnsi="TH Sarabun New" w:cs="TH Sarabun New"/>
          <w:sz w:val="32"/>
          <w:szCs w:val="32"/>
        </w:rPr>
        <w:t>GAP</w:t>
      </w:r>
      <w:r w:rsidR="00EE1B16" w:rsidRPr="00AA6F66">
        <w:rPr>
          <w:rFonts w:ascii="TH Sarabun New" w:hAnsi="TH Sarabun New" w:cs="TH Sarabun New"/>
          <w:sz w:val="32"/>
          <w:szCs w:val="32"/>
        </w:rPr>
        <w:t xml:space="preserve"> (</w:t>
      </w:r>
      <w:r w:rsidR="00EE1B16" w:rsidRPr="00AA6F66">
        <w:rPr>
          <w:rFonts w:ascii="TH Sarabun New" w:hAnsi="TH Sarabun New" w:cs="TH Sarabun New"/>
          <w:sz w:val="32"/>
          <w:szCs w:val="32"/>
          <w:cs/>
        </w:rPr>
        <w:t>เช่นเดียวกับที่ประเทศต้นทางดำเนินการกับสินค้าเกษตรที่ประเทศไทยส่งออก)</w:t>
      </w:r>
    </w:p>
    <w:p w14:paraId="1E667864" w14:textId="47531A1E" w:rsidR="005A7C4E" w:rsidRPr="00AA6F66" w:rsidRDefault="005A7C4E" w:rsidP="0089094B">
      <w:pPr>
        <w:pStyle w:val="a9"/>
        <w:numPr>
          <w:ilvl w:val="0"/>
          <w:numId w:val="5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 xml:space="preserve">สร้างระบบ </w:t>
      </w:r>
      <w:r w:rsidRPr="00AA6F66">
        <w:rPr>
          <w:rFonts w:ascii="TH Sarabun New" w:hAnsi="TH Sarabun New" w:cs="TH Sarabun New"/>
          <w:sz w:val="32"/>
          <w:szCs w:val="32"/>
        </w:rPr>
        <w:t xml:space="preserve">Rapid Alert System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ที่ตอบสนองต่อสถานการณ์แบบนี้อย่างรวดเร็ว </w:t>
      </w:r>
      <w:r w:rsidR="009D249F" w:rsidRPr="00AA6F66">
        <w:rPr>
          <w:rFonts w:ascii="TH Sarabun New" w:hAnsi="TH Sarabun New" w:cs="TH Sarabun New"/>
          <w:sz w:val="32"/>
          <w:szCs w:val="32"/>
          <w:cs/>
        </w:rPr>
        <w:t>โดยเป็นระบบที่เผยแพร่ผลการวิเคราะห์สารพิษตกค้างที่เป็นไปตามมาตรฐานทางวิชาการจากหน่วยงานภาคีทุกภาคส่วนอย่างเร่งด่วน และมีมาตรการในการจัดการปัญหา</w:t>
      </w:r>
      <w:r w:rsidR="00C461C7" w:rsidRPr="00AA6F66">
        <w:rPr>
          <w:rFonts w:ascii="TH Sarabun New" w:hAnsi="TH Sarabun New" w:cs="TH Sarabun New"/>
          <w:sz w:val="32"/>
          <w:szCs w:val="32"/>
          <w:cs/>
        </w:rPr>
        <w:t>ตลอดห่วงโซ่ ตั้งแต่</w:t>
      </w:r>
      <w:r w:rsidR="009D249F" w:rsidRPr="00AA6F66">
        <w:rPr>
          <w:rFonts w:ascii="TH Sarabun New" w:hAnsi="TH Sarabun New" w:cs="TH Sarabun New"/>
          <w:sz w:val="32"/>
          <w:szCs w:val="32"/>
          <w:cs/>
        </w:rPr>
        <w:t>ประเทศต้นทาง</w:t>
      </w:r>
      <w:r w:rsidR="00C461C7" w:rsidRPr="00AA6F66">
        <w:rPr>
          <w:rFonts w:ascii="TH Sarabun New" w:hAnsi="TH Sarabun New" w:cs="TH Sarabun New"/>
          <w:sz w:val="32"/>
          <w:szCs w:val="32"/>
          <w:cs/>
        </w:rPr>
        <w:t xml:space="preserve"> ผู้นำเข้า</w:t>
      </w:r>
      <w:r w:rsidR="009D249F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9D249F" w:rsidRPr="00AA6F66">
        <w:rPr>
          <w:rFonts w:ascii="TH Sarabun New" w:hAnsi="TH Sarabun New" w:cs="TH Sarabun New"/>
          <w:sz w:val="32"/>
          <w:szCs w:val="32"/>
          <w:cs/>
        </w:rPr>
        <w:t>ซัพ</w:t>
      </w:r>
      <w:proofErr w:type="spellEnd"/>
      <w:r w:rsidR="009D249F" w:rsidRPr="00AA6F66">
        <w:rPr>
          <w:rFonts w:ascii="TH Sarabun New" w:hAnsi="TH Sarabun New" w:cs="TH Sarabun New"/>
          <w:sz w:val="32"/>
          <w:szCs w:val="32"/>
          <w:cs/>
        </w:rPr>
        <w:t xml:space="preserve">พลายเออร์ ผู้จัดจำหน่าย </w:t>
      </w:r>
      <w:r w:rsidR="00C461C7" w:rsidRPr="00AA6F66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9D249F" w:rsidRPr="00AA6F66">
        <w:rPr>
          <w:rFonts w:ascii="TH Sarabun New" w:hAnsi="TH Sarabun New" w:cs="TH Sarabun New"/>
          <w:sz w:val="32"/>
          <w:szCs w:val="32"/>
          <w:cs/>
        </w:rPr>
        <w:t xml:space="preserve">ผู้บริโภคแล้ว </w:t>
      </w:r>
      <w:r w:rsidR="00EE1B16" w:rsidRPr="00AA6F66">
        <w:rPr>
          <w:rFonts w:ascii="TH Sarabun New" w:hAnsi="TH Sarabun New" w:cs="TH Sarabun New"/>
          <w:sz w:val="32"/>
          <w:szCs w:val="32"/>
          <w:cs/>
        </w:rPr>
        <w:t>เช่น การแจ้งให้ทราบ การเรียกคืน การทำลายสินค้า ทันทีที่ตรวจพบ รวมทั้งการเพิ่มความเข้มข้นในการตรวจวิเคราะห์จากประเทศต้นทางหรือแหล่งผลิตที่พบว่ามีความเสี่ยงสูง</w:t>
      </w:r>
    </w:p>
    <w:p w14:paraId="1576E72B" w14:textId="77777777" w:rsidR="0089094B" w:rsidRPr="00AA6F66" w:rsidRDefault="0089094B" w:rsidP="0089094B">
      <w:pPr>
        <w:pStyle w:val="a9"/>
        <w:numPr>
          <w:ilvl w:val="0"/>
          <w:numId w:val="5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lastRenderedPageBreak/>
        <w:t>พิจารณาแนวทางในการควบคุมหรือกำหนดมาตรฐานสารพิษตกค้างในอาหาร สำหรับสารเคมีกำจัดศัตรูพืชที่อยู่นอกบัญชีวัตถุอันตรายของประเทศไทย</w:t>
      </w:r>
    </w:p>
    <w:p w14:paraId="204B1D24" w14:textId="104824D7" w:rsidR="00D07D98" w:rsidRPr="00AA6F66" w:rsidRDefault="00D07D98" w:rsidP="00C461C7">
      <w:pPr>
        <w:spacing w:line="259" w:lineRule="auto"/>
        <w:ind w:left="36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ข้อเสนอ</w:t>
      </w:r>
      <w:r w:rsidR="003D2419" w:rsidRPr="00AA6F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ระยะ </w:t>
      </w:r>
      <w:r w:rsidR="003D2419" w:rsidRPr="00AA6F66">
        <w:rPr>
          <w:rFonts w:ascii="TH Sarabun New" w:hAnsi="TH Sarabun New" w:cs="TH Sarabun New"/>
          <w:b/>
          <w:bCs/>
          <w:sz w:val="32"/>
          <w:szCs w:val="32"/>
        </w:rPr>
        <w:t xml:space="preserve">3- 5 </w:t>
      </w:r>
      <w:r w:rsidR="003D2419" w:rsidRPr="00AA6F66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ต่อรัฐบาล</w:t>
      </w:r>
    </w:p>
    <w:p w14:paraId="10677833" w14:textId="703330CE" w:rsidR="00D07D98" w:rsidRPr="00AA6F66" w:rsidRDefault="00D07D98" w:rsidP="00C461C7">
      <w:pPr>
        <w:pStyle w:val="a9"/>
        <w:numPr>
          <w:ilvl w:val="0"/>
          <w:numId w:val="6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กำหนดเป้าหมาย</w:t>
      </w:r>
      <w:r w:rsidR="003D2419" w:rsidRPr="00AA6F66">
        <w:rPr>
          <w:rFonts w:ascii="TH Sarabun New" w:hAnsi="TH Sarabun New" w:cs="TH Sarabun New"/>
          <w:sz w:val="32"/>
          <w:szCs w:val="32"/>
          <w:cs/>
        </w:rPr>
        <w:t>ความปลอดภัยของ</w:t>
      </w:r>
      <w:r w:rsidRPr="00AA6F66">
        <w:rPr>
          <w:rFonts w:ascii="TH Sarabun New" w:hAnsi="TH Sarabun New" w:cs="TH Sarabun New"/>
          <w:sz w:val="32"/>
          <w:szCs w:val="32"/>
          <w:cs/>
        </w:rPr>
        <w:t>ผักผลไม้ โดย</w:t>
      </w:r>
      <w:r w:rsidR="0018534A" w:rsidRPr="00AA6F66">
        <w:rPr>
          <w:rFonts w:ascii="TH Sarabun New" w:hAnsi="TH Sarabun New" w:cs="TH Sarabun New"/>
          <w:sz w:val="32"/>
          <w:szCs w:val="32"/>
          <w:cs/>
        </w:rPr>
        <w:t xml:space="preserve">ในปี </w:t>
      </w:r>
      <w:r w:rsidR="0018534A" w:rsidRPr="00AA6F66">
        <w:rPr>
          <w:rFonts w:ascii="TH Sarabun New" w:hAnsi="TH Sarabun New" w:cs="TH Sarabun New"/>
          <w:sz w:val="32"/>
          <w:szCs w:val="32"/>
        </w:rPr>
        <w:t xml:space="preserve">2573 </w:t>
      </w:r>
      <w:r w:rsidR="0018534A" w:rsidRPr="00AA6F66">
        <w:rPr>
          <w:rFonts w:ascii="TH Sarabun New" w:hAnsi="TH Sarabun New" w:cs="TH Sarabun New"/>
          <w:sz w:val="32"/>
          <w:szCs w:val="32"/>
          <w:cs/>
        </w:rPr>
        <w:t xml:space="preserve">ผักผลไม้ที่จำหน่ายในประเทศไทย </w:t>
      </w:r>
      <w:r w:rsidR="000712A4" w:rsidRPr="00AA6F66">
        <w:rPr>
          <w:rFonts w:ascii="TH Sarabun New" w:hAnsi="TH Sarabun New" w:cs="TH Sarabun New"/>
          <w:sz w:val="32"/>
          <w:szCs w:val="32"/>
          <w:cs/>
        </w:rPr>
        <w:br/>
      </w:r>
      <w:r w:rsidR="0018534A" w:rsidRPr="00AA6F66">
        <w:rPr>
          <w:rFonts w:ascii="TH Sarabun New" w:hAnsi="TH Sarabun New" w:cs="TH Sarabun New"/>
          <w:sz w:val="32"/>
          <w:szCs w:val="32"/>
          <w:cs/>
        </w:rPr>
        <w:t>มีสารพิษตกค้าง</w:t>
      </w:r>
      <w:r w:rsidRPr="00AA6F66">
        <w:rPr>
          <w:rFonts w:ascii="TH Sarabun New" w:hAnsi="TH Sarabun New" w:cs="TH Sarabun New"/>
          <w:sz w:val="32"/>
          <w:szCs w:val="32"/>
          <w:cs/>
        </w:rPr>
        <w:t>เกินค่า</w:t>
      </w:r>
      <w:r w:rsidR="0018534A" w:rsidRPr="00AA6F66">
        <w:rPr>
          <w:rFonts w:ascii="TH Sarabun New" w:hAnsi="TH Sarabun New" w:cs="TH Sarabun New"/>
          <w:sz w:val="32"/>
          <w:szCs w:val="32"/>
          <w:cs/>
        </w:rPr>
        <w:t>มาตรฐาน</w:t>
      </w:r>
      <w:r w:rsidR="003D2419" w:rsidRPr="00AA6F66">
        <w:rPr>
          <w:rFonts w:ascii="TH Sarabun New" w:hAnsi="TH Sarabun New" w:cs="TH Sarabun New"/>
          <w:sz w:val="32"/>
          <w:szCs w:val="32"/>
          <w:cs/>
        </w:rPr>
        <w:t xml:space="preserve"> ไม่เกิน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A6F66">
        <w:rPr>
          <w:rFonts w:ascii="TH Sarabun New" w:hAnsi="TH Sarabun New" w:cs="TH Sarabun New"/>
          <w:sz w:val="32"/>
          <w:szCs w:val="32"/>
        </w:rPr>
        <w:t xml:space="preserve">5% </w:t>
      </w:r>
    </w:p>
    <w:p w14:paraId="152761A9" w14:textId="79ED6695" w:rsidR="00E50C98" w:rsidRPr="00AA6F66" w:rsidRDefault="00D07D98" w:rsidP="00C461C7">
      <w:pPr>
        <w:pStyle w:val="a9"/>
        <w:numPr>
          <w:ilvl w:val="0"/>
          <w:numId w:val="6"/>
        </w:numPr>
        <w:spacing w:line="259" w:lineRule="auto"/>
        <w:rPr>
          <w:rFonts w:ascii="TH Sarabun New" w:hAnsi="TH Sarabun New" w:cs="TH Sarabun New"/>
          <w:sz w:val="32"/>
          <w:szCs w:val="32"/>
        </w:rPr>
      </w:pPr>
      <w:r w:rsidRPr="00AA6F66">
        <w:rPr>
          <w:rFonts w:ascii="TH Sarabun New" w:hAnsi="TH Sarabun New" w:cs="TH Sarabun New"/>
          <w:sz w:val="32"/>
          <w:szCs w:val="32"/>
          <w:cs/>
        </w:rPr>
        <w:t>กำหนด</w:t>
      </w:r>
      <w:r w:rsidR="00703F29" w:rsidRPr="00AA6F66">
        <w:rPr>
          <w:rFonts w:ascii="TH Sarabun New" w:hAnsi="TH Sarabun New" w:cs="TH Sarabun New"/>
          <w:sz w:val="32"/>
          <w:szCs w:val="32"/>
          <w:cs/>
        </w:rPr>
        <w:t>เป้าหมายและงบประมาณในการ</w:t>
      </w:r>
      <w:r w:rsidRPr="00AA6F66">
        <w:rPr>
          <w:rFonts w:ascii="TH Sarabun New" w:hAnsi="TH Sarabun New" w:cs="TH Sarabun New"/>
          <w:sz w:val="32"/>
          <w:szCs w:val="32"/>
          <w:cs/>
        </w:rPr>
        <w:t>พัฒนาระบบเฝ้าระวัง</w:t>
      </w:r>
      <w:r w:rsidR="00703F29" w:rsidRPr="00AA6F66">
        <w:rPr>
          <w:rFonts w:ascii="TH Sarabun New" w:hAnsi="TH Sarabun New" w:cs="TH Sarabun New"/>
          <w:sz w:val="32"/>
          <w:szCs w:val="32"/>
          <w:cs/>
        </w:rPr>
        <w:t>เพื่อยกระดับความปลอดภัยทางอาหาร โดย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ในปี </w:t>
      </w:r>
      <w:r w:rsidRPr="00AA6F66">
        <w:rPr>
          <w:rFonts w:ascii="TH Sarabun New" w:hAnsi="TH Sarabun New" w:cs="TH Sarabun New"/>
          <w:sz w:val="32"/>
          <w:szCs w:val="32"/>
        </w:rPr>
        <w:t xml:space="preserve">2571 </w:t>
      </w:r>
      <w:r w:rsidR="003D2419" w:rsidRPr="00AA6F66">
        <w:rPr>
          <w:rFonts w:ascii="TH Sarabun New" w:hAnsi="TH Sarabun New" w:cs="TH Sarabun New"/>
          <w:sz w:val="32"/>
          <w:szCs w:val="32"/>
          <w:cs/>
        </w:rPr>
        <w:t>ประเทศไทยมีระบบ</w:t>
      </w:r>
      <w:r w:rsidR="00C461C7" w:rsidRPr="00AA6F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461C7" w:rsidRPr="00AA6F66">
        <w:rPr>
          <w:rFonts w:ascii="TH Sarabun New" w:hAnsi="TH Sarabun New" w:cs="TH Sarabun New"/>
          <w:sz w:val="32"/>
          <w:szCs w:val="32"/>
        </w:rPr>
        <w:t xml:space="preserve">Rapid Alert System </w:t>
      </w:r>
      <w:r w:rsidR="00C461C7" w:rsidRPr="00AA6F66">
        <w:rPr>
          <w:rFonts w:ascii="TH Sarabun New" w:hAnsi="TH Sarabun New" w:cs="TH Sarabun New"/>
          <w:sz w:val="32"/>
          <w:szCs w:val="32"/>
          <w:cs/>
        </w:rPr>
        <w:t>เพื่อให้เกิด</w:t>
      </w:r>
      <w:r w:rsidR="003D2419" w:rsidRPr="00AA6F66">
        <w:rPr>
          <w:rFonts w:ascii="TH Sarabun New" w:hAnsi="TH Sarabun New" w:cs="TH Sarabun New"/>
          <w:sz w:val="32"/>
          <w:szCs w:val="32"/>
          <w:cs/>
        </w:rPr>
        <w:t xml:space="preserve">การเฝ้าระวังและแจ้งเตือนเร่งด่วนที่มีประสิทธิภาพ เท่าทันต่อสถานการณ์ </w:t>
      </w:r>
      <w:r w:rsidRPr="00AA6F66">
        <w:rPr>
          <w:rFonts w:ascii="TH Sarabun New" w:hAnsi="TH Sarabun New" w:cs="TH Sarabun New"/>
          <w:sz w:val="32"/>
          <w:szCs w:val="32"/>
          <w:cs/>
        </w:rPr>
        <w:t>และมี</w:t>
      </w:r>
      <w:r w:rsidR="003D2419" w:rsidRPr="00AA6F66">
        <w:rPr>
          <w:rFonts w:ascii="TH Sarabun New" w:hAnsi="TH Sarabun New" w:cs="TH Sarabun New"/>
          <w:sz w:val="32"/>
          <w:szCs w:val="32"/>
          <w:cs/>
        </w:rPr>
        <w:t xml:space="preserve">กลไกการเชื่อมต่อข้อมูลและติดตามการจัดการปัญหาตลอดห่วงโซ่ </w:t>
      </w:r>
    </w:p>
    <w:p w14:paraId="3A4F1368" w14:textId="5D801BE9" w:rsidR="00720CC7" w:rsidRPr="00AA6F66" w:rsidRDefault="005153A0" w:rsidP="0090524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</w:rPr>
        <w:tab/>
      </w:r>
      <w:r w:rsidR="00E04485" w:rsidRPr="00AA6F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กรรณิการ์ กิจติเวชกุล รองประธานกลุ่มศึกษาข้อตกลงเขตการค้าเสรีภาคประชาชน </w:t>
      </w:r>
      <w:r w:rsidR="000712A4" w:rsidRPr="00AA6F66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E04485" w:rsidRPr="00AA6F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(เอฟที </w:t>
      </w:r>
      <w:proofErr w:type="spellStart"/>
      <w:r w:rsidR="00E04485" w:rsidRPr="00AA6F66">
        <w:rPr>
          <w:rFonts w:ascii="TH Sarabun New" w:hAnsi="TH Sarabun New" w:cs="TH Sarabun New"/>
          <w:b/>
          <w:bCs/>
          <w:sz w:val="32"/>
          <w:szCs w:val="32"/>
          <w:cs/>
        </w:rPr>
        <w:t>ว็อทช์</w:t>
      </w:r>
      <w:proofErr w:type="spellEnd"/>
      <w:r w:rsidR="000D2F27" w:rsidRPr="00AA6F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)</w:t>
      </w:r>
      <w:r w:rsidR="00E04485" w:rsidRPr="00AA6F66">
        <w:rPr>
          <w:rFonts w:ascii="TH Sarabun New" w:hAnsi="TH Sarabun New" w:cs="TH Sarabun New"/>
          <w:sz w:val="32"/>
          <w:szCs w:val="32"/>
          <w:cs/>
        </w:rPr>
        <w:t xml:space="preserve"> กล่าวว่า “ขณะนี้ ไทยกำลังเจรจา </w:t>
      </w:r>
      <w:r w:rsidR="00E04485" w:rsidRPr="00AA6F66">
        <w:rPr>
          <w:rFonts w:ascii="TH Sarabun New" w:hAnsi="TH Sarabun New" w:cs="TH Sarabun New"/>
          <w:sz w:val="32"/>
          <w:szCs w:val="32"/>
        </w:rPr>
        <w:t xml:space="preserve">FTA </w:t>
      </w:r>
      <w:r w:rsidR="00E04485" w:rsidRPr="00AA6F66">
        <w:rPr>
          <w:rFonts w:ascii="TH Sarabun New" w:hAnsi="TH Sarabun New" w:cs="TH Sarabun New"/>
          <w:sz w:val="32"/>
          <w:szCs w:val="32"/>
          <w:cs/>
        </w:rPr>
        <w:t>กับหลายประเทศ ประชาชนต้องช่วยกันติด</w:t>
      </w:r>
      <w:r w:rsidR="00F80841" w:rsidRPr="00AA6F66">
        <w:rPr>
          <w:rFonts w:ascii="TH Sarabun New" w:hAnsi="TH Sarabun New" w:cs="TH Sarabun New"/>
          <w:sz w:val="32"/>
          <w:szCs w:val="32"/>
          <w:cs/>
        </w:rPr>
        <w:t>ตาม</w:t>
      </w:r>
      <w:r w:rsidR="00E04485" w:rsidRPr="00AA6F66">
        <w:rPr>
          <w:rFonts w:ascii="TH Sarabun New" w:hAnsi="TH Sarabun New" w:cs="TH Sarabun New"/>
          <w:sz w:val="32"/>
          <w:szCs w:val="32"/>
          <w:cs/>
        </w:rPr>
        <w:t>ตรวจสอบให้ผู้เจรจาและรัฐบาลรักษาสิทธิในการตรวจสอบสินค้าต่างๆอย่างเข้มข้น อย่าให้อำนาจการค้ากดดัน จนเกรงใจประเทศคู่ค้า แล้วไม่ตรวจเพราะกลัวกระทบสินค้าส่งออกของไทยที่ส่งไป หรือแม้แต่ถูกมัดมือเพราะเกรงจะถูกคู่ค้าฟ้องกลับด้วยกลไกระงับข้อพิพาทระหว่างรัฐและเอกชน (</w:t>
      </w:r>
      <w:r w:rsidR="00E04485" w:rsidRPr="00AA6F66">
        <w:rPr>
          <w:rFonts w:ascii="TH Sarabun New" w:hAnsi="TH Sarabun New" w:cs="TH Sarabun New"/>
          <w:sz w:val="32"/>
          <w:szCs w:val="32"/>
        </w:rPr>
        <w:t xml:space="preserve">ISDS) </w:t>
      </w:r>
      <w:r w:rsidR="00E04485" w:rsidRPr="00AA6F66">
        <w:rPr>
          <w:rFonts w:ascii="TH Sarabun New" w:hAnsi="TH Sarabun New" w:cs="TH Sarabun New"/>
          <w:sz w:val="32"/>
          <w:szCs w:val="32"/>
          <w:cs/>
        </w:rPr>
        <w:t>ซึ่งจะทำลายพื้นที่นโยบายสาธารณะที่ไว้ดูแลประชาชนและผลประโยชน์ผู้บริโภค”</w:t>
      </w:r>
    </w:p>
    <w:p w14:paraId="0EFD970D" w14:textId="60116A97" w:rsidR="00AA6F66" w:rsidRPr="00AA6F66" w:rsidRDefault="001063E6" w:rsidP="00AA6F66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ดร.วัฒนศักดิ์ ศรรุ่ง ผู้อำนวยการกองด่านอาหารและยา สำนักงานคณะกรรมการอาหารและยา (อย.)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 กล่าวว่า อย. ได้ตรวจสอบการนำเข้าองุ่นไชน์</w:t>
      </w:r>
      <w:proofErr w:type="spellStart"/>
      <w:r w:rsidRPr="00AA6F66">
        <w:rPr>
          <w:rFonts w:ascii="TH Sarabun New" w:hAnsi="TH Sarabun New" w:cs="TH Sarabun New"/>
          <w:sz w:val="32"/>
          <w:szCs w:val="32"/>
          <w:cs/>
        </w:rPr>
        <w:t>มัส</w:t>
      </w:r>
      <w:proofErr w:type="spellEnd"/>
      <w:r w:rsidRPr="00AA6F66">
        <w:rPr>
          <w:rFonts w:ascii="TH Sarabun New" w:hAnsi="TH Sarabun New" w:cs="TH Sarabun New"/>
          <w:sz w:val="32"/>
          <w:szCs w:val="32"/>
          <w:cs/>
        </w:rPr>
        <w:t xml:space="preserve">แคทในปี 2567 พบว่ามีการนำเข้า 264 ตัน มูลค่า 72 ล้านบาท และตรวจพบสารกำจัดศัตรูพืชตกค้าง ไม่ผ่านมาตรฐาน 4 ตัวอย่าง ซึ่ง อย. ดำเนินการตามกฎหมายแล้ว และยังตรวจสอบองุ่นนำเข้าทางรถไฟจากจีนพบว่าผ่านมาตรฐาน สำหรับในปี </w:t>
      </w:r>
      <w:r w:rsidRPr="00AA6F66">
        <w:rPr>
          <w:rFonts w:ascii="TH Sarabun New" w:hAnsi="TH Sarabun New" w:cs="TH Sarabun New"/>
          <w:sz w:val="32"/>
          <w:szCs w:val="32"/>
        </w:rPr>
        <w:t xml:space="preserve">2568 </w:t>
      </w:r>
      <w:r w:rsidRPr="00AA6F66">
        <w:rPr>
          <w:rFonts w:ascii="TH Sarabun New" w:hAnsi="TH Sarabun New" w:cs="TH Sarabun New"/>
          <w:sz w:val="32"/>
          <w:szCs w:val="32"/>
          <w:cs/>
        </w:rPr>
        <w:t>อย. ได้พัฒนา</w:t>
      </w:r>
      <w:bookmarkStart w:id="1" w:name="_Hlk176361259"/>
      <w:r w:rsidRPr="00AA6F66">
        <w:rPr>
          <w:rFonts w:ascii="TH Sarabun New" w:hAnsi="TH Sarabun New" w:cs="TH Sarabun New"/>
          <w:sz w:val="32"/>
          <w:szCs w:val="32"/>
          <w:cs/>
        </w:rPr>
        <w:t>มาตรการ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 xml:space="preserve">เฝ้าระวังผลิตภัณฑ์สุขภาพผักผลไม้นำเข้าเชิงรุก ตามมาตรการ </w:t>
      </w:r>
      <w:r w:rsidRPr="00AA6F66">
        <w:rPr>
          <w:rFonts w:ascii="TH Sarabun New" w:eastAsia="Sarabun" w:hAnsi="TH Sarabun New" w:cs="TH Sarabun New"/>
          <w:sz w:val="32"/>
          <w:szCs w:val="32"/>
        </w:rPr>
        <w:t>Hold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>,</w:t>
      </w:r>
      <w:r w:rsidRPr="00AA6F66">
        <w:rPr>
          <w:rFonts w:ascii="TH Sarabun New" w:eastAsia="Sarabun" w:hAnsi="TH Sarabun New" w:cs="TH Sarabun New"/>
          <w:sz w:val="32"/>
          <w:szCs w:val="32"/>
        </w:rPr>
        <w:t xml:space="preserve"> Test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AA6F66">
        <w:rPr>
          <w:rFonts w:ascii="TH Sarabun New" w:eastAsia="Sarabun" w:hAnsi="TH Sarabun New" w:cs="TH Sarabun New"/>
          <w:sz w:val="32"/>
          <w:szCs w:val="32"/>
        </w:rPr>
        <w:t>and Release</w:t>
      </w:r>
      <w:bookmarkEnd w:id="1"/>
      <w:r w:rsidRPr="00AA6F66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 xml:space="preserve">และ </w:t>
      </w:r>
      <w:r w:rsidRPr="00AA6F66">
        <w:rPr>
          <w:rFonts w:ascii="TH Sarabun New" w:eastAsia="Sarabun" w:hAnsi="TH Sarabun New" w:cs="TH Sarabun New"/>
          <w:sz w:val="32"/>
          <w:szCs w:val="32"/>
        </w:rPr>
        <w:t>1daan/1lab/1day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 xml:space="preserve"> โดยเมื่อมีการนำเข้าผักและผลไม้จะ</w:t>
      </w:r>
      <w:r w:rsidR="006422BA" w:rsidRPr="00AA6F66">
        <w:rPr>
          <w:rFonts w:ascii="TH Sarabun New" w:eastAsia="Sarabun" w:hAnsi="TH Sarabun New" w:cs="TH Sarabun New"/>
          <w:sz w:val="32"/>
          <w:szCs w:val="32"/>
          <w:cs/>
        </w:rPr>
        <w:t>เก็บ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>ตัวอย่าง</w:t>
      </w:r>
      <w:r w:rsidR="006422BA" w:rsidRPr="00AA6F66">
        <w:rPr>
          <w:rFonts w:ascii="TH Sarabun New" w:eastAsia="Sarabun" w:hAnsi="TH Sarabun New" w:cs="TH Sarabun New"/>
          <w:sz w:val="32"/>
          <w:szCs w:val="32"/>
          <w:cs/>
        </w:rPr>
        <w:t xml:space="preserve">ผักผลไม้กลุ่มเสี่ยงสูงกว่า 2,200 ตัวอย่าง </w:t>
      </w:r>
      <w:r w:rsidRPr="00AA6F66">
        <w:rPr>
          <w:rFonts w:ascii="TH Sarabun New" w:eastAsia="Sarabun" w:hAnsi="TH Sarabun New" w:cs="TH Sarabun New"/>
          <w:spacing w:val="-4"/>
          <w:sz w:val="32"/>
          <w:szCs w:val="32"/>
          <w:cs/>
        </w:rPr>
        <w:t>ส่งตรวจวิเคราะห์สารกำจัดศัตรูพืชตกค้าง ทราบผลภายใน 24 ชั่วโมง</w:t>
      </w:r>
      <w:r w:rsidRPr="00AA6F66">
        <w:rPr>
          <w:rFonts w:ascii="TH Sarabun New" w:eastAsia="Sarabun" w:hAnsi="TH Sarabun New" w:cs="TH Sarabun New"/>
          <w:sz w:val="32"/>
          <w:szCs w:val="32"/>
          <w:cs/>
        </w:rPr>
        <w:t xml:space="preserve"> และไม่อนุญาตให้นำเข้ามาจำหน่ายในท้องตลาดจนกว่าจะพบว่าผลการทดสอบผ่านมาตรฐาน เพื่อเพิ่มประสิทธิภาพของการเฝ้าระวังและกำกับดูแลการนำเข้าผักและผลไม้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และยังมีการทำ </w:t>
      </w:r>
      <w:r w:rsidRPr="00AA6F66">
        <w:rPr>
          <w:rFonts w:ascii="TH Sarabun New" w:hAnsi="TH Sarabun New" w:cs="TH Sarabun New"/>
          <w:sz w:val="32"/>
          <w:szCs w:val="32"/>
        </w:rPr>
        <w:t xml:space="preserve">MOU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ร่วมกับกรมวิชาการเกษตร และกรมวิทยาศาสตร์ การแพทย์ เพื่อพัฒนาการตรวจวิเคราะห์ ณ ด่านอาหารและยาให้มีประสิทธิภาพมากยิ่งขึ้น </w:t>
      </w:r>
    </w:p>
    <w:p w14:paraId="64AE4633" w14:textId="6116A817" w:rsidR="00AA6F66" w:rsidRPr="00AA6F66" w:rsidRDefault="001063E6" w:rsidP="00AA6F66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เภสัชกรหญิงสุภาวดี </w:t>
      </w:r>
      <w:proofErr w:type="spellStart"/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ธี</w:t>
      </w:r>
      <w:proofErr w:type="spellEnd"/>
      <w:r w:rsidRPr="00AA6F66">
        <w:rPr>
          <w:rFonts w:ascii="TH Sarabun New" w:hAnsi="TH Sarabun New" w:cs="TH Sarabun New"/>
          <w:b/>
          <w:bCs/>
          <w:sz w:val="32"/>
          <w:szCs w:val="32"/>
          <w:cs/>
        </w:rPr>
        <w:t>ระวัฒน์สกุล ผู้อำนวยการกองอาหาร สำนักงานคณะกรรมการอาหารและยา (อย.)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 กล่าวว่า ช่วงนี้เป็นช่วงฤดูกาลที่มีองุ่นนำเข้ามาขายในประเทศ  อย. และ </w:t>
      </w:r>
      <w:r w:rsidRPr="00AA6F66">
        <w:rPr>
          <w:rFonts w:ascii="TH Sarabun New" w:hAnsi="TH Sarabun New" w:cs="TH Sarabun New"/>
          <w:sz w:val="32"/>
          <w:szCs w:val="32"/>
        </w:rPr>
        <w:t xml:space="preserve">Thai- PAN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ได้ประสานความร่วมมือในการเฝ้าระวังผัก ผลไม้ มาระยะหนึ่งแล้ว  ซึ่งได้มีการกำหนดแนวทางการดำเนินงานเฝ้าระวังผัก ผลไม้ร่วมกัน  จากผลการตรวจวิเคราะห์องุ่นในครั้งนี้ มีข้อสังเกตว่าสารตกค้างที่พบส่วนใหญ่เป็นสารที่ไม่มีกำหนดในประกาศกระทรวงสาธารณสุข  หรือ </w:t>
      </w:r>
      <w:r w:rsidRPr="00AA6F66">
        <w:rPr>
          <w:rFonts w:ascii="TH Sarabun New" w:hAnsi="TH Sarabun New" w:cs="TH Sarabun New"/>
          <w:sz w:val="32"/>
          <w:szCs w:val="32"/>
        </w:rPr>
        <w:t xml:space="preserve">CODEX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ทำให้ไม่มีปริมาณสูงสุดที่ยอมรับได้ หรือค่า </w:t>
      </w:r>
      <w:r w:rsidRPr="00AA6F66">
        <w:rPr>
          <w:rFonts w:ascii="TH Sarabun New" w:hAnsi="TH Sarabun New" w:cs="TH Sarabun New"/>
          <w:sz w:val="32"/>
          <w:szCs w:val="32"/>
        </w:rPr>
        <w:t xml:space="preserve">MRL </w:t>
      </w:r>
      <w:r w:rsidRPr="00AA6F66">
        <w:rPr>
          <w:rFonts w:ascii="TH Sarabun New" w:hAnsi="TH Sarabun New" w:cs="TH Sarabun New"/>
          <w:sz w:val="32"/>
          <w:szCs w:val="32"/>
          <w:cs/>
        </w:rPr>
        <w:t>จึง</w:t>
      </w:r>
      <w:r w:rsidRPr="00AA6F66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ต้องไปใช้ค่า </w:t>
      </w:r>
      <w:r w:rsidRPr="00AA6F66">
        <w:rPr>
          <w:rFonts w:ascii="TH Sarabun New" w:hAnsi="TH Sarabun New" w:cs="TH Sarabun New"/>
          <w:sz w:val="32"/>
          <w:szCs w:val="32"/>
        </w:rPr>
        <w:t xml:space="preserve">default limit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แทน ซึ่งกำหนดค่าไม่เกิน 0.01 </w:t>
      </w:r>
      <w:r w:rsidRPr="00AA6F66">
        <w:rPr>
          <w:rFonts w:ascii="TH Sarabun New" w:hAnsi="TH Sarabun New" w:cs="TH Sarabun New"/>
          <w:sz w:val="32"/>
          <w:szCs w:val="32"/>
        </w:rPr>
        <w:t xml:space="preserve">ppm 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ทำให้ตกมาตรฐาน โดยที่สารเหล่านี้ไม่มีข้อมูลการประเมินความปลอดภัยของปริมาณสารตกค้างสูงสุดที่ยอมรับได้ ซึ่งเป็นข้อมูลที่ อย. ต้องนำมาใช้วิเคราะห์หามาตรการเฝ้าระวังความปลอดภัยให้ผู้บริโภคต่อไป ซึ่ง </w:t>
      </w:r>
      <w:r w:rsidRPr="00AA6F66">
        <w:rPr>
          <w:rFonts w:ascii="TH Sarabun New" w:hAnsi="TH Sarabun New" w:cs="TH Sarabun New"/>
          <w:sz w:val="32"/>
          <w:szCs w:val="32"/>
        </w:rPr>
        <w:t xml:space="preserve">Thai-PAN  </w:t>
      </w:r>
      <w:r w:rsidRPr="00AA6F66">
        <w:rPr>
          <w:rFonts w:ascii="TH Sarabun New" w:hAnsi="TH Sarabun New" w:cs="TH Sarabun New"/>
          <w:sz w:val="32"/>
          <w:szCs w:val="32"/>
          <w:cs/>
        </w:rPr>
        <w:t>ได้ส่งต่อข้อมูลดังกล่าวให้ อย.แล้ว ทั้งนี้ อย.ได้ยกระดับการเฝ้าระวังผัก ผลไม้ นอกจากการดำเนินการที่ด่านอาหารและยาแล้ว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 xml:space="preserve">กรณีพนักงานเจ้าหน้าที่ตรวจพบการกระทำความผิด นอกจากดำเนินคดี และไม่สามารถนำเข้าผัก ผลไม้ที่ตรวจพบสารตกค้างเกินมาตรฐานแล้ว ถ้าตรวจพบสารตกค้างผิดมาตรฐาน 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3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 xml:space="preserve">ครั้งใน 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1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 xml:space="preserve">ปี โดยเป็นหรืออาหารชนิดเดียวกันจากผู้นำเข้าเดียวกัน หรือตรวจพบวัตถุอันตรายชนิดที่ 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4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chlorpyrifos 2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 xml:space="preserve">ครั้งใน 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1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 xml:space="preserve">ปี  โดยเป็นอาหารชนิดเดียวกันผู้นำเข้าเดียวกัน ผู้นำเข้าจะถูกพักใช้ใบอนุญาตนำเข้าไม่เกิน  </w:t>
      </w:r>
      <w:r w:rsidR="00C573B0" w:rsidRPr="00AA6F66">
        <w:rPr>
          <w:rFonts w:ascii="TH Sarabun New" w:hAnsi="TH Sarabun New" w:cs="TH Sarabun New"/>
          <w:sz w:val="32"/>
          <w:szCs w:val="32"/>
        </w:rPr>
        <w:t xml:space="preserve">120 </w:t>
      </w:r>
      <w:r w:rsidR="00C573B0" w:rsidRPr="00AA6F66">
        <w:rPr>
          <w:rFonts w:ascii="TH Sarabun New" w:hAnsi="TH Sarabun New" w:cs="TH Sarabun New"/>
          <w:sz w:val="32"/>
          <w:szCs w:val="32"/>
          <w:cs/>
        </w:rPr>
        <w:t>วัน และ</w:t>
      </w:r>
      <w:r w:rsidRPr="00AA6F66">
        <w:rPr>
          <w:rFonts w:ascii="TH Sarabun New" w:hAnsi="TH Sarabun New" w:cs="TH Sarabun New"/>
          <w:sz w:val="32"/>
          <w:szCs w:val="32"/>
          <w:cs/>
        </w:rPr>
        <w:t xml:space="preserve">ในปีงบประมาณ 2568 นี้ อย. ยังมีแผนร่วมกับ </w:t>
      </w:r>
      <w:r w:rsidRPr="00AA6F66">
        <w:rPr>
          <w:rFonts w:ascii="TH Sarabun New" w:hAnsi="TH Sarabun New" w:cs="TH Sarabun New"/>
          <w:sz w:val="32"/>
          <w:szCs w:val="32"/>
        </w:rPr>
        <w:t xml:space="preserve">Thai-PAN </w:t>
      </w:r>
      <w:r w:rsidRPr="00AA6F66">
        <w:rPr>
          <w:rFonts w:ascii="TH Sarabun New" w:hAnsi="TH Sarabun New" w:cs="TH Sarabun New"/>
          <w:sz w:val="32"/>
          <w:szCs w:val="32"/>
          <w:cs/>
        </w:rPr>
        <w:t>เก็บตัวอย่างผักและผลไม้ 19 ชนิด จำนวน 300 ตัวอย่าง จากสถานที่จำหน่ายส่งตรวจวิเคราะห์ ในพื้นที่ 12 จังหวัด ที่เป็นตัวแทน 4 ภาค และนำข้อมูลผลวิเคราะห์ไปใช้ในการวางแนวทางการแก้ไขปัญหาเชิงระบบ  นอกจากนี้ อย. ยังมีแผนร่วมกับสำนักงานสาธารณสุขจังหวัดในการตรวจโรงคัดบรรจุผักและผลไม้ทั่วประเทศ และเก็บตัวอย่างผัก ผลไม้ ส่งตรวจวิเคราะห์หาสารกำจัดศัตรูพืชตกค้าง จำนวน 1</w:t>
      </w:r>
      <w:r w:rsidRPr="00AA6F66">
        <w:rPr>
          <w:rFonts w:ascii="TH Sarabun New" w:hAnsi="TH Sarabun New" w:cs="TH Sarabun New"/>
          <w:sz w:val="32"/>
          <w:szCs w:val="32"/>
        </w:rPr>
        <w:t>,</w:t>
      </w:r>
      <w:r w:rsidRPr="00AA6F66">
        <w:rPr>
          <w:rFonts w:ascii="TH Sarabun New" w:hAnsi="TH Sarabun New" w:cs="TH Sarabun New"/>
          <w:sz w:val="32"/>
          <w:szCs w:val="32"/>
          <w:cs/>
        </w:rPr>
        <w:t>530 ตัวอย่าง เพื่อเฝ้าระวังความปลอดภัยให้กับผู้บริโภคอีกด้วย</w:t>
      </w:r>
    </w:p>
    <w:p w14:paraId="79244EFB" w14:textId="77777777" w:rsidR="00AA6F66" w:rsidRPr="00AA6F66" w:rsidRDefault="00AA6F66" w:rsidP="00AA6F66">
      <w:pPr>
        <w:ind w:firstLine="720"/>
        <w:jc w:val="center"/>
        <w:rPr>
          <w:rFonts w:ascii="TH Sarabun New" w:hAnsi="TH Sarabun New" w:cs="TH Sarabun New"/>
          <w:sz w:val="40"/>
          <w:szCs w:val="40"/>
        </w:rPr>
      </w:pPr>
      <w:r w:rsidRPr="00AA6F66">
        <w:rPr>
          <w:rFonts w:ascii="TH Sarabun New" w:hAnsi="TH Sarabun New" w:cs="TH Sarabun New"/>
          <w:sz w:val="40"/>
          <w:szCs w:val="40"/>
          <w:cs/>
        </w:rPr>
        <w:t>******************************************************</w:t>
      </w:r>
    </w:p>
    <w:p w14:paraId="00F6FE54" w14:textId="7805D63F" w:rsidR="00AA6F66" w:rsidRPr="00AA6F66" w:rsidRDefault="00AA6F66" w:rsidP="00AA6F66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A6F6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วันที่เผยแพร่ข่าว </w:t>
      </w:r>
      <w:r w:rsidRPr="00AA6F66">
        <w:rPr>
          <w:rFonts w:ascii="TH Sarabun New" w:hAnsi="TH Sarabun New" w:cs="TH Sarabun New" w:hint="cs"/>
          <w:b/>
          <w:bCs/>
          <w:sz w:val="36"/>
          <w:szCs w:val="36"/>
          <w:cs/>
        </w:rPr>
        <w:t>24</w:t>
      </w:r>
      <w:r w:rsidRPr="00AA6F6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ตุลาคม 2567  </w:t>
      </w:r>
      <w:r w:rsidRPr="00AA6F66">
        <w:rPr>
          <w:rFonts w:ascii="TH Sarabun New" w:hAnsi="TH Sarabun New" w:cs="TH Sarabun New" w:hint="cs"/>
          <w:b/>
          <w:bCs/>
          <w:sz w:val="36"/>
          <w:szCs w:val="36"/>
          <w:cs/>
        </w:rPr>
        <w:t>แถลงข่าว 1</w:t>
      </w:r>
      <w:r w:rsidRPr="00AA6F6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/  ปีงบประมาณ พ.ศ. 2568</w:t>
      </w:r>
    </w:p>
    <w:p w14:paraId="36BDC8E7" w14:textId="77777777" w:rsidR="001063E6" w:rsidRPr="00AA6F66" w:rsidRDefault="001063E6" w:rsidP="001063E6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9D115CB" w14:textId="77777777" w:rsidR="001063E6" w:rsidRPr="00AA6F66" w:rsidRDefault="001063E6" w:rsidP="001063E6">
      <w:pPr>
        <w:rPr>
          <w:rFonts w:ascii="TH Sarabun New" w:hAnsi="TH Sarabun New" w:cs="TH Sarabun New"/>
          <w:sz w:val="32"/>
          <w:szCs w:val="32"/>
        </w:rPr>
      </w:pPr>
    </w:p>
    <w:p w14:paraId="4423C36D" w14:textId="77777777" w:rsidR="00A640D6" w:rsidRPr="00AA6F66" w:rsidRDefault="00A640D6">
      <w:pPr>
        <w:rPr>
          <w:rFonts w:ascii="TH Sarabun New" w:hAnsi="TH Sarabun New" w:cs="TH Sarabun New"/>
          <w:sz w:val="32"/>
          <w:szCs w:val="32"/>
        </w:rPr>
      </w:pPr>
    </w:p>
    <w:p w14:paraId="4DE81581" w14:textId="77777777" w:rsidR="00AA6F66" w:rsidRPr="00AA6F66" w:rsidRDefault="00AA6F66">
      <w:pPr>
        <w:rPr>
          <w:rFonts w:ascii="TH Sarabun New" w:hAnsi="TH Sarabun New" w:cs="TH Sarabun New"/>
          <w:sz w:val="32"/>
          <w:szCs w:val="32"/>
        </w:rPr>
      </w:pPr>
    </w:p>
    <w:sectPr w:rsidR="00AA6F66" w:rsidRPr="00AA6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C3"/>
    <w:multiLevelType w:val="hybridMultilevel"/>
    <w:tmpl w:val="A3941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5123"/>
    <w:multiLevelType w:val="hybridMultilevel"/>
    <w:tmpl w:val="F4E49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0BC"/>
    <w:multiLevelType w:val="hybridMultilevel"/>
    <w:tmpl w:val="D9762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61A0"/>
    <w:multiLevelType w:val="hybridMultilevel"/>
    <w:tmpl w:val="10E8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616"/>
    <w:multiLevelType w:val="hybridMultilevel"/>
    <w:tmpl w:val="59A6A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B2859"/>
    <w:multiLevelType w:val="hybridMultilevel"/>
    <w:tmpl w:val="4A5A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33376">
    <w:abstractNumId w:val="4"/>
  </w:num>
  <w:num w:numId="2" w16cid:durableId="2030452457">
    <w:abstractNumId w:val="5"/>
  </w:num>
  <w:num w:numId="3" w16cid:durableId="1810201989">
    <w:abstractNumId w:val="1"/>
  </w:num>
  <w:num w:numId="4" w16cid:durableId="2104379877">
    <w:abstractNumId w:val="3"/>
  </w:num>
  <w:num w:numId="5" w16cid:durableId="475102097">
    <w:abstractNumId w:val="2"/>
  </w:num>
  <w:num w:numId="6" w16cid:durableId="15866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D6"/>
    <w:rsid w:val="000009EE"/>
    <w:rsid w:val="00053052"/>
    <w:rsid w:val="000712A4"/>
    <w:rsid w:val="00081441"/>
    <w:rsid w:val="000A067D"/>
    <w:rsid w:val="000D2F27"/>
    <w:rsid w:val="000D3815"/>
    <w:rsid w:val="000E4F59"/>
    <w:rsid w:val="001063E6"/>
    <w:rsid w:val="00112E86"/>
    <w:rsid w:val="001275CA"/>
    <w:rsid w:val="0013629C"/>
    <w:rsid w:val="0018534A"/>
    <w:rsid w:val="00193D87"/>
    <w:rsid w:val="001A5FBD"/>
    <w:rsid w:val="001B4063"/>
    <w:rsid w:val="001E0AC4"/>
    <w:rsid w:val="00203795"/>
    <w:rsid w:val="00221D2D"/>
    <w:rsid w:val="00225467"/>
    <w:rsid w:val="002328BF"/>
    <w:rsid w:val="00256FDE"/>
    <w:rsid w:val="002B3721"/>
    <w:rsid w:val="002F4AFA"/>
    <w:rsid w:val="00326E08"/>
    <w:rsid w:val="00334AE1"/>
    <w:rsid w:val="003B7B6F"/>
    <w:rsid w:val="003D2419"/>
    <w:rsid w:val="00434145"/>
    <w:rsid w:val="004462D4"/>
    <w:rsid w:val="0045735E"/>
    <w:rsid w:val="00465F37"/>
    <w:rsid w:val="004A42B7"/>
    <w:rsid w:val="004A752A"/>
    <w:rsid w:val="004D0D0A"/>
    <w:rsid w:val="00510A89"/>
    <w:rsid w:val="005153A0"/>
    <w:rsid w:val="0052695B"/>
    <w:rsid w:val="00547384"/>
    <w:rsid w:val="00565CCF"/>
    <w:rsid w:val="00567B5F"/>
    <w:rsid w:val="00595523"/>
    <w:rsid w:val="005A7C4E"/>
    <w:rsid w:val="005D39D4"/>
    <w:rsid w:val="005D6E0D"/>
    <w:rsid w:val="00613524"/>
    <w:rsid w:val="00623245"/>
    <w:rsid w:val="006360F6"/>
    <w:rsid w:val="0064106B"/>
    <w:rsid w:val="006422BA"/>
    <w:rsid w:val="00654534"/>
    <w:rsid w:val="00703F29"/>
    <w:rsid w:val="0070724A"/>
    <w:rsid w:val="00710610"/>
    <w:rsid w:val="0071765B"/>
    <w:rsid w:val="00720CC7"/>
    <w:rsid w:val="0074749B"/>
    <w:rsid w:val="0078377E"/>
    <w:rsid w:val="007A273C"/>
    <w:rsid w:val="00801947"/>
    <w:rsid w:val="00804F8A"/>
    <w:rsid w:val="00810986"/>
    <w:rsid w:val="00823ABA"/>
    <w:rsid w:val="00881F2F"/>
    <w:rsid w:val="0089094B"/>
    <w:rsid w:val="00890C4A"/>
    <w:rsid w:val="00896A6A"/>
    <w:rsid w:val="008C49F5"/>
    <w:rsid w:val="008D3B0B"/>
    <w:rsid w:val="008E5ACB"/>
    <w:rsid w:val="00905249"/>
    <w:rsid w:val="00961B1F"/>
    <w:rsid w:val="0098522D"/>
    <w:rsid w:val="009B4CFE"/>
    <w:rsid w:val="009D2018"/>
    <w:rsid w:val="009D249F"/>
    <w:rsid w:val="00A37048"/>
    <w:rsid w:val="00A640D6"/>
    <w:rsid w:val="00A6687E"/>
    <w:rsid w:val="00A915EE"/>
    <w:rsid w:val="00AA6F66"/>
    <w:rsid w:val="00AB3E61"/>
    <w:rsid w:val="00B14E57"/>
    <w:rsid w:val="00BA73FF"/>
    <w:rsid w:val="00C461C7"/>
    <w:rsid w:val="00C462CF"/>
    <w:rsid w:val="00C573B0"/>
    <w:rsid w:val="00C60AA2"/>
    <w:rsid w:val="00C67EA9"/>
    <w:rsid w:val="00CC4491"/>
    <w:rsid w:val="00CF1DD0"/>
    <w:rsid w:val="00CF4957"/>
    <w:rsid w:val="00D07D98"/>
    <w:rsid w:val="00D432FE"/>
    <w:rsid w:val="00D53B6D"/>
    <w:rsid w:val="00D706F4"/>
    <w:rsid w:val="00D803C0"/>
    <w:rsid w:val="00E04485"/>
    <w:rsid w:val="00E17BB1"/>
    <w:rsid w:val="00E23F58"/>
    <w:rsid w:val="00E255C6"/>
    <w:rsid w:val="00E318CE"/>
    <w:rsid w:val="00E50C98"/>
    <w:rsid w:val="00E766EE"/>
    <w:rsid w:val="00EB60C6"/>
    <w:rsid w:val="00EC0D00"/>
    <w:rsid w:val="00EE07AA"/>
    <w:rsid w:val="00EE0F31"/>
    <w:rsid w:val="00EE1B16"/>
    <w:rsid w:val="00EF7FA9"/>
    <w:rsid w:val="00F14610"/>
    <w:rsid w:val="00F60C97"/>
    <w:rsid w:val="00F80841"/>
    <w:rsid w:val="00F86B67"/>
    <w:rsid w:val="00FB5BCC"/>
    <w:rsid w:val="00FD316C"/>
    <w:rsid w:val="00FE3CA6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C2FD"/>
  <w15:chartTrackingRefBased/>
  <w15:docId w15:val="{2C10E82F-4612-47F7-98B2-1087B75B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0D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0D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D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40D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40D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40D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40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40D6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40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40D6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40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40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0D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40D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4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40D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6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0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40D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40D6"/>
    <w:rPr>
      <w:b/>
      <w:bCs/>
      <w:smallCaps/>
      <w:color w:val="0F4761" w:themeColor="accent1" w:themeShade="BF"/>
      <w:spacing w:val="5"/>
    </w:rPr>
  </w:style>
  <w:style w:type="character" w:customStyle="1" w:styleId="bumpedfont15">
    <w:name w:val="bumpedfont15"/>
    <w:basedOn w:val="a0"/>
    <w:rsid w:val="00F86B67"/>
  </w:style>
  <w:style w:type="character" w:customStyle="1" w:styleId="apple-converted-space">
    <w:name w:val="apple-converted-space"/>
    <w:basedOn w:val="a0"/>
    <w:rsid w:val="00F8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4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chaladsue note5</dc:creator>
  <cp:keywords/>
  <dc:description/>
  <cp:lastModifiedBy>กรกมล พิพัฒน์ภูมิ</cp:lastModifiedBy>
  <cp:revision>5</cp:revision>
  <cp:lastPrinted>2024-10-24T01:29:00Z</cp:lastPrinted>
  <dcterms:created xsi:type="dcterms:W3CDTF">2024-10-24T04:29:00Z</dcterms:created>
  <dcterms:modified xsi:type="dcterms:W3CDTF">2024-10-24T07:04:00Z</dcterms:modified>
</cp:coreProperties>
</file>