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8D88" w14:textId="7941F168" w:rsidR="002B4357" w:rsidRPr="00524506" w:rsidRDefault="00E66F8D" w:rsidP="009E1B04">
      <w:pPr>
        <w:rPr>
          <w:rFonts w:ascii="TH SarabunPSK" w:hAnsi="TH SarabunPSK" w:cs="TH SarabunPSK"/>
          <w:color w:val="000000" w:themeColor="text1"/>
        </w:rPr>
      </w:pPr>
      <w:r w:rsidRPr="00524506">
        <w:rPr>
          <w:rFonts w:ascii="TH SarabunPSK" w:hAnsi="TH SarabunPSK" w:cs="TH SarabunPSK"/>
          <w:noProof/>
          <w:color w:val="000000" w:themeColor="text1"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9C805" w14:textId="77777777" w:rsidR="00D040C0" w:rsidRPr="00524506" w:rsidRDefault="00D040C0" w:rsidP="006E2689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</w:p>
    <w:p w14:paraId="4DC53D23" w14:textId="77777777" w:rsidR="003C3623" w:rsidRPr="00524506" w:rsidRDefault="003C3623" w:rsidP="006E2689">
      <w:pPr>
        <w:spacing w:after="0" w:line="240" w:lineRule="auto"/>
        <w:ind w:firstLine="720"/>
        <w:jc w:val="center"/>
        <w:rPr>
          <w:rStyle w:val="a8"/>
          <w:rFonts w:ascii="TH SarabunPSK" w:hAnsi="TH SarabunPSK" w:cs="TH SarabunPSK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14:paraId="782CC460" w14:textId="666FD5E9" w:rsidR="00D949CD" w:rsidRPr="00524506" w:rsidRDefault="00D949CD" w:rsidP="001B7433">
      <w:pPr>
        <w:pStyle w:val="ab"/>
        <w:shd w:val="clear" w:color="auto" w:fill="FFFFFF"/>
        <w:spacing w:before="0" w:beforeAutospacing="0" w:after="300" w:afterAutospacing="0"/>
        <w:ind w:firstLine="72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524506">
        <w:rPr>
          <w:rFonts w:asciiTheme="majorBidi" w:hAnsiTheme="majorBidi" w:hint="cs"/>
          <w:b/>
          <w:bCs/>
          <w:color w:val="000000" w:themeColor="text1"/>
          <w:sz w:val="32"/>
          <w:szCs w:val="32"/>
          <w:cs/>
        </w:rPr>
        <w:t xml:space="preserve">ส.เด็กเผย </w:t>
      </w:r>
      <w:r w:rsidRPr="00524506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การเปลี่ยนลิ้นหัวใจพัลโมนารีทางสายสวน และการถ่าย</w:t>
      </w:r>
      <w:r w:rsidRPr="0052450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ทอดองค์ความรู้ด้านโรคหัวใจ</w:t>
      </w:r>
    </w:p>
    <w:p w14:paraId="38C79335" w14:textId="3271C0ED" w:rsidR="00D949CD" w:rsidRPr="00524506" w:rsidRDefault="001B7433" w:rsidP="00B41F7B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</w:rPr>
      </w:pPr>
      <w:r w:rsidRPr="0052450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กรมการแพทย์ โดยสถาบันสุขภาพเด็กแห่งชาติมหาราชินี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เผยว่า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โรคหัวใจพิการแต่กำเนิดบาง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ทราบตั้งแต่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ทารก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ยังอยู่ในครรภ์มารดา 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บางรายทราบได้หลังจากทารกคลดออกมาแล้ว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ขณะที่บางรายตรวจพบในภายหลัง</w:t>
      </w:r>
      <w:r w:rsidR="00B41F7B" w:rsidRPr="00524506">
        <w:rPr>
          <w:rFonts w:asciiTheme="majorBidi" w:hAnsiTheme="majorBidi" w:cstheme="majorBidi"/>
          <w:color w:val="000000" w:themeColor="text1"/>
        </w:rPr>
        <w:t xml:space="preserve"> </w:t>
      </w:r>
      <w:r w:rsidR="00B41F7B" w:rsidRPr="00524506">
        <w:rPr>
          <w:rFonts w:asciiTheme="majorBidi" w:hAnsiTheme="majorBidi" w:cstheme="majorBidi"/>
          <w:color w:val="000000" w:themeColor="text1"/>
        </w:rPr>
        <w:br/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อัตราเฉลี่ยของ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ทารก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เป็นโรคหัวใจพิการแต่กำเนิดนั้น ทุก ๆ 1,000 คน จะมีโรคหัวใจพิการแต่กำเนิด 8 คน ซึ่งเป็นสถิติที่พบได้ทั้งในประเทศไทยและต่างประเทศ ดังนั้น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ในไทย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ซึ่งมีทารกเกิดใหม่ปีละประมาณ 500,000 คน จะมีทารกที่ป่วยเป็นโรคหัวใจพิการแต่กำเนิดนี้</w:t>
      </w:r>
      <w:r w:rsidR="000C3948" w:rsidRPr="0052450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ประมาณ 4,000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รายต่อปี และประมาณ</w:t>
      </w:r>
      <w:r w:rsidR="000C3948" w:rsidRPr="0052450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400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ราย</w:t>
      </w:r>
      <w:r w:rsidR="000C3948" w:rsidRPr="00524506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จะเป็นทารกป่วยด้วยโรคหัวใจพิการชนิดรุนแรง ซึ่งต้องได้รับการรักษาโดยด่วน</w:t>
      </w:r>
    </w:p>
    <w:p w14:paraId="64464B84" w14:textId="677E8635" w:rsidR="00D949CD" w:rsidRPr="00524506" w:rsidRDefault="001B7433" w:rsidP="00A56C97">
      <w:pPr>
        <w:pStyle w:val="ab"/>
        <w:shd w:val="clear" w:color="auto" w:fill="FFFFFF"/>
        <w:spacing w:before="0" w:beforeAutospacing="0" w:after="300" w:afterAutospacing="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2450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</w:t>
      </w:r>
      <w:r w:rsidR="00D949CD" w:rsidRPr="0052450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ทวีศิลป์ วิษณุโยธิน </w:t>
      </w:r>
      <w:r w:rsidRPr="0052450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อธิบดีกรมการแพทย์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โรคหัวใจพิการแต่กำเนิดชนิดรุนแรง (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Critical Congenital Heart Disease, CCHD)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เช่น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Tetralogy of Fallot (TOF)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เป็น 1 ในสาเหตุหลักของการเสียชีวิตในทารกแรกเกิดของประเทศ อุบัติการณ์ของผู้ป่วย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TOF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ประมาณ </w:t>
      </w:r>
      <w:r w:rsidR="000C3948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>250</w:t>
      </w:r>
      <w:r w:rsidR="00B41F7B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รายต่อปี โดยทุกรายจำเป็นต้องได้รับการผ่าตัดรักษา และหลังจากผ่าตัดไปแล้ว 12-15 ปี ผู้ป่วยจำเป็นต้องได้รับการผ่าตัดซ้ำ เพื่อเปลี่ยนลิ้นหัวใจพัลโมนารีทดแทนลิ้นหัวใจเดิมที่เสื่อมสภาพ ซึ่งในแต่ละครั้งจะเพิ่มความเสี่ยงการเกิดภาวะแทรกซ้อนต่อโรคหัวใจและระบบอื่นๆของร่างกายมากขึ้นตามไปด้วย ทั้งนี้ การเปลี่ยนลิ้นหัวใจพัลโมนารีทางสายสวน (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Percutaneous Pulmonary Valve Implantation, PPVI)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เป็นวิธีการรักษาที่ช่วยลดระยะเวลาการรอคอย ลดระยะเวลาพักฟื้น และลดความเสี่ยงจากการผ่าตัดซ้ำได้ แต่เป็นเทคนิคเฉพาะทางที่ยังไม่แพร่หลายในประเทศไทย อาศัยทีมงานสหวิชาชีพ และมีค่าใช้จ่ายสูงถึง 600,000 - 1,000,000 บาท ต่อราย  สถาบันสุขภาพเด็กแห่งชาติมหาราชินี ได้เริ่มการรักษาผู้ป่วยด้วยการเปลี่ยนลิ้นหัวใจพัลโมนารีทางสายสวน ตั้งแต่ปี พ.ศ. 2556 โดยเป็นโรงพยาบาลแห่งแรกในสังกัดกระทรวงสาธารณสุข ที่สามารถให้การรักษาผู้ป่วยพิการแต่กำเนิดทางสายสวนได้  และขยายเครือข่ายความร่วมมือผ่านการฝึกอบรม และประชุมวิชาการ ร่วมกับ หน่วยงานทั้งในและต่างประเทศ ส่งผลให้เป็นที่ยอมรับและมีชื่อเสียงในระดับสากลในการร่วมจัดงานประชุมวิชาการนานาชาติ ปัจจุบัน มีผู้ป่วยเด็กและวัยรุ่นได้รับการเปลี่ยนลิ้นหัวใจพัลโมนารีทางสายสวนไปแล้วทั้งสิ้น กว่า 100 ราย</w:t>
      </w:r>
    </w:p>
    <w:p w14:paraId="3903F0AA" w14:textId="0672FC1A" w:rsidR="00D949CD" w:rsidRPr="00524506" w:rsidRDefault="001B7433" w:rsidP="00D949CD">
      <w:pPr>
        <w:pStyle w:val="ab"/>
        <w:shd w:val="clear" w:color="auto" w:fill="FFFFFF"/>
        <w:spacing w:after="30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2450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นายแพทย์อัครฐาน จิตนุยานนท์ ผู้อำนวยการสถาบันสุขภาพเด็กแห่งชาติมหาราชินี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กล่าวเพิ่มเติมว่า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  <w:t xml:space="preserve">ในปี พ.ศ. 2558 สถาบันสุขภาพเด็กฯ ได้รับเชิญให้ทำการถ่ายทอดสดการสวนหัวใจระดับนานาชาติครั้งแรก จากห้องสวนหัวใจไฮบริดของสถาบันฯ ไปยังงานประชุม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The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6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 Congress of Congenital Heart Disease: Left Heart Intervention from A to Z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ประเทศเวียดนาม พ.ศ. 2559 สหรัฐอาหรับเอมิเรตส์ จนถึงปี พ.ศ. 2560 รวมทั้งสิ้น 5 ครั้ง  และได้รับการชื่นชมเป็นอย่างมาก ทำให้ในปี พ.ศ. 2560 สถาบันสุขภาพเด็กฯ ได้เป็นเจ้าภาพร่วมกับ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Congenital and structural interventions (CSI) Foundation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สหพันธ์สาธารณรัฐเยอรมนี จัดประชุม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CSI Asia Pacific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2017 ในวันที่ 2-4 มีนาคม 2560 ณ โรงแรมแกรนด์ ไฮแอท เอราวัณ กรุงเทพ โดยมีการร่วมถ่ายทอดสดกับโรงพยาบาลทั้งในและต่างประเทศ ทั้งหมด 6 แห่ง คือ โรงพยาบาลศิริราช โรงพยาบาลจุฬาลงกรณ์ สภากาชาดไทย สถาบันสุขภาพเด็กแห่งชาติมหาราชินี  โรงพยาบาล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>Madras Medical Mission (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ประเทศอินเดีย)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>Institut Jantung Negara (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ประเทศมาเลเซีย) และ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>Showa Medical University Hospital (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ประเทศญี่ปุ่น) มีผู้เข้าร่วมประชุมทั้งสิ้น 274 รายจาก 37 ประเทศทั่วโลก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lastRenderedPageBreak/>
        <w:t>และมีการถ่ายทอดสดไปยังประเทศต่างๆอย่างต่อเนื่องเรื่อยมา (เยอรมัน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ญี่ปุ่น) ในปี พ.ศ. 2565 สถาบันฯ ได้รับเกียรติจาก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CSI Foundation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ให้เป็นเจ้าภาพ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CSI Asia Pacific </w:t>
      </w:r>
      <w:r w:rsidR="00D949CD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ทุกปี จนถึง 2567 มีผู้เข้าร่วมประชุมจากทั่วโลก กว่า 600 คน </w:t>
      </w:r>
    </w:p>
    <w:p w14:paraId="67347F06" w14:textId="77777777" w:rsidR="00D949CD" w:rsidRPr="00524506" w:rsidRDefault="00D949CD" w:rsidP="00D949CD">
      <w:pPr>
        <w:pStyle w:val="ab"/>
        <w:shd w:val="clear" w:color="auto" w:fill="FFFFFF"/>
        <w:spacing w:after="30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สิ่งที่ได้รับจากการประชุม คือ ผู้เข้าร่วมประชุมได้แลกเปลี่ยนประสบการณ์ด้านการรักษาผู้ป่วยโรคหัวใจจากทุกมุมโลก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ขยายเครือข่ายด้านการแพทย์ และสร้างมิตรภาพกับผู้เข้าร่วมประชุมท่านอื่นๆจากประเทศต่างๆ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, 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สถาบันสุขภาพเด็กแห่งชาติมหาราชินี เป็นที่รู้จักในวงการกุมารแพทย์โรคหัวใจในระดับนานาชาติมากขึ้น และสามารถทำให้ทั่วโลกได้เห็นถึงความมุ่งมั่นและทักษะการรักษาที่มีประสิทธิภาพ อนึ่ง ผู้เข้าร่วมประชุมชาวต่างประเทศประทับใจและชื่นชมความสามารถและศักยภาพของประเทศไทย ที่สามารถจัดการประชุมนานาชาติได้อย่างดีเยี่ยม</w:t>
      </w:r>
    </w:p>
    <w:p w14:paraId="3AEF3938" w14:textId="77777777" w:rsidR="00D949CD" w:rsidRPr="00524506" w:rsidRDefault="00D949CD" w:rsidP="00D949CD">
      <w:pPr>
        <w:pStyle w:val="ab"/>
        <w:shd w:val="clear" w:color="auto" w:fill="FFFFFF"/>
        <w:spacing w:after="300"/>
        <w:ind w:firstLine="720"/>
        <w:jc w:val="thaiDistribute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การที่ได้รับการยอมรับ และเป็นศูนย์ฝึกอบรมที่มีศักยภาพ ทำให้มีบุคลกรต่างประเทศ เข้ามาฝึกอบรม ทั้งระยะสั้น -กลาง (8 ราย)  และระยะยาว 1 ปีขึ้นไป 6 ราย) ตั้งแต่ปี พ.ศ. 2556  ที่สถาบันฯ เริ่มรักษาด้วยวีธีสวนหัวใจ นอกจากนี้ ยังมีทำการวิจัยระดับนานาชาติร่วมกัน ให้คำปรึกษา และ จัดประชุมวิชาการร่วมกันด้วย</w:t>
      </w:r>
    </w:p>
    <w:p w14:paraId="0C0A03FE" w14:textId="18542994" w:rsidR="00A56C97" w:rsidRPr="00524506" w:rsidRDefault="001B7433" w:rsidP="00D949CD">
      <w:pPr>
        <w:pStyle w:val="ab"/>
        <w:shd w:val="clear" w:color="auto" w:fill="FFFFFF"/>
        <w:spacing w:after="300"/>
        <w:ind w:firstLine="720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t>**************************************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br/>
        <w:t>#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กรมการแพทย์ 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t>#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สถาบันสุขภาพเด็กแห่งชาติมหาราชินี 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t>#</w:t>
      </w:r>
      <w:r w:rsidR="00A56C97"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ส.เด็กเผย การเปลี่ยนลิ้นหัวใจพัลโมนารีทางสายสวน และการถ่ายทอดองค์ความรู้ด้านโรคหัวใจ</w:t>
      </w:r>
    </w:p>
    <w:p w14:paraId="50610027" w14:textId="0A2366C6" w:rsidR="001B7433" w:rsidRPr="00524506" w:rsidRDefault="001B7433" w:rsidP="00D949CD">
      <w:pPr>
        <w:pStyle w:val="ab"/>
        <w:shd w:val="clear" w:color="auto" w:fill="FFFFFF"/>
        <w:spacing w:after="300"/>
        <w:ind w:firstLine="720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– 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ขอขอบคุณ –</w:t>
      </w:r>
      <w:r w:rsidR="005D565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18 </w:t>
      </w:r>
      <w:r w:rsidR="005D5657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พฤศจิกายน 256</w:t>
      </w:r>
      <w:r w:rsidR="005D5657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  <w:r w:rsidRPr="00524506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</w:p>
    <w:p w14:paraId="66C620D2" w14:textId="13A64B20" w:rsidR="0055256D" w:rsidRPr="00524506" w:rsidRDefault="0055256D" w:rsidP="00BF71A3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55256D" w:rsidRPr="00524506" w:rsidSect="004D6630">
      <w:pgSz w:w="11906" w:h="16838" w:code="9"/>
      <w:pgMar w:top="1440" w:right="849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D4F6" w14:textId="77777777" w:rsidR="001E7CFC" w:rsidRDefault="001E7CFC" w:rsidP="0067661B">
      <w:pPr>
        <w:spacing w:after="0" w:line="240" w:lineRule="auto"/>
      </w:pPr>
      <w:r>
        <w:separator/>
      </w:r>
    </w:p>
  </w:endnote>
  <w:endnote w:type="continuationSeparator" w:id="0">
    <w:p w14:paraId="04F002A2" w14:textId="77777777" w:rsidR="001E7CFC" w:rsidRDefault="001E7CF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8DB6" w14:textId="77777777" w:rsidR="001E7CFC" w:rsidRDefault="001E7CFC" w:rsidP="0067661B">
      <w:pPr>
        <w:spacing w:after="0" w:line="240" w:lineRule="auto"/>
      </w:pPr>
      <w:r>
        <w:separator/>
      </w:r>
    </w:p>
  </w:footnote>
  <w:footnote w:type="continuationSeparator" w:id="0">
    <w:p w14:paraId="346530C9" w14:textId="77777777" w:rsidR="001E7CFC" w:rsidRDefault="001E7CFC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92396">
    <w:abstractNumId w:val="1"/>
  </w:num>
  <w:num w:numId="2" w16cid:durableId="1898784351">
    <w:abstractNumId w:val="2"/>
  </w:num>
  <w:num w:numId="3" w16cid:durableId="1532182018">
    <w:abstractNumId w:val="3"/>
  </w:num>
  <w:num w:numId="4" w16cid:durableId="151430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30A4C"/>
    <w:rsid w:val="00033EEA"/>
    <w:rsid w:val="000447DE"/>
    <w:rsid w:val="000456B9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2224"/>
    <w:rsid w:val="00097DE7"/>
    <w:rsid w:val="000A3E9D"/>
    <w:rsid w:val="000A674D"/>
    <w:rsid w:val="000B30AE"/>
    <w:rsid w:val="000C01AE"/>
    <w:rsid w:val="000C08BE"/>
    <w:rsid w:val="000C181B"/>
    <w:rsid w:val="000C2E79"/>
    <w:rsid w:val="000C3948"/>
    <w:rsid w:val="000C46F6"/>
    <w:rsid w:val="000C54D1"/>
    <w:rsid w:val="000C70EC"/>
    <w:rsid w:val="000D3ED6"/>
    <w:rsid w:val="000E2195"/>
    <w:rsid w:val="000E3000"/>
    <w:rsid w:val="00117931"/>
    <w:rsid w:val="001255CE"/>
    <w:rsid w:val="001638D4"/>
    <w:rsid w:val="0017482D"/>
    <w:rsid w:val="001801E3"/>
    <w:rsid w:val="00185485"/>
    <w:rsid w:val="001945BB"/>
    <w:rsid w:val="00197369"/>
    <w:rsid w:val="001A25DD"/>
    <w:rsid w:val="001A370C"/>
    <w:rsid w:val="001B7433"/>
    <w:rsid w:val="001B7481"/>
    <w:rsid w:val="001B7BCA"/>
    <w:rsid w:val="001D08A2"/>
    <w:rsid w:val="001E0B5F"/>
    <w:rsid w:val="001E16C3"/>
    <w:rsid w:val="001E2A91"/>
    <w:rsid w:val="001E6C11"/>
    <w:rsid w:val="001E7CFC"/>
    <w:rsid w:val="001F00DB"/>
    <w:rsid w:val="00201BE5"/>
    <w:rsid w:val="0021714D"/>
    <w:rsid w:val="00220EBA"/>
    <w:rsid w:val="00223AC4"/>
    <w:rsid w:val="00225312"/>
    <w:rsid w:val="0022657F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B4357"/>
    <w:rsid w:val="002B61A7"/>
    <w:rsid w:val="002C5355"/>
    <w:rsid w:val="002C6CBE"/>
    <w:rsid w:val="002D075E"/>
    <w:rsid w:val="002D35ED"/>
    <w:rsid w:val="002E1188"/>
    <w:rsid w:val="002F0DD5"/>
    <w:rsid w:val="002F30A1"/>
    <w:rsid w:val="00304F36"/>
    <w:rsid w:val="003065F0"/>
    <w:rsid w:val="003142BF"/>
    <w:rsid w:val="00314D29"/>
    <w:rsid w:val="00331974"/>
    <w:rsid w:val="0034504A"/>
    <w:rsid w:val="003475E2"/>
    <w:rsid w:val="00352306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A7A03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A103A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4506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1D11"/>
    <w:rsid w:val="005D211B"/>
    <w:rsid w:val="005D5657"/>
    <w:rsid w:val="005D6102"/>
    <w:rsid w:val="005E3B47"/>
    <w:rsid w:val="005E6100"/>
    <w:rsid w:val="005E6345"/>
    <w:rsid w:val="005E7F2A"/>
    <w:rsid w:val="005F3CCE"/>
    <w:rsid w:val="005F4719"/>
    <w:rsid w:val="005F784B"/>
    <w:rsid w:val="006077B1"/>
    <w:rsid w:val="006121E2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8411F"/>
    <w:rsid w:val="00697A85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E4AA4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7721"/>
    <w:rsid w:val="008E3849"/>
    <w:rsid w:val="008E49D8"/>
    <w:rsid w:val="008F20F4"/>
    <w:rsid w:val="008F73AB"/>
    <w:rsid w:val="00901B91"/>
    <w:rsid w:val="00902130"/>
    <w:rsid w:val="00903B23"/>
    <w:rsid w:val="0091596F"/>
    <w:rsid w:val="00933126"/>
    <w:rsid w:val="00936C00"/>
    <w:rsid w:val="00942343"/>
    <w:rsid w:val="009428B0"/>
    <w:rsid w:val="009466E2"/>
    <w:rsid w:val="009467F4"/>
    <w:rsid w:val="009511C9"/>
    <w:rsid w:val="00956EFD"/>
    <w:rsid w:val="00961251"/>
    <w:rsid w:val="009717F1"/>
    <w:rsid w:val="0097442A"/>
    <w:rsid w:val="00974E24"/>
    <w:rsid w:val="0098487F"/>
    <w:rsid w:val="009A00CA"/>
    <w:rsid w:val="009A6E9B"/>
    <w:rsid w:val="009B3006"/>
    <w:rsid w:val="009B7071"/>
    <w:rsid w:val="009C1027"/>
    <w:rsid w:val="009C3FF7"/>
    <w:rsid w:val="009D284A"/>
    <w:rsid w:val="009D33E9"/>
    <w:rsid w:val="009D3D0D"/>
    <w:rsid w:val="009D3F0B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1B11"/>
    <w:rsid w:val="00A23469"/>
    <w:rsid w:val="00A2569E"/>
    <w:rsid w:val="00A25F86"/>
    <w:rsid w:val="00A33D87"/>
    <w:rsid w:val="00A36170"/>
    <w:rsid w:val="00A40600"/>
    <w:rsid w:val="00A522FB"/>
    <w:rsid w:val="00A56C97"/>
    <w:rsid w:val="00A614EC"/>
    <w:rsid w:val="00A66F35"/>
    <w:rsid w:val="00A71F57"/>
    <w:rsid w:val="00A72AA1"/>
    <w:rsid w:val="00A8724E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57C"/>
    <w:rsid w:val="00AF58C4"/>
    <w:rsid w:val="00B11410"/>
    <w:rsid w:val="00B15E61"/>
    <w:rsid w:val="00B1646A"/>
    <w:rsid w:val="00B20DCE"/>
    <w:rsid w:val="00B2216D"/>
    <w:rsid w:val="00B24900"/>
    <w:rsid w:val="00B24F89"/>
    <w:rsid w:val="00B255A8"/>
    <w:rsid w:val="00B371CA"/>
    <w:rsid w:val="00B41F7B"/>
    <w:rsid w:val="00B50F86"/>
    <w:rsid w:val="00B65716"/>
    <w:rsid w:val="00B65FF6"/>
    <w:rsid w:val="00B81B5A"/>
    <w:rsid w:val="00B86ADC"/>
    <w:rsid w:val="00BC3E03"/>
    <w:rsid w:val="00BD2911"/>
    <w:rsid w:val="00BD3421"/>
    <w:rsid w:val="00BD55AC"/>
    <w:rsid w:val="00BD7AFC"/>
    <w:rsid w:val="00BE2128"/>
    <w:rsid w:val="00BE308B"/>
    <w:rsid w:val="00BE3375"/>
    <w:rsid w:val="00BF0FA4"/>
    <w:rsid w:val="00BF71A3"/>
    <w:rsid w:val="00C0051E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6210A"/>
    <w:rsid w:val="00C64666"/>
    <w:rsid w:val="00C66F42"/>
    <w:rsid w:val="00C72384"/>
    <w:rsid w:val="00C743BB"/>
    <w:rsid w:val="00C84569"/>
    <w:rsid w:val="00C904DE"/>
    <w:rsid w:val="00CB0BF1"/>
    <w:rsid w:val="00CB23AF"/>
    <w:rsid w:val="00CB6C90"/>
    <w:rsid w:val="00CE2001"/>
    <w:rsid w:val="00CE58A1"/>
    <w:rsid w:val="00CF4165"/>
    <w:rsid w:val="00CF732A"/>
    <w:rsid w:val="00D040C0"/>
    <w:rsid w:val="00D05BC0"/>
    <w:rsid w:val="00D10789"/>
    <w:rsid w:val="00D4196E"/>
    <w:rsid w:val="00D52BDC"/>
    <w:rsid w:val="00D57FBE"/>
    <w:rsid w:val="00D618A2"/>
    <w:rsid w:val="00D63EE3"/>
    <w:rsid w:val="00D75C46"/>
    <w:rsid w:val="00D76E84"/>
    <w:rsid w:val="00D8088C"/>
    <w:rsid w:val="00D85BC0"/>
    <w:rsid w:val="00D949CD"/>
    <w:rsid w:val="00DB034D"/>
    <w:rsid w:val="00DD1AAF"/>
    <w:rsid w:val="00DD3604"/>
    <w:rsid w:val="00DE12C1"/>
    <w:rsid w:val="00DE1396"/>
    <w:rsid w:val="00DF4609"/>
    <w:rsid w:val="00DF516B"/>
    <w:rsid w:val="00E04487"/>
    <w:rsid w:val="00E16C14"/>
    <w:rsid w:val="00E23DB6"/>
    <w:rsid w:val="00E23E77"/>
    <w:rsid w:val="00E40069"/>
    <w:rsid w:val="00E46BFD"/>
    <w:rsid w:val="00E56F3E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75F3"/>
    <w:rsid w:val="00F608EF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7365"/>
    <w:rsid w:val="00FB4DFD"/>
    <w:rsid w:val="00FB63EF"/>
    <w:rsid w:val="00FC0E0C"/>
    <w:rsid w:val="00F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3384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nsd.nsdr@gmail.com</cp:lastModifiedBy>
  <cp:revision>2</cp:revision>
  <cp:lastPrinted>2023-05-16T06:45:00Z</cp:lastPrinted>
  <dcterms:created xsi:type="dcterms:W3CDTF">2024-11-18T03:56:00Z</dcterms:created>
  <dcterms:modified xsi:type="dcterms:W3CDTF">2024-11-18T03:56:00Z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