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41A2" w14:textId="77777777" w:rsidR="00C22B17" w:rsidRPr="00457F5A" w:rsidRDefault="00B05D3B" w:rsidP="00644E98">
      <w:pPr>
        <w:shd w:val="clear" w:color="auto" w:fill="FFFFFF"/>
        <w:spacing w:after="255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E5D11" wp14:editId="1E752C2B">
            <wp:simplePos x="0" y="0"/>
            <wp:positionH relativeFrom="margin">
              <wp:posOffset>-795629</wp:posOffset>
            </wp:positionH>
            <wp:positionV relativeFrom="paragraph">
              <wp:posOffset>-180340</wp:posOffset>
            </wp:positionV>
            <wp:extent cx="7691832" cy="129794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43" cy="12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D8D5D" w14:textId="77777777" w:rsidR="00C22B17" w:rsidRPr="00457F5A" w:rsidRDefault="00C22B17" w:rsidP="00DD5C78">
      <w:pPr>
        <w:shd w:val="clear" w:color="auto" w:fill="FFFFFF"/>
        <w:spacing w:after="255" w:line="276" w:lineRule="auto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2254F464" w14:textId="77777777" w:rsidR="006B32FF" w:rsidRPr="003F0437" w:rsidRDefault="00B05D3B" w:rsidP="006665DD">
      <w:pPr>
        <w:shd w:val="clear" w:color="auto" w:fill="FFFFFF"/>
        <w:spacing w:after="0" w:line="276" w:lineRule="auto"/>
        <w:outlineLvl w:val="2"/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5022D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5A8078A9" w14:textId="28CD3DEE" w:rsidR="009D4ADB" w:rsidRPr="00491200" w:rsidRDefault="00491200" w:rsidP="00491200">
      <w:pPr>
        <w:shd w:val="clear" w:color="auto" w:fill="FFFFFF"/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4912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โรงพยาบาลมะเร็งสุราษฎร์ธานี</w:t>
      </w:r>
      <w:r w:rsidRPr="00491200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701B53" w:rsidRPr="004912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กรมการแพทย์</w:t>
      </w:r>
      <w:r w:rsidR="008611BB" w:rsidRPr="004912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611BB"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เชิญชวน</w:t>
      </w:r>
      <w:bookmarkStart w:id="0" w:name="_Hlk182404443"/>
      <w:r w:rsidR="008611BB"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ญาติสายตรง</w:t>
      </w:r>
      <w:r w:rsidR="009D4ADB"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ของ</w:t>
      </w:r>
      <w:r w:rsidR="008611BB"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ผู้ป่วยมะเร็งเต้านมที่มีอายุ 40 ปีขึ้นไป</w:t>
      </w:r>
    </w:p>
    <w:p w14:paraId="30305E5F" w14:textId="3BA52D8D" w:rsidR="00665E86" w:rsidRPr="00491200" w:rsidRDefault="008611BB" w:rsidP="00491200">
      <w:pPr>
        <w:shd w:val="clear" w:color="auto" w:fill="FFFFFF"/>
        <w:spacing w:after="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</w:pPr>
      <w:r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เข้ารับบริการตรวจคัดกรองมะเร็งเต้านมด้วยเครื่อง</w:t>
      </w:r>
      <w:r w:rsidR="009D4ADB" w:rsidRPr="004912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เอ็กซเรย์เต้านม</w:t>
      </w:r>
      <w:r w:rsidR="007627DD" w:rsidRPr="004912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9D4ADB" w:rsidRPr="00491200">
        <w:rPr>
          <w:rFonts w:ascii="TH SarabunPSK" w:eastAsia="Times New Roman" w:hAnsi="TH SarabunPSK" w:cs="TH SarabunPSK"/>
          <w:b/>
          <w:bCs/>
          <w:sz w:val="32"/>
          <w:szCs w:val="32"/>
        </w:rPr>
        <w:t>(Mammogram)</w:t>
      </w:r>
      <w:r w:rsidR="009D4ADB"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491200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และอัลตราซาวด์ ฟรี</w:t>
      </w:r>
    </w:p>
    <w:bookmarkEnd w:id="0"/>
    <w:p w14:paraId="4AA12546" w14:textId="16575354" w:rsidR="006A141F" w:rsidRPr="00F44A57" w:rsidRDefault="00665E86" w:rsidP="00F44A57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F44A5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กรมการแพทย์ โดยโรงพยา</w:t>
      </w:r>
      <w:r w:rsidR="008611BB" w:rsidRPr="00F44A5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บาลมะเร็งสุราษฎร์ธานี </w:t>
      </w:r>
      <w:r w:rsidR="006054B0" w:rsidRPr="00F44A57">
        <w:rPr>
          <w:rFonts w:ascii="TH SarabunPSK" w:eastAsia="Times New Roman" w:hAnsi="TH SarabunPSK" w:cs="TH SarabunPSK"/>
          <w:sz w:val="12"/>
          <w:szCs w:val="12"/>
          <w:cs/>
        </w:rPr>
        <w:t xml:space="preserve"> </w:t>
      </w:r>
      <w:r w:rsidR="008611BB" w:rsidRPr="00F44A57">
        <w:rPr>
          <w:rFonts w:ascii="TH SarabunPSK" w:eastAsia="Times New Roman" w:hAnsi="TH SarabunPSK" w:cs="TH SarabunPSK"/>
          <w:sz w:val="32"/>
          <w:szCs w:val="32"/>
          <w:cs/>
        </w:rPr>
        <w:t>เชิญชวนญาติสายตรงผู้ป่วยมะเร็งเต้านม</w:t>
      </w:r>
      <w:r w:rsidR="00943669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43669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แม่ พี่สาว น้องสาว หรือ ลูกสาว </w:t>
      </w:r>
      <w:r w:rsidR="008611BB" w:rsidRPr="00F44A57">
        <w:rPr>
          <w:rFonts w:ascii="TH SarabunPSK" w:eastAsia="Times New Roman" w:hAnsi="TH SarabunPSK" w:cs="TH SarabunPSK"/>
          <w:sz w:val="32"/>
          <w:szCs w:val="32"/>
          <w:cs/>
        </w:rPr>
        <w:t>ที่มีอายุ 40 ปีขึ้นไปเข้ารับบริการตรวจคัดกรองมะเร็งเต้านมด้วยเครื่อง</w:t>
      </w:r>
      <w:r w:rsidR="00943669" w:rsidRPr="00F44A57">
        <w:rPr>
          <w:rFonts w:ascii="TH SarabunPSK" w:eastAsia="Times New Roman" w:hAnsi="TH SarabunPSK" w:cs="TH SarabunPSK"/>
          <w:sz w:val="32"/>
          <w:szCs w:val="32"/>
          <w:cs/>
        </w:rPr>
        <w:t>เอ็กซเรย์เต้านม</w:t>
      </w:r>
      <w:r w:rsidR="00943669" w:rsidRPr="00F44A57">
        <w:rPr>
          <w:rFonts w:ascii="TH SarabunPSK" w:eastAsia="Times New Roman" w:hAnsi="TH SarabunPSK" w:cs="TH SarabunPSK"/>
          <w:sz w:val="32"/>
          <w:szCs w:val="32"/>
        </w:rPr>
        <w:t xml:space="preserve">(Mammogram) </w:t>
      </w:r>
      <w:r w:rsidR="00943669" w:rsidRPr="00F44A57">
        <w:rPr>
          <w:rFonts w:ascii="TH SarabunPSK" w:eastAsia="Times New Roman" w:hAnsi="TH SarabunPSK" w:cs="TH SarabunPSK"/>
          <w:sz w:val="32"/>
          <w:szCs w:val="32"/>
          <w:cs/>
        </w:rPr>
        <w:t>และอัลตราซาวด์</w:t>
      </w:r>
      <w:r w:rsidR="008611BB" w:rsidRPr="00F44A57">
        <w:rPr>
          <w:rFonts w:ascii="TH SarabunPSK" w:eastAsia="Times New Roman" w:hAnsi="TH SarabunPSK" w:cs="TH SarabunPSK"/>
          <w:sz w:val="32"/>
          <w:szCs w:val="32"/>
          <w:cs/>
        </w:rPr>
        <w:t>ฟรี เพื่อให้</w:t>
      </w:r>
      <w:r w:rsidR="009D4ADB" w:rsidRPr="00F44A57">
        <w:rPr>
          <w:rFonts w:ascii="TH SarabunPSK" w:eastAsia="Times New Roman" w:hAnsi="TH SarabunPSK" w:cs="TH SarabunPSK"/>
          <w:sz w:val="32"/>
          <w:szCs w:val="32"/>
          <w:cs/>
        </w:rPr>
        <w:t>ประชาชน</w:t>
      </w:r>
      <w:r w:rsidR="008611BB" w:rsidRPr="00F44A57">
        <w:rPr>
          <w:rFonts w:ascii="TH SarabunPSK" w:eastAsia="Times New Roman" w:hAnsi="TH SarabunPSK" w:cs="TH SarabunPSK"/>
          <w:sz w:val="32"/>
          <w:szCs w:val="32"/>
          <w:cs/>
        </w:rPr>
        <w:t>กลุ่มเสี่ยงได้รับการตรวจวินิจฉัย และสามารถเข้ารับการรักษาตั้งแต่ระยะแรก</w:t>
      </w:r>
      <w:r w:rsidR="00943669" w:rsidRPr="00F44A57">
        <w:rPr>
          <w:rFonts w:ascii="TH SarabunPSK" w:eastAsia="Times New Roman" w:hAnsi="TH SarabunPSK" w:cs="TH SarabunPSK"/>
          <w:sz w:val="32"/>
          <w:szCs w:val="32"/>
          <w:cs/>
        </w:rPr>
        <w:t>ที่จะ</w:t>
      </w:r>
      <w:r w:rsidR="008611BB" w:rsidRPr="00F44A57">
        <w:rPr>
          <w:rFonts w:ascii="TH SarabunPSK" w:eastAsia="Times New Roman" w:hAnsi="TH SarabunPSK" w:cs="TH SarabunPSK"/>
          <w:sz w:val="32"/>
          <w:szCs w:val="32"/>
          <w:cs/>
        </w:rPr>
        <w:t>ลด</w:t>
      </w:r>
      <w:r w:rsidR="00943669" w:rsidRPr="00F44A57">
        <w:rPr>
          <w:rFonts w:ascii="TH SarabunPSK" w:eastAsia="Times New Roman" w:hAnsi="TH SarabunPSK" w:cs="TH SarabunPSK"/>
          <w:sz w:val="32"/>
          <w:szCs w:val="32"/>
          <w:cs/>
        </w:rPr>
        <w:t>อัตรา</w:t>
      </w:r>
      <w:r w:rsidR="008611BB" w:rsidRPr="00F44A57">
        <w:rPr>
          <w:rFonts w:ascii="TH SarabunPSK" w:eastAsia="Times New Roman" w:hAnsi="TH SarabunPSK" w:cs="TH SarabunPSK"/>
          <w:sz w:val="32"/>
          <w:szCs w:val="32"/>
          <w:cs/>
        </w:rPr>
        <w:t>การเสียชีวิตจากมะเร็งเต้านม  </w:t>
      </w:r>
    </w:p>
    <w:p w14:paraId="75E9D970" w14:textId="65F5F5CC" w:rsidR="000F5346" w:rsidRPr="00F44A57" w:rsidRDefault="00420A0D" w:rsidP="00F44A57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F44A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F5346" w:rsidRPr="00F44A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นายแพทย์สกานต์  บุนนาค รองอธิบดีกรมการแพทย์ </w:t>
      </w:r>
      <w:r w:rsidR="00820D2C" w:rsidRPr="00F44A57">
        <w:rPr>
          <w:rFonts w:ascii="TH SarabunPSK" w:eastAsia="Times New Roman" w:hAnsi="TH SarabunPSK" w:cs="TH SarabunPSK"/>
          <w:sz w:val="32"/>
          <w:szCs w:val="32"/>
          <w:cs/>
        </w:rPr>
        <w:t>กล่าว</w:t>
      </w:r>
      <w:r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ว่า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>“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ภัยของมะเร็งเต้านม” ซึ่งถือเป็นปัญหาสาธารณสุขที่สำคัญของทุกประเทศทั่วโลก ข้อมูลจากองค์การอนามัยโลก รายงานว่าปัจจุบันพบผู้ป่วยมะเร็งเต้านมรายใหม่ทั่วโลกประมาณ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ล้านคน เสียชีวิตราว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685,000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>คนต่อปี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>สำหรับประเทศไทย มะเร็งเต้านมเป็นมะเร็งที่พบมากที่สุดในผู้หญิงไทย จากข้อมูลในปี พ.ศ.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2563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พบว่ามีผู้หญิงไทยป่วยด้วยมะเร็งเต้านมรายใหม่ราว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18,000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คนต่อปี หรือคิดเป็น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49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คนต่อวัน และมีผู้เสียชีวิตจากมะเร็งเต้านมราว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4,800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คน หรือคิดเป็น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13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>คนต่อวัน ซึ่งแนวโน้มอัตราการเกิดโรคเพิ่มขึ้นอย่างต่อเนื่อง ซึ่งคาดการณ์ว่าในปี พ.ศ.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จะพบผู้ป่วยมะเร็งเต้านมรายใหม่ราว 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22,000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>คนต่อปี</w:t>
      </w:r>
      <w:r w:rsidR="000F5346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F5346" w:rsidRPr="00F44A57">
        <w:rPr>
          <w:rFonts w:ascii="TH SarabunPSK" w:eastAsia="Times New Roman" w:hAnsi="TH SarabunPSK" w:cs="TH SarabunPSK"/>
          <w:sz w:val="32"/>
          <w:szCs w:val="32"/>
          <w:cs/>
        </w:rPr>
        <w:t>สำหรับสาเหตุของการเกิดมะเร็งเต้านมยังไม่ทราบแน่ชัด แต่พบว่ามีปัจจัยเสี่ยงที่ทำให้เกิดโรคได้มากขึ้นจากพฤติกรรมการใช้ชีวิต เช่น รับประทานอาหารไขมันสูง ขาดการออกกำลังกาย และดื่มสุรา รวมถึงบางปัจจัยที่ไม่สามารถควบคุมได้ เช่น ความผิดปกติทางพันธุกรรม และอายุที่มากขึ้น</w:t>
      </w:r>
      <w:r w:rsidR="007627DD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>การสังเกตความผิดปกติของเต้านมควรทำทุกเดือนเดือนละครั้ง อาการหรือสัญญาณเตือนของมะเร็งเต้านมที่ผู้หญิงทุกคนสามารถสังเกตได้ด้วยตนเอง ได้แก่ การมีก้อนที่เต้านมหรือรักแร้ รูปร่างของเต้านมเปลี่ยนแปลงไป เช่น มีรอยบุ๋ม ผิวหนังบวม แดงขึ้น หัวนมบุ๋มหรือถูกดึงรั้ง มีผื่นหรือแผลที่เต้านมและหัวนม มีน้ำหรือเลือดไหลออกจากหัวนม หากพบอาการเหล่านี้ ควรมาพบแพทย์เพื่อตรวจวินิจฉัย</w:t>
      </w:r>
    </w:p>
    <w:p w14:paraId="06B77ACA" w14:textId="2DF50718" w:rsidR="00665E86" w:rsidRPr="00F44A57" w:rsidRDefault="000F5346" w:rsidP="00F44A57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F44A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แพทย์หญิงนิธิมา  ศรีเกตุ ผู้อำนวยการโรงพยาบาลมะเร็งสุราษฎร์ธานี</w:t>
      </w:r>
      <w:r w:rsidRPr="00F44A5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44A5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กรมการแพทย์ </w:t>
      </w:r>
      <w:r w:rsidRPr="00F44A57">
        <w:rPr>
          <w:rFonts w:ascii="TH SarabunPSK" w:eastAsia="Times New Roman" w:hAnsi="TH SarabunPSK" w:cs="TH SarabunPSK"/>
          <w:sz w:val="32"/>
          <w:szCs w:val="32"/>
          <w:cs/>
        </w:rPr>
        <w:t>กล่าวเพิ่มเติมว่า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ข้อเสนอจาก </w:t>
      </w:r>
      <w:r w:rsidR="00CA2434" w:rsidRPr="00F44A57">
        <w:rPr>
          <w:rFonts w:ascii="TH SarabunPSK" w:eastAsia="Times New Roman" w:hAnsi="TH SarabunPSK" w:cs="TH SarabunPSK"/>
          <w:sz w:val="32"/>
          <w:szCs w:val="32"/>
        </w:rPr>
        <w:t xml:space="preserve">Service plan 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สาขาโรคมะเร็ง กระทรวงสาธารณสุข 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พบว่าหากผู้ป่วยมะเร็งเต้านมได้รับการรักษา</w:t>
      </w:r>
      <w:r w:rsidR="009D4ADB" w:rsidRPr="00F44A57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ระยะ</w:t>
      </w:r>
      <w:r w:rsidR="009D4ADB" w:rsidRPr="00F44A57">
        <w:rPr>
          <w:rFonts w:ascii="TH SarabunPSK" w:eastAsia="Times New Roman" w:hAnsi="TH SarabunPSK" w:cs="TH SarabunPSK"/>
          <w:sz w:val="32"/>
          <w:szCs w:val="32"/>
          <w:cs/>
        </w:rPr>
        <w:t>แรก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สามารถผ่าตัดแบบสงวนเต้านมได้  มีการตอบสนองที่ดีต่อการรักษา มีภาวะแทรกซ้อนต่ำ และ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เพิ่มอัตราการรอดชีวิตสูง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โดยมีอัตรารอดชีวิตสำหรับมะเร็งเต้านม</w:t>
      </w:r>
      <w:r w:rsidRPr="00F44A57">
        <w:rPr>
          <w:rFonts w:ascii="TH SarabunPSK" w:eastAsia="Times New Roman" w:hAnsi="TH SarabunPSK" w:cs="TH SarabunPSK"/>
          <w:sz w:val="32"/>
          <w:szCs w:val="32"/>
          <w:cs/>
        </w:rPr>
        <w:t>ระยะแรก ระยะที่ 2 ระยะที่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44A57">
        <w:rPr>
          <w:rFonts w:ascii="TH SarabunPSK" w:eastAsia="Times New Roman" w:hAnsi="TH SarabunPSK" w:cs="TH SarabunPSK"/>
          <w:sz w:val="32"/>
          <w:szCs w:val="32"/>
          <w:cs/>
        </w:rPr>
        <w:t>3 และระยะที่ 4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คิดเป็น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94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40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690F02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85</w:t>
      </w:r>
      <w:r w:rsidR="00690F02" w:rsidRPr="00F44A57">
        <w:rPr>
          <w:rFonts w:ascii="TH SarabunPSK" w:eastAsia="Times New Roman" w:hAnsi="TH SarabunPSK" w:cs="TH SarabunPSK"/>
          <w:sz w:val="32"/>
          <w:szCs w:val="32"/>
        </w:rPr>
        <w:t>.00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56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60</w:t>
      </w:r>
      <w:r w:rsidR="00690F02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28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C47785" w:rsidRPr="00F44A57">
        <w:rPr>
          <w:rFonts w:ascii="TH SarabunPSK" w:eastAsia="Times New Roman" w:hAnsi="TH SarabunPSK" w:cs="TH SarabunPSK"/>
          <w:sz w:val="32"/>
          <w:szCs w:val="32"/>
        </w:rPr>
        <w:t>30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ตามลำดับ ทำให้ในปี 2567 ทางสำนักงานหลักประกันสุขภาพแห่งชาติ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47785" w:rsidRPr="00F44A57">
        <w:rPr>
          <w:rFonts w:ascii="TH SarabunPSK" w:eastAsia="Times New Roman" w:hAnsi="TH SarabunPSK" w:cs="TH SarabunPSK"/>
          <w:sz w:val="32"/>
          <w:szCs w:val="32"/>
          <w:cs/>
        </w:rPr>
        <w:t>(สปสช) ได้อนุมัต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>ิ</w:t>
      </w:r>
      <w:r w:rsidR="00C945BA" w:rsidRPr="00F44A57">
        <w:rPr>
          <w:rFonts w:ascii="TH SarabunPSK" w:eastAsia="Times New Roman" w:hAnsi="TH SarabunPSK" w:cs="TH SarabunPSK"/>
          <w:sz w:val="32"/>
          <w:szCs w:val="32"/>
          <w:cs/>
        </w:rPr>
        <w:t>ชุดสิทธิประโยชน์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945BA" w:rsidRPr="00F44A57">
        <w:rPr>
          <w:rFonts w:ascii="TH SarabunPSK" w:eastAsia="Times New Roman" w:hAnsi="TH SarabunPSK" w:cs="TH SarabunPSK"/>
          <w:sz w:val="32"/>
          <w:szCs w:val="32"/>
          <w:cs/>
        </w:rPr>
        <w:t>การสร้างเสริมสุขภาพและป้องกันโรคมะเร็งเต้านม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A15DF" w:rsidRPr="00F44A57">
        <w:rPr>
          <w:rFonts w:ascii="TH SarabunPSK" w:eastAsia="Times New Roman" w:hAnsi="TH SarabunPSK" w:cs="TH SarabunPSK"/>
          <w:sz w:val="32"/>
          <w:szCs w:val="32"/>
          <w:cs/>
        </w:rPr>
        <w:t>สำหรับประชาชนกลุ่มเสี่ยง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A15DF" w:rsidRPr="00F44A57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การตรวจคัดกรองมะเร็งเต้านม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ด้วยเครื่อ</w:t>
      </w:r>
      <w:r w:rsidR="001A15DF" w:rsidRPr="00F44A57"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="00947918" w:rsidRPr="00F44A57">
        <w:rPr>
          <w:rFonts w:ascii="TH SarabunPSK" w:eastAsia="Times New Roman" w:hAnsi="TH SarabunPSK" w:cs="TH SarabunPSK"/>
          <w:sz w:val="32"/>
          <w:szCs w:val="32"/>
          <w:cs/>
        </w:rPr>
        <w:t>เอ็กซเรย์เต้านม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7918" w:rsidRPr="00F44A57">
        <w:rPr>
          <w:rFonts w:ascii="TH SarabunPSK" w:eastAsia="Times New Roman" w:hAnsi="TH SarabunPSK" w:cs="TH SarabunPSK"/>
          <w:sz w:val="32"/>
          <w:szCs w:val="32"/>
        </w:rPr>
        <w:t>(Mammogram)</w:t>
      </w:r>
      <w:r w:rsidR="007627DD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2434" w:rsidRPr="00F44A57">
        <w:rPr>
          <w:rFonts w:ascii="TH SarabunPSK" w:eastAsia="Times New Roman" w:hAnsi="TH SarabunPSK" w:cs="TH SarabunPSK"/>
          <w:sz w:val="32"/>
          <w:szCs w:val="32"/>
          <w:cs/>
        </w:rPr>
        <w:t>และอัลตราซาวด์</w:t>
      </w:r>
      <w:r w:rsidR="009D4ADB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26D99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ฟรี 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สำหรับหญิงไทยอายุ </w:t>
      </w:r>
      <w:r w:rsidR="00690F02" w:rsidRPr="00F44A57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>ปีขึ้นไป</w:t>
      </w:r>
      <w:r w:rsidR="00226D99" w:rsidRPr="00F44A57">
        <w:rPr>
          <w:rFonts w:ascii="TH SarabunPSK" w:eastAsia="Times New Roman" w:hAnsi="TH SarabunPSK" w:cs="TH SarabunPSK"/>
          <w:sz w:val="32"/>
          <w:szCs w:val="32"/>
          <w:cs/>
        </w:rPr>
        <w:t>ทุกสิทธิการรักษา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ที่เป็นญาติสายตรงของผู้ป่วยมะเร็งเต้านม </w:t>
      </w:r>
      <w:r w:rsidR="00226D99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</w:t>
      </w:r>
      <w:r w:rsidR="00690F02" w:rsidRPr="00F44A57">
        <w:rPr>
          <w:rFonts w:ascii="TH SarabunPSK" w:eastAsia="Times New Roman" w:hAnsi="TH SarabunPSK" w:cs="TH SarabunPSK"/>
          <w:sz w:val="32"/>
          <w:szCs w:val="32"/>
          <w:cs/>
        </w:rPr>
        <w:t>แม่ พี่สาว น้องสาว หรือ ลูกสาว</w:t>
      </w:r>
      <w:r w:rsidR="00226D99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เพื่อค้นหาผู้ป่วยมะเร็งเต้านมรายใหม่ ได้รับการตรวจวินิจฉัยและเข้าสู่ขั้นตอนรักษาตั้งแต่ระยะแรก ลดอัตราการเสียชีวิตจากมะเร็งเต้านม </w:t>
      </w:r>
      <w:r w:rsidR="001A15DF" w:rsidRPr="00F44A57">
        <w:rPr>
          <w:rFonts w:ascii="TH SarabunPSK" w:eastAsia="Times New Roman" w:hAnsi="TH SarabunPSK" w:cs="TH SarabunPSK"/>
          <w:sz w:val="32"/>
          <w:szCs w:val="32"/>
          <w:cs/>
        </w:rPr>
        <w:t>ทั้งนี้ทางโรงพยาบาลมะเร็งสุราษฎร์ธานี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A15DF" w:rsidRPr="00F44A57">
        <w:rPr>
          <w:rFonts w:ascii="TH SarabunPSK" w:eastAsia="Times New Roman" w:hAnsi="TH SarabunPSK" w:cs="TH SarabunPSK"/>
          <w:sz w:val="32"/>
          <w:szCs w:val="32"/>
          <w:cs/>
        </w:rPr>
        <w:t>ได้จัดบริการตรวจคัดกรองมะเร็งเต้านมด้วยเครื่องเอ็กซเรย์เต้านม</w:t>
      </w:r>
      <w:r w:rsidR="007627DD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A15DF" w:rsidRPr="00F44A57">
        <w:rPr>
          <w:rFonts w:ascii="TH SarabunPSK" w:eastAsia="Times New Roman" w:hAnsi="TH SarabunPSK" w:cs="TH SarabunPSK"/>
          <w:sz w:val="32"/>
          <w:szCs w:val="32"/>
        </w:rPr>
        <w:t>(Mammogram)</w:t>
      </w:r>
      <w:r w:rsidR="007627DD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15DF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และอัลตราซาวด์ สำหรับประชาชนกลุ่มเสี่ยงดังกล่าว ในวันเวลาราชการ ทั้งรูปแบบ </w:t>
      </w:r>
      <w:r w:rsidR="001A15DF" w:rsidRPr="00F44A57">
        <w:rPr>
          <w:rFonts w:ascii="TH SarabunPSK" w:eastAsia="Times New Roman" w:hAnsi="TH SarabunPSK" w:cs="TH SarabunPSK"/>
          <w:sz w:val="32"/>
          <w:szCs w:val="32"/>
        </w:rPr>
        <w:t>Walk in</w:t>
      </w:r>
      <w:r w:rsidR="00827D22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27D2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และการนัดหมายคิวตรวจล่วงหน้าผ่าน </w:t>
      </w:r>
      <w:r w:rsidR="00827D22" w:rsidRPr="00F44A57">
        <w:rPr>
          <w:rFonts w:ascii="TH SarabunPSK" w:eastAsia="Times New Roman" w:hAnsi="TH SarabunPSK" w:cs="TH SarabunPSK"/>
          <w:sz w:val="32"/>
          <w:szCs w:val="32"/>
        </w:rPr>
        <w:t xml:space="preserve">Line Official Account </w:t>
      </w:r>
      <w:r w:rsidR="008E63BD" w:rsidRPr="00F44A57">
        <w:rPr>
          <w:rFonts w:ascii="TH SarabunPSK" w:eastAsia="Times New Roman" w:hAnsi="TH SarabunPSK" w:cs="TH SarabunPSK"/>
          <w:sz w:val="32"/>
          <w:szCs w:val="32"/>
        </w:rPr>
        <w:t>:</w:t>
      </w:r>
      <w:r w:rsidR="007627DD" w:rsidRPr="00F44A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27D22" w:rsidRPr="00F44A57">
        <w:rPr>
          <w:rFonts w:ascii="TH SarabunPSK" w:eastAsia="Times New Roman" w:hAnsi="TH SarabunPSK" w:cs="TH SarabunPSK"/>
          <w:sz w:val="32"/>
          <w:szCs w:val="32"/>
        </w:rPr>
        <w:t xml:space="preserve">SCH Connect </w:t>
      </w:r>
      <w:r w:rsidR="00827D22" w:rsidRPr="00F44A57">
        <w:rPr>
          <w:rFonts w:ascii="TH SarabunPSK" w:eastAsia="Times New Roman" w:hAnsi="TH SarabunPSK" w:cs="TH SarabunPSK"/>
          <w:sz w:val="32"/>
          <w:szCs w:val="32"/>
          <w:cs/>
        </w:rPr>
        <w:t>สามารถรับผล</w:t>
      </w:r>
      <w:r w:rsidR="008819BD" w:rsidRPr="00F44A57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827D22" w:rsidRPr="00F44A57">
        <w:rPr>
          <w:rFonts w:ascii="TH SarabunPSK" w:eastAsia="Times New Roman" w:hAnsi="TH SarabunPSK" w:cs="TH SarabunPSK"/>
          <w:sz w:val="32"/>
          <w:szCs w:val="32"/>
          <w:cs/>
        </w:rPr>
        <w:t xml:space="preserve">ตรวจหลังตรวจเสร็จ รวมทั้ง มีการแจ้งผลตรวจในมือถือผ่าน </w:t>
      </w:r>
      <w:r w:rsidR="007627DD" w:rsidRPr="00F44A57">
        <w:rPr>
          <w:rFonts w:ascii="TH SarabunPSK" w:eastAsia="Times New Roman" w:hAnsi="TH SarabunPSK" w:cs="TH SarabunPSK"/>
          <w:sz w:val="32"/>
          <w:szCs w:val="32"/>
        </w:rPr>
        <w:t>A</w:t>
      </w:r>
      <w:r w:rsidR="00D375C3" w:rsidRPr="00F44A57">
        <w:rPr>
          <w:rFonts w:ascii="TH SarabunPSK" w:eastAsia="Times New Roman" w:hAnsi="TH SarabunPSK" w:cs="TH SarabunPSK"/>
          <w:sz w:val="32"/>
          <w:szCs w:val="32"/>
        </w:rPr>
        <w:t xml:space="preserve">pplication </w:t>
      </w:r>
      <w:r w:rsidR="007627DD" w:rsidRPr="00F44A57">
        <w:rPr>
          <w:rFonts w:ascii="TH SarabunPSK" w:eastAsia="Times New Roman" w:hAnsi="TH SarabunPSK" w:cs="TH SarabunPSK"/>
          <w:sz w:val="32"/>
          <w:szCs w:val="32"/>
        </w:rPr>
        <w:t>: SCH Easy</w:t>
      </w:r>
    </w:p>
    <w:p w14:paraId="64B9D90E" w14:textId="283C5392" w:rsidR="006A79AB" w:rsidRPr="00F44A57" w:rsidRDefault="00EF4A19" w:rsidP="00F44A57">
      <w:pPr>
        <w:shd w:val="clear" w:color="auto" w:fill="FFFFFF"/>
        <w:spacing w:after="0" w:line="240" w:lineRule="auto"/>
        <w:ind w:firstLine="720"/>
        <w:jc w:val="thaiDistribute"/>
        <w:outlineLvl w:val="2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44A57">
        <w:rPr>
          <w:rFonts w:ascii="TH SarabunPSK" w:hAnsi="TH SarabunPSK" w:cs="TH SarabunPSK"/>
          <w:sz w:val="32"/>
          <w:szCs w:val="32"/>
          <w:shd w:val="clear" w:color="auto" w:fill="FFFFFF"/>
        </w:rPr>
        <w:t>#</w:t>
      </w:r>
      <w:r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โรงพยาบาล</w:t>
      </w:r>
      <w:r w:rsidR="006474D3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มะเร็งสุราษฎร์ธานี</w:t>
      </w:r>
      <w:r w:rsidRPr="00F44A5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#</w:t>
      </w:r>
      <w:r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กรมการแพทย์</w:t>
      </w:r>
      <w:r w:rsidRPr="00F44A5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#</w:t>
      </w:r>
      <w:r w:rsidR="006474D3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คัดกรองมะเร็งเต้านมญาติสายตรง</w:t>
      </w:r>
      <w:r w:rsidR="00400388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400388" w:rsidRPr="00F44A57">
        <w:rPr>
          <w:rFonts w:ascii="TH SarabunPSK" w:hAnsi="TH SarabunPSK" w:cs="TH SarabunPSK"/>
          <w:sz w:val="32"/>
          <w:szCs w:val="32"/>
          <w:shd w:val="clear" w:color="auto" w:fill="FFFFFF"/>
        </w:rPr>
        <w:t>#SCH Connect</w:t>
      </w:r>
      <w:r w:rsidR="00F56167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C64752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F56167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ขอขอบคุณ</w:t>
      </w:r>
      <w:r w:rsidR="00F44A5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C64752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- </w:t>
      </w:r>
      <w:r w:rsidR="008C7BC1">
        <w:rPr>
          <w:rFonts w:ascii="TH SarabunPSK" w:hAnsi="TH SarabunPSK" w:cs="TH SarabunPSK" w:hint="cs"/>
          <w:sz w:val="32"/>
          <w:szCs w:val="32"/>
          <w:shd w:val="clear" w:color="auto" w:fill="FFFFFF"/>
        </w:rPr>
        <w:t>21</w:t>
      </w:r>
      <w:r w:rsidR="0023176D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56167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พฤศจิกายน 256</w:t>
      </w:r>
      <w:r w:rsidR="00C64752" w:rsidRPr="00F44A5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7</w:t>
      </w:r>
    </w:p>
    <w:sectPr w:rsidR="006A79AB" w:rsidRPr="00F44A57" w:rsidSect="00AD1CE8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203F7"/>
    <w:multiLevelType w:val="multilevel"/>
    <w:tmpl w:val="89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63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2"/>
    <w:rsid w:val="00004087"/>
    <w:rsid w:val="00006B86"/>
    <w:rsid w:val="00014CA8"/>
    <w:rsid w:val="0002264F"/>
    <w:rsid w:val="0003486F"/>
    <w:rsid w:val="0006433C"/>
    <w:rsid w:val="00072724"/>
    <w:rsid w:val="000759C5"/>
    <w:rsid w:val="000A258A"/>
    <w:rsid w:val="000B0833"/>
    <w:rsid w:val="000B708A"/>
    <w:rsid w:val="000C12D6"/>
    <w:rsid w:val="000D74E5"/>
    <w:rsid w:val="000F22E0"/>
    <w:rsid w:val="000F5346"/>
    <w:rsid w:val="000F78F0"/>
    <w:rsid w:val="00114363"/>
    <w:rsid w:val="0012348A"/>
    <w:rsid w:val="0014329F"/>
    <w:rsid w:val="0017518A"/>
    <w:rsid w:val="00197994"/>
    <w:rsid w:val="001A15DF"/>
    <w:rsid w:val="001B40FE"/>
    <w:rsid w:val="001D5D19"/>
    <w:rsid w:val="001D72C8"/>
    <w:rsid w:val="00210CB6"/>
    <w:rsid w:val="00217AAD"/>
    <w:rsid w:val="002231CA"/>
    <w:rsid w:val="002243E0"/>
    <w:rsid w:val="00226D99"/>
    <w:rsid w:val="0023176D"/>
    <w:rsid w:val="00247C59"/>
    <w:rsid w:val="00251C40"/>
    <w:rsid w:val="00271534"/>
    <w:rsid w:val="00295592"/>
    <w:rsid w:val="002A1CEE"/>
    <w:rsid w:val="002B0FCD"/>
    <w:rsid w:val="002B41F6"/>
    <w:rsid w:val="002C4E91"/>
    <w:rsid w:val="002E7A9F"/>
    <w:rsid w:val="002F39B1"/>
    <w:rsid w:val="00312648"/>
    <w:rsid w:val="003674D8"/>
    <w:rsid w:val="00377D2D"/>
    <w:rsid w:val="00395635"/>
    <w:rsid w:val="00395D8F"/>
    <w:rsid w:val="003A1B85"/>
    <w:rsid w:val="003A4D08"/>
    <w:rsid w:val="003A6B29"/>
    <w:rsid w:val="003B2F9B"/>
    <w:rsid w:val="003D393F"/>
    <w:rsid w:val="003F0437"/>
    <w:rsid w:val="00400388"/>
    <w:rsid w:val="00416FB3"/>
    <w:rsid w:val="00420A0D"/>
    <w:rsid w:val="00441087"/>
    <w:rsid w:val="00457F5A"/>
    <w:rsid w:val="00491200"/>
    <w:rsid w:val="004B7D51"/>
    <w:rsid w:val="004C351F"/>
    <w:rsid w:val="004D0C53"/>
    <w:rsid w:val="005021C9"/>
    <w:rsid w:val="005022D7"/>
    <w:rsid w:val="00523840"/>
    <w:rsid w:val="00524010"/>
    <w:rsid w:val="00554A49"/>
    <w:rsid w:val="00593A4C"/>
    <w:rsid w:val="00593DAB"/>
    <w:rsid w:val="00594154"/>
    <w:rsid w:val="00595FE2"/>
    <w:rsid w:val="005A00B1"/>
    <w:rsid w:val="005C2568"/>
    <w:rsid w:val="005D1FD8"/>
    <w:rsid w:val="005D7692"/>
    <w:rsid w:val="005F21A8"/>
    <w:rsid w:val="006054B0"/>
    <w:rsid w:val="00624272"/>
    <w:rsid w:val="00640CBE"/>
    <w:rsid w:val="006444E2"/>
    <w:rsid w:val="00644E98"/>
    <w:rsid w:val="006474D3"/>
    <w:rsid w:val="00665E86"/>
    <w:rsid w:val="006665DD"/>
    <w:rsid w:val="00690F02"/>
    <w:rsid w:val="006940DB"/>
    <w:rsid w:val="00696A17"/>
    <w:rsid w:val="006A141F"/>
    <w:rsid w:val="006A79AB"/>
    <w:rsid w:val="006B32FF"/>
    <w:rsid w:val="006E0C54"/>
    <w:rsid w:val="006F3B06"/>
    <w:rsid w:val="00701B53"/>
    <w:rsid w:val="007245CC"/>
    <w:rsid w:val="00735296"/>
    <w:rsid w:val="007361AC"/>
    <w:rsid w:val="00744A77"/>
    <w:rsid w:val="007627DD"/>
    <w:rsid w:val="007A40F0"/>
    <w:rsid w:val="007A69D2"/>
    <w:rsid w:val="007B4717"/>
    <w:rsid w:val="007C137A"/>
    <w:rsid w:val="007E1036"/>
    <w:rsid w:val="007F74A5"/>
    <w:rsid w:val="008127A3"/>
    <w:rsid w:val="00820D2C"/>
    <w:rsid w:val="008218A4"/>
    <w:rsid w:val="00827D22"/>
    <w:rsid w:val="00854401"/>
    <w:rsid w:val="00860658"/>
    <w:rsid w:val="008611BB"/>
    <w:rsid w:val="00872263"/>
    <w:rsid w:val="008752D6"/>
    <w:rsid w:val="008819BD"/>
    <w:rsid w:val="008A1BE8"/>
    <w:rsid w:val="008C7BC1"/>
    <w:rsid w:val="008E63BD"/>
    <w:rsid w:val="008E6677"/>
    <w:rsid w:val="00907A66"/>
    <w:rsid w:val="00922ABE"/>
    <w:rsid w:val="00931441"/>
    <w:rsid w:val="00943669"/>
    <w:rsid w:val="00947918"/>
    <w:rsid w:val="009553CD"/>
    <w:rsid w:val="009675B0"/>
    <w:rsid w:val="009728A8"/>
    <w:rsid w:val="009875C6"/>
    <w:rsid w:val="00993ED2"/>
    <w:rsid w:val="009A7795"/>
    <w:rsid w:val="009D4ADB"/>
    <w:rsid w:val="009D635A"/>
    <w:rsid w:val="009D7226"/>
    <w:rsid w:val="00A13F48"/>
    <w:rsid w:val="00A70506"/>
    <w:rsid w:val="00A953FA"/>
    <w:rsid w:val="00AB2383"/>
    <w:rsid w:val="00AB4BFE"/>
    <w:rsid w:val="00AD1CE8"/>
    <w:rsid w:val="00AE7B69"/>
    <w:rsid w:val="00B00679"/>
    <w:rsid w:val="00B05D3B"/>
    <w:rsid w:val="00B20379"/>
    <w:rsid w:val="00B50552"/>
    <w:rsid w:val="00B52DA4"/>
    <w:rsid w:val="00B67A42"/>
    <w:rsid w:val="00B75B03"/>
    <w:rsid w:val="00BA620C"/>
    <w:rsid w:val="00BB3A72"/>
    <w:rsid w:val="00BC4E86"/>
    <w:rsid w:val="00BF1ADC"/>
    <w:rsid w:val="00C04D98"/>
    <w:rsid w:val="00C119F1"/>
    <w:rsid w:val="00C1766E"/>
    <w:rsid w:val="00C22B17"/>
    <w:rsid w:val="00C30511"/>
    <w:rsid w:val="00C47785"/>
    <w:rsid w:val="00C60D1E"/>
    <w:rsid w:val="00C61E4A"/>
    <w:rsid w:val="00C64752"/>
    <w:rsid w:val="00C647C8"/>
    <w:rsid w:val="00C67078"/>
    <w:rsid w:val="00C91FE5"/>
    <w:rsid w:val="00C94332"/>
    <w:rsid w:val="00C945BA"/>
    <w:rsid w:val="00C9530B"/>
    <w:rsid w:val="00CA2434"/>
    <w:rsid w:val="00CB4823"/>
    <w:rsid w:val="00CB7F63"/>
    <w:rsid w:val="00CC207F"/>
    <w:rsid w:val="00D10EF7"/>
    <w:rsid w:val="00D17906"/>
    <w:rsid w:val="00D32EF9"/>
    <w:rsid w:val="00D375C3"/>
    <w:rsid w:val="00D4478A"/>
    <w:rsid w:val="00D51889"/>
    <w:rsid w:val="00D52785"/>
    <w:rsid w:val="00D675C6"/>
    <w:rsid w:val="00D67CD1"/>
    <w:rsid w:val="00D75E7E"/>
    <w:rsid w:val="00DD5C78"/>
    <w:rsid w:val="00E6610C"/>
    <w:rsid w:val="00E82C1C"/>
    <w:rsid w:val="00E8611E"/>
    <w:rsid w:val="00E9493C"/>
    <w:rsid w:val="00EA4E27"/>
    <w:rsid w:val="00EB36AA"/>
    <w:rsid w:val="00ED0244"/>
    <w:rsid w:val="00EF296E"/>
    <w:rsid w:val="00EF4A19"/>
    <w:rsid w:val="00F019FC"/>
    <w:rsid w:val="00F27672"/>
    <w:rsid w:val="00F44A57"/>
    <w:rsid w:val="00F56167"/>
    <w:rsid w:val="00F668BB"/>
    <w:rsid w:val="00F85DE1"/>
    <w:rsid w:val="00FA0164"/>
    <w:rsid w:val="00FA2632"/>
    <w:rsid w:val="00FA7D83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7D56"/>
  <w15:chartTrackingRefBased/>
  <w15:docId w15:val="{F322ED16-E9C2-47A5-9F1E-5FCCB9F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6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6147-978B-463B-B8E8-C968571542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2024-11-15T04:32:00Z</cp:lastPrinted>
  <dcterms:created xsi:type="dcterms:W3CDTF">2024-11-21T02:09:00Z</dcterms:created>
  <dcterms:modified xsi:type="dcterms:W3CDTF">2024-11-21T02:09:00Z</dcterms:modified>
</cp:coreProperties>
</file>