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FE5D" w14:textId="6E467AFD" w:rsidR="00D90B7A" w:rsidRPr="007616AC" w:rsidRDefault="00D90B7A" w:rsidP="007616AC">
      <w:pPr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D17BE5" wp14:editId="440D8055">
            <wp:simplePos x="0" y="0"/>
            <wp:positionH relativeFrom="page">
              <wp:posOffset>0</wp:posOffset>
            </wp:positionH>
            <wp:positionV relativeFrom="paragraph">
              <wp:posOffset>-702310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1E398B" w14:textId="77777777" w:rsidR="00540111" w:rsidRDefault="00540111" w:rsidP="007616AC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F9E4BDE" w14:textId="40FC4635" w:rsidR="00D90B7A" w:rsidRPr="00540111" w:rsidRDefault="004D0390" w:rsidP="005401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40111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ปลื้ม</w:t>
      </w:r>
      <w:r w:rsidR="00C559DD" w:rsidRPr="00540111">
        <w:rPr>
          <w:rFonts w:asciiTheme="majorBidi" w:hAnsiTheme="majorBidi" w:cstheme="majorBidi"/>
          <w:b/>
          <w:bCs/>
          <w:sz w:val="32"/>
          <w:szCs w:val="32"/>
          <w:cs/>
        </w:rPr>
        <w:t>รถโรคหลอดเลือดสมองเคลื่อนที่สถาบันประสาทวิทยา</w:t>
      </w:r>
    </w:p>
    <w:p w14:paraId="3E2F547C" w14:textId="5715D4B9" w:rsidR="00D90B7A" w:rsidRPr="00540111" w:rsidRDefault="00CC160D" w:rsidP="005401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40111">
        <w:rPr>
          <w:rFonts w:asciiTheme="majorBidi" w:hAnsiTheme="majorBidi" w:cstheme="majorBidi"/>
          <w:b/>
          <w:bCs/>
          <w:sz w:val="32"/>
          <w:szCs w:val="32"/>
          <w:cs/>
        </w:rPr>
        <w:t>ช่วยชีวิตผู้ป่วย</w:t>
      </w:r>
      <w:proofErr w:type="spellStart"/>
      <w:r w:rsidR="00D90B7A" w:rsidRPr="00540111">
        <w:rPr>
          <w:rFonts w:asciiTheme="majorBidi" w:hAnsiTheme="majorBidi" w:cstheme="majorBidi"/>
          <w:b/>
          <w:bCs/>
          <w:sz w:val="32"/>
          <w:szCs w:val="32"/>
        </w:rPr>
        <w:t>จังหวัดพัทลุง</w:t>
      </w:r>
      <w:proofErr w:type="spellEnd"/>
      <w:r w:rsidRPr="00540111">
        <w:rPr>
          <w:rFonts w:asciiTheme="majorBidi" w:hAnsiTheme="majorBidi" w:cstheme="majorBidi"/>
          <w:b/>
          <w:bCs/>
          <w:sz w:val="32"/>
          <w:szCs w:val="32"/>
          <w:cs/>
        </w:rPr>
        <w:t>ได้ทันเวลา</w:t>
      </w:r>
    </w:p>
    <w:p w14:paraId="39BC0F3B" w14:textId="46F4BF3D" w:rsidR="00D90B7A" w:rsidRPr="007616AC" w:rsidRDefault="00BC0CD3" w:rsidP="0054011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7616AC">
        <w:rPr>
          <w:rFonts w:asciiTheme="majorBidi" w:hAnsiTheme="majorBidi" w:cstheme="majorBidi"/>
          <w:sz w:val="32"/>
          <w:szCs w:val="32"/>
        </w:rPr>
        <w:t>สถาบันประสาทวิทยา</w:t>
      </w:r>
      <w:proofErr w:type="spellEnd"/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616AC">
        <w:rPr>
          <w:rFonts w:asciiTheme="majorBidi" w:hAnsiTheme="majorBidi" w:cstheme="majorBidi"/>
          <w:sz w:val="32"/>
          <w:szCs w:val="32"/>
        </w:rPr>
        <w:t>กรมการแพทย์</w:t>
      </w:r>
      <w:proofErr w:type="spellEnd"/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616AC">
        <w:rPr>
          <w:rFonts w:asciiTheme="majorBidi" w:hAnsiTheme="majorBidi" w:cstheme="majorBidi"/>
          <w:sz w:val="32"/>
          <w:szCs w:val="32"/>
        </w:rPr>
        <w:t>ได้จัดโครงการออกหน่วยตรวจรักษาโรคหลอดเลือดสม</w:t>
      </w:r>
      <w:proofErr w:type="spellEnd"/>
      <w:r w:rsidR="007D2436">
        <w:rPr>
          <w:rFonts w:asciiTheme="majorBidi" w:hAnsiTheme="majorBidi" w:cstheme="majorBidi" w:hint="cs"/>
          <w:sz w:val="32"/>
          <w:szCs w:val="32"/>
          <w:cs/>
        </w:rPr>
        <w:t>องที่</w:t>
      </w:r>
      <w:proofErr w:type="spellStart"/>
      <w:r w:rsidRPr="007616AC">
        <w:rPr>
          <w:rFonts w:asciiTheme="majorBidi" w:hAnsiTheme="majorBidi" w:cstheme="majorBidi"/>
          <w:sz w:val="32"/>
          <w:szCs w:val="32"/>
        </w:rPr>
        <w:t>โรงพยาบาลปากพะยูน</w:t>
      </w:r>
      <w:proofErr w:type="spellEnd"/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616AC">
        <w:rPr>
          <w:rFonts w:asciiTheme="majorBidi" w:hAnsiTheme="majorBidi" w:cstheme="majorBidi"/>
          <w:sz w:val="32"/>
          <w:szCs w:val="32"/>
        </w:rPr>
        <w:t>จังหวัดพัทลุง</w:t>
      </w:r>
      <w:proofErr w:type="spellEnd"/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616AC">
        <w:rPr>
          <w:rFonts w:asciiTheme="majorBidi" w:hAnsiTheme="majorBidi" w:cstheme="majorBidi"/>
          <w:sz w:val="32"/>
          <w:szCs w:val="32"/>
        </w:rPr>
        <w:t>พื้นที่เขตสุขภาพที่</w:t>
      </w:r>
      <w:proofErr w:type="spellEnd"/>
      <w:r w:rsidRPr="007616AC">
        <w:rPr>
          <w:rFonts w:asciiTheme="majorBidi" w:hAnsiTheme="majorBidi" w:cstheme="majorBidi"/>
          <w:sz w:val="32"/>
          <w:szCs w:val="32"/>
        </w:rPr>
        <w:t xml:space="preserve"> 12</w:t>
      </w:r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 เพื่อเพิ่มโอกาสการเข้าถึงการรักษาในระยะฉุกเฉินให้กับผู้ป่วยโรคหลอดเลือดสมองในพื้นที่อำเภอปากพะยูนและอำเภอใกล้เคียง 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ซึ่งอยู่ไกลจากโรงพยาบาลพัทลุง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ด้วยระยะทาง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</w:rPr>
        <w:t xml:space="preserve"> 66 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กิโลเมตร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ใช้เวลาเดินทาง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</w:rPr>
        <w:t xml:space="preserve"> 55 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นาที</w:t>
      </w:r>
      <w:proofErr w:type="spellEnd"/>
    </w:p>
    <w:p w14:paraId="738F5678" w14:textId="23E0B276" w:rsidR="00A05E9B" w:rsidRPr="007616AC" w:rsidRDefault="00A8184E" w:rsidP="0054011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นายแพทย์ธนินทร์</w:t>
      </w:r>
      <w:r w:rsidRPr="007616A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เวชชาภินันท์</w:t>
      </w:r>
      <w:r w:rsidRPr="007616A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b/>
          <w:bCs/>
          <w:sz w:val="32"/>
          <w:szCs w:val="32"/>
          <w:cs/>
        </w:rPr>
        <w:t>รองอธิบดีกรมการแพทย์</w:t>
      </w:r>
      <w:r w:rsidRPr="00761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0B7A" w:rsidRPr="007616AC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7616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1247" w:rsidRPr="007616AC">
        <w:rPr>
          <w:rFonts w:asciiTheme="majorBidi" w:hAnsiTheme="majorBidi" w:cstheme="majorBidi"/>
          <w:sz w:val="32"/>
          <w:szCs w:val="32"/>
          <w:cs/>
        </w:rPr>
        <w:t>สถาบันประสาทวิทยา</w:t>
      </w:r>
      <w:r w:rsidR="0031524F" w:rsidRPr="007616AC">
        <w:rPr>
          <w:rFonts w:asciiTheme="majorBidi" w:hAnsiTheme="majorBidi" w:cstheme="majorBidi"/>
          <w:sz w:val="32"/>
          <w:szCs w:val="32"/>
        </w:rPr>
        <w:t xml:space="preserve"> </w:t>
      </w:r>
      <w:r w:rsidR="008B1247" w:rsidRPr="007616AC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8B1247" w:rsidRPr="007616AC">
        <w:rPr>
          <w:rFonts w:asciiTheme="majorBidi" w:hAnsiTheme="majorBidi" w:cstheme="majorBidi"/>
          <w:sz w:val="32"/>
          <w:szCs w:val="32"/>
        </w:rPr>
        <w:t xml:space="preserve"> </w:t>
      </w:r>
      <w:r w:rsidR="0031524F" w:rsidRPr="007616AC">
        <w:rPr>
          <w:rFonts w:asciiTheme="majorBidi" w:hAnsiTheme="majorBidi" w:cstheme="majorBidi"/>
          <w:sz w:val="32"/>
          <w:szCs w:val="32"/>
          <w:cs/>
        </w:rPr>
        <w:t>จัด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กิจกรรมการอบรมการบริการหน่วยโรคหลอดเลือดสมองเคลื่อนที่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ให้กับ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ทีมการบริการของโรงพยาบาลปากพะยูน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>และโรงพยาบาลอื่นๆในจังหวัดพัทลุง</w:t>
      </w:r>
      <w:proofErr w:type="spellEnd"/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1524F" w:rsidRPr="007616AC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1524F" w:rsidRPr="007616AC">
        <w:rPr>
          <w:rFonts w:asciiTheme="majorBidi" w:hAnsiTheme="majorBidi" w:cstheme="majorBidi"/>
          <w:spacing w:val="-10"/>
          <w:sz w:val="32"/>
          <w:szCs w:val="32"/>
          <w:cs/>
        </w:rPr>
        <w:t>เมื่อว</w:t>
      </w:r>
      <w:r w:rsidR="007616AC" w:rsidRPr="007616AC">
        <w:rPr>
          <w:rFonts w:asciiTheme="majorBidi" w:hAnsiTheme="majorBidi" w:cstheme="majorBidi"/>
          <w:spacing w:val="-10"/>
          <w:sz w:val="32"/>
          <w:szCs w:val="32"/>
          <w:cs/>
        </w:rPr>
        <w:t>ั</w:t>
      </w:r>
      <w:r w:rsidR="0031524F" w:rsidRPr="007616AC">
        <w:rPr>
          <w:rFonts w:asciiTheme="majorBidi" w:hAnsiTheme="majorBidi" w:cstheme="majorBidi"/>
          <w:spacing w:val="-10"/>
          <w:sz w:val="32"/>
          <w:szCs w:val="32"/>
          <w:cs/>
        </w:rPr>
        <w:t>นที่</w:t>
      </w:r>
      <w:r w:rsidR="0031524F" w:rsidRPr="007616AC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 xml:space="preserve">3 – 7 </w:t>
      </w:r>
      <w:proofErr w:type="spellStart"/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>กุมภาพันธ์</w:t>
      </w:r>
      <w:proofErr w:type="spellEnd"/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 xml:space="preserve"> 2568</w:t>
      </w:r>
      <w:r w:rsidR="007616AC" w:rsidRPr="007616AC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pacing w:val="-10"/>
          <w:sz w:val="32"/>
          <w:szCs w:val="32"/>
        </w:rPr>
        <w:t>ร่วมกับการบริการรักษาโรคหลอดเลือดสมอง</w:t>
      </w:r>
      <w:proofErr w:type="spellEnd"/>
      <w:r w:rsidR="007616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ระยะฉุกเฉิน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ตั้งแต่วันที่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3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กุมภาพันธ์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2568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ถึงปัจจุบัน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สามารถให้บริการผู้ป่วยโรคหลอดเลือดสมองในระยะฉุกเฉิน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ไปแล้ว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9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ราย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โดยในวันที่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13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กุมภาพันธ์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2568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ให้บริการผู้ป่วยที่มีอาการพูดไม่ชัด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โต้ตอบช้า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ตามองด้านขวา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2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ชั่วโมง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10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นาที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ก่อนมาถึงโรงพยาบาลปากพะยูน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โดยได้รับการตรวจวินิจฉัย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CT scan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ในเวลา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23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นาที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ด้วยการบริการ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0CD3" w:rsidRPr="007616AC">
        <w:rPr>
          <w:rFonts w:asciiTheme="majorBidi" w:hAnsiTheme="majorBidi" w:cstheme="majorBidi"/>
          <w:sz w:val="32"/>
          <w:szCs w:val="32"/>
        </w:rPr>
        <w:t xml:space="preserve">NIT MSU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และใช้ระบบ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Telemedicine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บนรถ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MSU</w:t>
      </w:r>
      <w:r w:rsidR="00540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ประสานปรึกษาแพทย์เฉพาะทางประสาทวิทยา</w:t>
      </w:r>
      <w:proofErr w:type="spellEnd"/>
      <w:r w:rsidR="00540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และรังสีแพทย์โรงพยาบาลพัทลุง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ผู้ป่วยมีอาการอ่อนแรงแขนขาซ้าย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C0CD3" w:rsidRPr="007616AC">
        <w:rPr>
          <w:rFonts w:asciiTheme="majorBidi" w:hAnsiTheme="majorBidi" w:cstheme="majorBidi"/>
          <w:sz w:val="32"/>
          <w:szCs w:val="32"/>
        </w:rPr>
        <w:t>และพูดไม่ชัดมากขึ้นหลังตรวจ</w:t>
      </w:r>
      <w:proofErr w:type="spellEnd"/>
      <w:r w:rsidR="00BC0CD3" w:rsidRPr="007616AC">
        <w:rPr>
          <w:rFonts w:asciiTheme="majorBidi" w:hAnsiTheme="majorBidi" w:cstheme="majorBidi"/>
          <w:sz w:val="32"/>
          <w:szCs w:val="32"/>
        </w:rPr>
        <w:t xml:space="preserve"> CT Scan</w:t>
      </w:r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011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90B7A" w:rsidRPr="007616AC">
        <w:rPr>
          <w:rFonts w:asciiTheme="majorBidi" w:hAnsiTheme="majorBidi" w:cstheme="majorBidi"/>
          <w:sz w:val="32"/>
          <w:szCs w:val="32"/>
          <w:cs/>
        </w:rPr>
        <w:t xml:space="preserve">ซึ่งเข้าเกณฑ์การรักษาด้วยยาละลายลิ่มเลือดทางหลอดเลือดดำ </w:t>
      </w:r>
      <w:r w:rsidR="00D90B7A" w:rsidRPr="007616AC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D90B7A" w:rsidRPr="007616AC">
        <w:rPr>
          <w:rFonts w:asciiTheme="majorBidi" w:hAnsiTheme="majorBidi" w:cstheme="majorBidi"/>
          <w:sz w:val="32"/>
          <w:szCs w:val="32"/>
        </w:rPr>
        <w:t>rt</w:t>
      </w:r>
      <w:proofErr w:type="spellEnd"/>
      <w:r w:rsidR="00D90B7A" w:rsidRPr="007616AC">
        <w:rPr>
          <w:rFonts w:asciiTheme="majorBidi" w:hAnsiTheme="majorBidi" w:cstheme="majorBidi"/>
          <w:sz w:val="32"/>
          <w:szCs w:val="32"/>
        </w:rPr>
        <w:t>-PA)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 ผู้ป่วยและญาติได้รับข้อมูลจากแพทย์เฉพาะทางตัดสินใจรับการรักษา จึงให้ยาละลายลิ่มเลือดทางหลอดเลือดดำ (</w:t>
      </w:r>
      <w:proofErr w:type="spellStart"/>
      <w:r w:rsidR="007231A5" w:rsidRPr="007616AC">
        <w:rPr>
          <w:rFonts w:asciiTheme="majorBidi" w:hAnsiTheme="majorBidi" w:cstheme="majorBidi"/>
          <w:sz w:val="32"/>
          <w:szCs w:val="32"/>
        </w:rPr>
        <w:t>rt</w:t>
      </w:r>
      <w:proofErr w:type="spellEnd"/>
      <w:r w:rsidR="007231A5" w:rsidRPr="007616AC">
        <w:rPr>
          <w:rFonts w:asciiTheme="majorBidi" w:hAnsiTheme="majorBidi" w:cstheme="majorBidi"/>
          <w:sz w:val="32"/>
          <w:szCs w:val="32"/>
        </w:rPr>
        <w:t>-PA)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 บนรถ </w:t>
      </w:r>
      <w:r w:rsidR="007231A5" w:rsidRPr="007616AC">
        <w:rPr>
          <w:rFonts w:asciiTheme="majorBidi" w:hAnsiTheme="majorBidi" w:cstheme="majorBidi"/>
          <w:sz w:val="32"/>
          <w:szCs w:val="32"/>
        </w:rPr>
        <w:t xml:space="preserve">NIT MSU 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ภายใน 3 นาที ซึ่งเท่ากับ 20 นาที หลังพบอาการอ่อนแรงแขนขาซ้ายร่วมด้วย พร้อมการบริการตรวจ </w:t>
      </w:r>
      <w:r w:rsidR="007231A5" w:rsidRPr="007616AC">
        <w:rPr>
          <w:rFonts w:asciiTheme="majorBidi" w:hAnsiTheme="majorBidi" w:cstheme="majorBidi"/>
          <w:sz w:val="32"/>
          <w:szCs w:val="32"/>
        </w:rPr>
        <w:t xml:space="preserve">CTA carotid 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ซึ่งไม่พบการอุดตันของหลอดเลือดแดงที่คอหรือสมอง นำส่งผู้ป่วยเข้ารับการรักษาต่อที่ </w:t>
      </w:r>
      <w:r w:rsidR="007231A5" w:rsidRPr="007616AC">
        <w:rPr>
          <w:rFonts w:asciiTheme="majorBidi" w:hAnsiTheme="majorBidi" w:cstheme="majorBidi"/>
          <w:sz w:val="32"/>
          <w:szCs w:val="32"/>
        </w:rPr>
        <w:t xml:space="preserve">Stroke unit 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โรงพยาบาลพัทลุง สำหรับผู้ป่วยรายนี้หลังได้รับยาละลายลิ่มเลือดผลการรักษาในรายนี้ดีขึ้นตามลำดับ สามารถขยับแขนขาซ้ายได้ปกติ ผู้ป่วยพูดโต้ตอบได้รวดเร็วมากขี้น หลังจากที่ให้ยาครบ 1 ชั่วโมง ผู้ป่วยและญาติรู้สึกดีใจ ประทับใจการบริการที่รวดเร็วกับเทคโนโลยีที่สามารถเคลื่อนที่เข้าหาผู้ป่วย รวมถึงคำแนะนำการรักษาโดยแพทย์เฉพาะทางที่อยู่ห่างไกล สามารถพูดคุยซักถามเหมือนยืนคุยใกล้กัน </w:t>
      </w:r>
    </w:p>
    <w:p w14:paraId="2C99D8E3" w14:textId="0BD769C7" w:rsidR="00BC0CD3" w:rsidRPr="007616AC" w:rsidRDefault="00BC7C00" w:rsidP="0054011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40111">
        <w:rPr>
          <w:rFonts w:asciiTheme="majorBidi" w:hAnsiTheme="majorBidi" w:cstheme="majorBidi"/>
          <w:b/>
          <w:bCs/>
          <w:sz w:val="32"/>
          <w:szCs w:val="32"/>
          <w:cs/>
        </w:rPr>
        <w:t>ว่าที่ร้อยตำรวจโทหญิงแพทย์หญิงนภา ศิริวิวัฒนากุล ผู้อำนวยการสถาบันประสาทวิทยา</w:t>
      </w:r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sz w:val="32"/>
          <w:szCs w:val="32"/>
          <w:cs/>
        </w:rPr>
        <w:t>เปิดเผยว่า</w:t>
      </w:r>
      <w:r w:rsidRPr="007616AC">
        <w:rPr>
          <w:rFonts w:asciiTheme="majorBidi" w:hAnsiTheme="majorBidi" w:cstheme="majorBidi"/>
          <w:sz w:val="32"/>
          <w:szCs w:val="32"/>
        </w:rPr>
        <w:t xml:space="preserve"> </w:t>
      </w:r>
      <w:r w:rsidR="00A05E9B" w:rsidRPr="007616AC">
        <w:rPr>
          <w:rFonts w:asciiTheme="majorBidi" w:hAnsiTheme="majorBidi" w:cstheme="majorBidi"/>
          <w:sz w:val="32"/>
          <w:szCs w:val="32"/>
        </w:rPr>
        <w:t xml:space="preserve"> </w:t>
      </w:r>
      <w:r w:rsidRPr="007616AC">
        <w:rPr>
          <w:rFonts w:asciiTheme="majorBidi" w:hAnsiTheme="majorBidi" w:cstheme="majorBidi"/>
          <w:sz w:val="32"/>
          <w:szCs w:val="32"/>
          <w:cs/>
        </w:rPr>
        <w:t>ได้</w:t>
      </w:r>
      <w:r w:rsidR="00833F8B" w:rsidRPr="007616AC">
        <w:rPr>
          <w:rFonts w:asciiTheme="majorBidi" w:hAnsiTheme="majorBidi" w:cstheme="majorBidi"/>
          <w:sz w:val="32"/>
          <w:szCs w:val="32"/>
          <w:cs/>
        </w:rPr>
        <w:t>รับข้อมูลจาก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ผู้รับบริการว่า 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“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>ตอนแรกที่มาถึงโรงพยาบาลปากพะยูนมีการแจ้งขอให้ช่วยส่งไปโรงพยาบาลพัทลุงทันที แต่ทางทีมการบริการได้อธิบายแนวทางการรักษาซึ่งทางญาติไม่เข้าใจ เพราะประสงค์ให้ผู้ป่วย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หายโดยเร็ว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 แต่เมื่อเห็นการดูแลของทีม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 10 คน พร้อมเทคโนโลยีที่ทันสมัยมาก ทำ</w:t>
      </w:r>
      <w:r w:rsidR="00C523A2" w:rsidRPr="007616AC">
        <w:rPr>
          <w:rFonts w:asciiTheme="majorBidi" w:hAnsiTheme="majorBidi" w:cstheme="majorBidi"/>
          <w:sz w:val="32"/>
          <w:szCs w:val="32"/>
          <w:cs/>
        </w:rPr>
        <w:t>รู้สึก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>ขอบคุณทุกท่านที่ดูแลรักษาคุณพ่อ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ให้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>ใกล้หายในเวลาไม่เกิน 2 ชั่วโมง ซึ่งถ้าดื้อรั้นเข้ามาโรงพยาบาลพัทลุงเอง คิดว่าเวลาขนาดนี้ อาจจะเพียงแค่ได้รับยาวิเศษ แต่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คุณพ่อ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 xml:space="preserve">อาจจะไม่ฟื้นตัวได้ขนาดนี้แน่นอน ขอบคุณรถรักษาหลอดเลือดสมองเคลื่อนที่ สถาบันประสาทวิทยา โรงพยาบาลปากพะยูน </w:t>
      </w:r>
      <w:r w:rsidR="008E0E80" w:rsidRPr="007616AC">
        <w:rPr>
          <w:rFonts w:asciiTheme="majorBidi" w:hAnsiTheme="majorBidi" w:cstheme="majorBidi"/>
          <w:sz w:val="32"/>
          <w:szCs w:val="32"/>
          <w:cs/>
        </w:rPr>
        <w:t>และ</w:t>
      </w:r>
      <w:r w:rsidR="007231A5" w:rsidRPr="007616AC">
        <w:rPr>
          <w:rFonts w:asciiTheme="majorBidi" w:hAnsiTheme="majorBidi" w:cstheme="majorBidi"/>
          <w:sz w:val="32"/>
          <w:szCs w:val="32"/>
          <w:cs/>
        </w:rPr>
        <w:t>โรงพยาบาลพัทลุง</w:t>
      </w:r>
      <w:r w:rsidR="00BC0CD3" w:rsidRPr="007616AC">
        <w:rPr>
          <w:rFonts w:asciiTheme="majorBidi" w:hAnsiTheme="majorBidi" w:cstheme="majorBidi"/>
          <w:sz w:val="32"/>
          <w:szCs w:val="32"/>
          <w:cs/>
        </w:rPr>
        <w:t>”</w:t>
      </w:r>
    </w:p>
    <w:p w14:paraId="2DFD268C" w14:textId="01C11F13" w:rsidR="00BC0CD3" w:rsidRPr="007616AC" w:rsidRDefault="00BC0CD3" w:rsidP="0054011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sz w:val="32"/>
          <w:szCs w:val="32"/>
        </w:rPr>
        <w:t>#</w:t>
      </w:r>
      <w:r w:rsidRPr="007616AC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7616AC">
        <w:rPr>
          <w:rFonts w:asciiTheme="majorBidi" w:hAnsiTheme="majorBidi" w:cstheme="majorBidi"/>
          <w:sz w:val="32"/>
          <w:szCs w:val="32"/>
        </w:rPr>
        <w:t>#</w:t>
      </w:r>
      <w:r w:rsidRPr="007616AC">
        <w:rPr>
          <w:rFonts w:asciiTheme="majorBidi" w:hAnsiTheme="majorBidi" w:cstheme="majorBidi"/>
          <w:sz w:val="32"/>
          <w:szCs w:val="32"/>
          <w:cs/>
        </w:rPr>
        <w:t xml:space="preserve">สถาบันประสาทวิทยา </w:t>
      </w:r>
      <w:r w:rsidRPr="007616AC">
        <w:rPr>
          <w:rFonts w:asciiTheme="majorBidi" w:hAnsiTheme="majorBidi" w:cstheme="majorBidi"/>
          <w:sz w:val="32"/>
          <w:szCs w:val="32"/>
        </w:rPr>
        <w:t>#</w:t>
      </w:r>
      <w:r w:rsidRPr="007616AC">
        <w:rPr>
          <w:rFonts w:asciiTheme="majorBidi" w:hAnsiTheme="majorBidi" w:cstheme="majorBidi"/>
          <w:sz w:val="32"/>
          <w:szCs w:val="32"/>
          <w:cs/>
        </w:rPr>
        <w:t>โรคหลอดเลือดสมอง</w:t>
      </w:r>
      <w:r w:rsidRPr="007616AC">
        <w:rPr>
          <w:rFonts w:asciiTheme="majorBidi" w:hAnsiTheme="majorBidi" w:cstheme="majorBidi"/>
          <w:sz w:val="32"/>
          <w:szCs w:val="32"/>
          <w:cs/>
        </w:rPr>
        <w:tab/>
      </w:r>
      <w:r w:rsidRPr="007616AC">
        <w:rPr>
          <w:rFonts w:asciiTheme="majorBidi" w:hAnsiTheme="majorBidi" w:cstheme="majorBidi"/>
          <w:sz w:val="32"/>
          <w:szCs w:val="32"/>
          <w:cs/>
        </w:rPr>
        <w:tab/>
      </w:r>
      <w:r w:rsidRPr="007616AC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- ขอขอบคุณ -</w:t>
      </w:r>
    </w:p>
    <w:p w14:paraId="00000006" w14:textId="26C2D542" w:rsidR="001E1BA9" w:rsidRPr="007616AC" w:rsidRDefault="00BC0CD3" w:rsidP="0054011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16AC">
        <w:rPr>
          <w:rFonts w:asciiTheme="majorBidi" w:hAnsiTheme="majorBidi" w:cstheme="majorBidi"/>
          <w:sz w:val="32"/>
          <w:szCs w:val="32"/>
          <w:cs/>
        </w:rPr>
        <w:t>1</w:t>
      </w:r>
      <w:r w:rsidR="000F0F41">
        <w:rPr>
          <w:rFonts w:asciiTheme="majorBidi" w:hAnsiTheme="majorBidi" w:cstheme="majorBidi" w:hint="cs"/>
          <w:sz w:val="32"/>
          <w:szCs w:val="32"/>
          <w:cs/>
        </w:rPr>
        <w:t>5</w:t>
      </w:r>
      <w:r w:rsidRPr="007616AC">
        <w:rPr>
          <w:rFonts w:asciiTheme="majorBidi" w:hAnsiTheme="majorBidi" w:cstheme="majorBidi"/>
          <w:sz w:val="32"/>
          <w:szCs w:val="32"/>
          <w:cs/>
        </w:rPr>
        <w:t xml:space="preserve"> กุมภาพันธ์  2568</w:t>
      </w:r>
    </w:p>
    <w:sectPr w:rsidR="001E1BA9" w:rsidRPr="007616AC" w:rsidSect="00540111">
      <w:pgSz w:w="12240" w:h="15840" w:code="1"/>
      <w:pgMar w:top="1134" w:right="900" w:bottom="284" w:left="9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9"/>
    <w:rsid w:val="0006218E"/>
    <w:rsid w:val="000F0F41"/>
    <w:rsid w:val="001B5C40"/>
    <w:rsid w:val="001E1BA9"/>
    <w:rsid w:val="0031524F"/>
    <w:rsid w:val="003432C4"/>
    <w:rsid w:val="004D0390"/>
    <w:rsid w:val="00540111"/>
    <w:rsid w:val="005B0C5B"/>
    <w:rsid w:val="007231A5"/>
    <w:rsid w:val="007616AC"/>
    <w:rsid w:val="00792FE0"/>
    <w:rsid w:val="007C0180"/>
    <w:rsid w:val="007D2436"/>
    <w:rsid w:val="008237F4"/>
    <w:rsid w:val="00833F8B"/>
    <w:rsid w:val="008B1247"/>
    <w:rsid w:val="008E0E80"/>
    <w:rsid w:val="00A05E9B"/>
    <w:rsid w:val="00A8184E"/>
    <w:rsid w:val="00B77215"/>
    <w:rsid w:val="00BC0CD3"/>
    <w:rsid w:val="00BC7C00"/>
    <w:rsid w:val="00C523A2"/>
    <w:rsid w:val="00C528C3"/>
    <w:rsid w:val="00C559DD"/>
    <w:rsid w:val="00C64D29"/>
    <w:rsid w:val="00CC160D"/>
    <w:rsid w:val="00D90B7A"/>
    <w:rsid w:val="00DC39C3"/>
    <w:rsid w:val="00E359E4"/>
    <w:rsid w:val="00E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87D4"/>
  <w15:docId w15:val="{48EEC3E3-3324-4059-A901-AB1979F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Secretarydms109</dc:creator>
  <cp:lastModifiedBy>ohhandart@gmail.com</cp:lastModifiedBy>
  <cp:revision>2</cp:revision>
  <cp:lastPrinted>2025-02-14T07:32:00Z</cp:lastPrinted>
  <dcterms:created xsi:type="dcterms:W3CDTF">2025-02-15T01:57:00Z</dcterms:created>
  <dcterms:modified xsi:type="dcterms:W3CDTF">2025-02-15T01:57:00Z</dcterms:modified>
</cp:coreProperties>
</file>