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37CB" w:rsidRPr="00BF5629" w:rsidRDefault="00DE37CB" w:rsidP="003271E7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F5629"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60800" behindDoc="0" locked="0" layoutInCell="1" allowOverlap="1" wp14:anchorId="21A1E295" wp14:editId="5A7E2D71">
            <wp:simplePos x="0" y="0"/>
            <wp:positionH relativeFrom="column">
              <wp:posOffset>-676910</wp:posOffset>
            </wp:positionH>
            <wp:positionV relativeFrom="paragraph">
              <wp:posOffset>-620061</wp:posOffset>
            </wp:positionV>
            <wp:extent cx="7763510" cy="1310640"/>
            <wp:effectExtent l="0" t="0" r="0" b="0"/>
            <wp:wrapSquare wrapText="bothSides"/>
            <wp:docPr id="1" name="Picture 1" descr="C:\Users\user\Desktop\Template หัวข่าวแจก และภาพกิจกรรม_๒๓๐๑๐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emplate หัวข่าวแจก และภาพกิจกรรม_๒๓๐๑๐๙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351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74076" w:rsidRPr="00BF5629" w:rsidRDefault="00A72469" w:rsidP="00C05A2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รพ</w:t>
      </w:r>
      <w:r>
        <w:rPr>
          <w:rFonts w:ascii="TH SarabunPSK" w:hAnsi="TH SarabunPSK" w:cs="TH SarabunPSK"/>
          <w:b/>
          <w:bCs/>
          <w:sz w:val="30"/>
          <w:szCs w:val="30"/>
        </w:rPr>
        <w:t>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เมตตาฯ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837E17">
        <w:rPr>
          <w:rFonts w:ascii="TH SarabunPSK" w:hAnsi="TH SarabunPSK" w:cs="TH SarabunPSK" w:hint="cs"/>
          <w:b/>
          <w:bCs/>
          <w:sz w:val="30"/>
          <w:szCs w:val="30"/>
          <w:cs/>
        </w:rPr>
        <w:t>กรมการ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แพทย์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C05A2C">
        <w:rPr>
          <w:rFonts w:ascii="TH SarabunPSK" w:hAnsi="TH SarabunPSK" w:cs="TH SarabunPSK" w:hint="cs"/>
          <w:b/>
          <w:bCs/>
          <w:sz w:val="30"/>
          <w:szCs w:val="30"/>
          <w:cs/>
        </w:rPr>
        <w:t>เปิ</w:t>
      </w:r>
      <w:r w:rsidR="00B07E8C">
        <w:rPr>
          <w:rFonts w:ascii="TH SarabunPSK" w:hAnsi="TH SarabunPSK" w:cs="TH SarabunPSK" w:hint="cs"/>
          <w:b/>
          <w:bCs/>
          <w:sz w:val="30"/>
          <w:szCs w:val="30"/>
          <w:cs/>
        </w:rPr>
        <w:t>ด</w:t>
      </w:r>
      <w:r w:rsidR="00445FE8" w:rsidRPr="00BF5629">
        <w:rPr>
          <w:rFonts w:ascii="TH SarabunPSK" w:hAnsi="TH SarabunPSK" w:cs="TH SarabunPSK"/>
          <w:b/>
          <w:bCs/>
          <w:sz w:val="30"/>
          <w:szCs w:val="30"/>
          <w:cs/>
        </w:rPr>
        <w:t>ศูนย์</w:t>
      </w:r>
      <w:r w:rsidR="003E59E2" w:rsidRPr="00BF5629">
        <w:rPr>
          <w:rFonts w:ascii="TH SarabunPSK" w:hAnsi="TH SarabunPSK" w:cs="TH SarabunPSK"/>
          <w:b/>
          <w:bCs/>
          <w:sz w:val="30"/>
          <w:szCs w:val="30"/>
          <w:cs/>
        </w:rPr>
        <w:t>ฟื้นฟูสมรรถภาพทางการเห็น</w:t>
      </w:r>
      <w:r w:rsidR="00445FE8" w:rsidRPr="00BF5629">
        <w:rPr>
          <w:rFonts w:ascii="TH SarabunPSK" w:hAnsi="TH SarabunPSK" w:cs="TH SarabunPSK"/>
          <w:b/>
          <w:bCs/>
          <w:sz w:val="30"/>
          <w:szCs w:val="30"/>
          <w:cs/>
        </w:rPr>
        <w:t>สำหรับผู้ป่วย</w:t>
      </w:r>
      <w:r w:rsidR="00DE37CB" w:rsidRPr="00BF5629">
        <w:rPr>
          <w:rFonts w:ascii="TH SarabunPSK" w:hAnsi="TH SarabunPSK" w:cs="TH SarabunPSK" w:hint="cs"/>
          <w:b/>
          <w:bCs/>
          <w:sz w:val="30"/>
          <w:szCs w:val="30"/>
          <w:cs/>
        </w:rPr>
        <w:t>ตาบอด</w:t>
      </w:r>
      <w:r w:rsidR="00445FE8" w:rsidRPr="00BF5629">
        <w:rPr>
          <w:rFonts w:ascii="TH SarabunPSK" w:hAnsi="TH SarabunPSK" w:cs="TH SarabunPSK"/>
          <w:b/>
          <w:bCs/>
          <w:sz w:val="30"/>
          <w:szCs w:val="30"/>
          <w:cs/>
        </w:rPr>
        <w:t>และ</w:t>
      </w:r>
      <w:r w:rsidR="00DE37CB" w:rsidRPr="00BF5629">
        <w:rPr>
          <w:rFonts w:ascii="TH SarabunPSK" w:hAnsi="TH SarabunPSK" w:cs="TH SarabunPSK" w:hint="cs"/>
          <w:b/>
          <w:bCs/>
          <w:sz w:val="30"/>
          <w:szCs w:val="30"/>
          <w:cs/>
        </w:rPr>
        <w:t>สายตาเลือนราง</w:t>
      </w:r>
    </w:p>
    <w:p w:rsidR="00C3168B" w:rsidRPr="006A6427" w:rsidRDefault="00445FE8" w:rsidP="006A64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30"/>
          <w:szCs w:val="30"/>
        </w:rPr>
      </w:pPr>
      <w:r w:rsidRPr="00BF5629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 xml:space="preserve">โรงพยาบาลเมตตาประชารักษ์ </w:t>
      </w:r>
      <w:r w:rsidRPr="00BF5629">
        <w:rPr>
          <w:rFonts w:ascii="TH SarabunPSK" w:eastAsia="Sarabun" w:hAnsi="TH SarabunPSK" w:cs="TH SarabunPSK"/>
          <w:color w:val="000000" w:themeColor="text1"/>
          <w:sz w:val="30"/>
          <w:szCs w:val="30"/>
        </w:rPr>
        <w:t>(</w:t>
      </w:r>
      <w:r w:rsidRPr="00BF5629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วัดไร่ขิง</w:t>
      </w:r>
      <w:r w:rsidRPr="00BF5629">
        <w:rPr>
          <w:rFonts w:ascii="TH SarabunPSK" w:eastAsia="Sarabun" w:hAnsi="TH SarabunPSK" w:cs="TH SarabunPSK"/>
          <w:color w:val="000000" w:themeColor="text1"/>
          <w:sz w:val="30"/>
          <w:szCs w:val="30"/>
        </w:rPr>
        <w:t xml:space="preserve">) </w:t>
      </w:r>
      <w:r w:rsidR="00C05A2C">
        <w:rPr>
          <w:rFonts w:ascii="TH SarabunPSK" w:eastAsia="Sarabun" w:hAnsi="TH SarabunPSK" w:cs="TH SarabunPSK" w:hint="cs"/>
          <w:color w:val="000000" w:themeColor="text1"/>
          <w:sz w:val="30"/>
          <w:szCs w:val="30"/>
          <w:cs/>
        </w:rPr>
        <w:t>กรมการแพทย์</w:t>
      </w:r>
      <w:r w:rsidRPr="00BF5629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ได้ตั้งศูนย์ฟื้นฟูสมรรถภาพทางการ</w:t>
      </w:r>
      <w:r w:rsidR="00EF7C07" w:rsidRPr="00BF5629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เห็นแบบครบวงจร</w:t>
      </w:r>
      <w:r w:rsidR="00EF7C07" w:rsidRPr="00BF5629">
        <w:rPr>
          <w:rFonts w:ascii="TH SarabunPSK" w:eastAsia="Sarabun" w:hAnsi="TH SarabunPSK" w:cs="TH SarabunPSK"/>
          <w:color w:val="000000"/>
          <w:sz w:val="30"/>
          <w:szCs w:val="30"/>
          <w:cs/>
        </w:rPr>
        <w:t>เพื่อ</w:t>
      </w:r>
      <w:r w:rsidR="002C75FB">
        <w:rPr>
          <w:rFonts w:ascii="TH SarabunPSK" w:eastAsia="Sarabun" w:hAnsi="TH SarabunPSK" w:cs="TH SarabunPSK" w:hint="cs"/>
          <w:color w:val="000000"/>
          <w:spacing w:val="-6"/>
          <w:sz w:val="30"/>
          <w:szCs w:val="30"/>
          <w:cs/>
        </w:rPr>
        <w:t>ให้บริการ</w:t>
      </w:r>
      <w:r w:rsidR="006535F7">
        <w:rPr>
          <w:rFonts w:ascii="TH SarabunPSK" w:eastAsia="Sarabun" w:hAnsi="TH SarabunPSK" w:cs="TH SarabunPSK" w:hint="cs"/>
          <w:color w:val="000000"/>
          <w:sz w:val="30"/>
          <w:szCs w:val="30"/>
          <w:cs/>
        </w:rPr>
        <w:t>ผู้ป่วยตาบอดและสายตาเลือนราง</w:t>
      </w:r>
      <w:r w:rsidR="00EF7C07" w:rsidRPr="00BF5629">
        <w:rPr>
          <w:rFonts w:ascii="TH SarabunPSK" w:eastAsia="Sarabun" w:hAnsi="TH SarabunPSK" w:cs="TH SarabunPSK"/>
          <w:color w:val="000000"/>
          <w:sz w:val="30"/>
          <w:szCs w:val="30"/>
          <w:cs/>
        </w:rPr>
        <w:t xml:space="preserve"> และ</w:t>
      </w:r>
      <w:r w:rsidR="008C20BB">
        <w:rPr>
          <w:rFonts w:ascii="TH SarabunPSK" w:eastAsia="Sarabun" w:hAnsi="TH SarabunPSK" w:cs="TH SarabunPSK" w:hint="cs"/>
          <w:color w:val="000000"/>
          <w:sz w:val="30"/>
          <w:szCs w:val="30"/>
          <w:cs/>
        </w:rPr>
        <w:t>เป็นศูนย์เรียนรู้ให้</w:t>
      </w:r>
      <w:r w:rsidR="00EF7C07" w:rsidRPr="00BF5629">
        <w:rPr>
          <w:rFonts w:ascii="TH SarabunPSK" w:eastAsia="Sarabun" w:hAnsi="TH SarabunPSK" w:cs="TH SarabunPSK"/>
          <w:color w:val="000000"/>
          <w:sz w:val="30"/>
          <w:szCs w:val="30"/>
          <w:cs/>
        </w:rPr>
        <w:t xml:space="preserve">บุคลากรทางการแพทย์ </w:t>
      </w:r>
      <w:r w:rsidR="00E300DC" w:rsidRPr="00BF5629">
        <w:rPr>
          <w:rFonts w:ascii="TH SarabunPSK" w:eastAsia="Sarabun" w:hAnsi="TH SarabunPSK" w:cs="TH SarabunPSK"/>
          <w:color w:val="000000"/>
          <w:spacing w:val="-6"/>
          <w:sz w:val="30"/>
          <w:szCs w:val="30"/>
          <w:cs/>
        </w:rPr>
        <w:t>ได้</w:t>
      </w:r>
      <w:r w:rsidR="004833A4" w:rsidRPr="00BF5629">
        <w:rPr>
          <w:rFonts w:ascii="TH SarabunPSK" w:eastAsia="Sarabun" w:hAnsi="TH SarabunPSK" w:cs="TH SarabunPSK"/>
          <w:color w:val="000000"/>
          <w:spacing w:val="-6"/>
          <w:sz w:val="30"/>
          <w:szCs w:val="30"/>
          <w:cs/>
        </w:rPr>
        <w:t>แลกเปลี่ยนเรียนรู้การให้บริการฟื้นฟูสมรรถภาพทางการเห็นร่วมกับเครือข่าย</w:t>
      </w:r>
      <w:r w:rsidR="00E300DC" w:rsidRPr="00BF5629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ที่ให้การช่วยเหลือผู้พิการทางการเห็น</w:t>
      </w:r>
      <w:r w:rsidR="00EF7C07" w:rsidRPr="00BF5629">
        <w:rPr>
          <w:rFonts w:ascii="TH SarabunPSK" w:eastAsia="Sarabun" w:hAnsi="TH SarabunPSK" w:cs="TH SarabunPSK"/>
          <w:color w:val="000000"/>
          <w:spacing w:val="-6"/>
          <w:sz w:val="30"/>
          <w:szCs w:val="30"/>
          <w:cs/>
        </w:rPr>
        <w:t xml:space="preserve"> </w:t>
      </w:r>
    </w:p>
    <w:p w:rsidR="006B3B22" w:rsidRPr="00BF5629" w:rsidRDefault="00445FE8" w:rsidP="00E300DC">
      <w:pPr>
        <w:tabs>
          <w:tab w:val="left" w:pos="709"/>
        </w:tabs>
        <w:spacing w:after="0" w:line="240" w:lineRule="auto"/>
        <w:ind w:right="-1"/>
        <w:jc w:val="thaiDistribute"/>
        <w:rPr>
          <w:rFonts w:ascii="TH SarabunPSK" w:eastAsia="Sarabun" w:hAnsi="TH SarabunPSK" w:cs="TH SarabunPSK"/>
          <w:color w:val="000000" w:themeColor="text1"/>
          <w:sz w:val="30"/>
          <w:szCs w:val="30"/>
        </w:rPr>
      </w:pPr>
      <w:r w:rsidRPr="00BF5629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 xml:space="preserve"> </w:t>
      </w:r>
      <w:r w:rsidR="00E300DC" w:rsidRPr="00BF5629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ab/>
      </w:r>
      <w:r w:rsidR="00B564B4" w:rsidRPr="00BF5629">
        <w:rPr>
          <w:rFonts w:ascii="TH SarabunPSK" w:hAnsi="TH SarabunPSK" w:cs="TH SarabunPSK"/>
          <w:b/>
          <w:bCs/>
          <w:sz w:val="30"/>
          <w:szCs w:val="30"/>
          <w:cs/>
        </w:rPr>
        <w:t xml:space="preserve">แพทย์หญิงอัมพร เบญจพลพิทักษ์ รักษาราชการแทนอธิบดีกรมการแพทย์ </w:t>
      </w:r>
      <w:r w:rsidR="00B564B4" w:rsidRPr="00BF562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359CB">
        <w:rPr>
          <w:rFonts w:ascii="TH SarabunPSK" w:hAnsi="TH SarabunPSK" w:cs="TH SarabunPSK" w:hint="cs"/>
          <w:sz w:val="30"/>
          <w:szCs w:val="30"/>
          <w:cs/>
        </w:rPr>
        <w:t>เปิดเผยว่า</w:t>
      </w:r>
      <w:r w:rsidR="00D359CB">
        <w:rPr>
          <w:rFonts w:ascii="TH SarabunPSK" w:hAnsi="TH SarabunPSK" w:cs="TH SarabunPSK"/>
          <w:sz w:val="30"/>
          <w:szCs w:val="30"/>
        </w:rPr>
        <w:t xml:space="preserve"> </w:t>
      </w:r>
      <w:r w:rsidR="001F43B4">
        <w:rPr>
          <w:rFonts w:ascii="TH SarabunPSK" w:hAnsi="TH SarabunPSK" w:cs="TH SarabunPSK" w:hint="cs"/>
          <w:sz w:val="30"/>
          <w:szCs w:val="30"/>
          <w:cs/>
        </w:rPr>
        <w:t>ปัจจุบัน</w:t>
      </w:r>
      <w:r w:rsidR="00E300DC" w:rsidRPr="00BF5629">
        <w:rPr>
          <w:rFonts w:ascii="TH SarabunPSK" w:hAnsi="TH SarabunPSK" w:cs="TH SarabunPSK"/>
          <w:sz w:val="30"/>
          <w:szCs w:val="30"/>
          <w:cs/>
        </w:rPr>
        <w:t xml:space="preserve">มีจำนวนผู้พิการทางการเห็นจัดอยู่ในลำดับที่ 3 จากจำนวนผู้พิการทั้งหมด 7 ประเภท </w:t>
      </w:r>
      <w:r w:rsidR="00E300DC" w:rsidRPr="00BF5629">
        <w:rPr>
          <w:rFonts w:ascii="TH SarabunPSK" w:hAnsi="TH SarabunPSK" w:cs="TH SarabunPSK"/>
          <w:sz w:val="30"/>
          <w:szCs w:val="30"/>
        </w:rPr>
        <w:t>(</w:t>
      </w:r>
      <w:r w:rsidR="00E300DC" w:rsidRPr="00BF5629">
        <w:rPr>
          <w:rFonts w:ascii="TH SarabunPSK" w:hAnsi="TH SarabunPSK" w:cs="TH SarabunPSK"/>
          <w:sz w:val="30"/>
          <w:szCs w:val="30"/>
          <w:cs/>
        </w:rPr>
        <w:t>อ้างอิงจากกรมส่งเสริมและพัฒนาคุณภาพชีวิตคนพิการ</w:t>
      </w:r>
      <w:r w:rsidR="00E300DC" w:rsidRPr="00BF5629">
        <w:rPr>
          <w:rFonts w:ascii="TH SarabunPSK" w:hAnsi="TH SarabunPSK" w:cs="TH SarabunPSK"/>
          <w:sz w:val="30"/>
          <w:szCs w:val="30"/>
        </w:rPr>
        <w:t xml:space="preserve">) </w:t>
      </w:r>
      <w:r w:rsidR="00E300DC" w:rsidRPr="00BF5629">
        <w:rPr>
          <w:rFonts w:ascii="TH SarabunPSK" w:hAnsi="TH SarabunPSK" w:cs="TH SarabunPSK"/>
          <w:sz w:val="30"/>
          <w:szCs w:val="30"/>
          <w:cs/>
        </w:rPr>
        <w:t>เมื่อสิ้นสุดการรักษาแล้วหากผู้พิการทางการเห็นขาดโอกาสในการเข้าถึงการฟื้นฟูสมรรถภาพทางการเห็น อาจจะเนื่องมาจากหลายสาเหตุ เช่น ไม่ทราบช่องทางในการรับริการไม่ทราบรูปแบบในการให้บริการ ไม่ได้รับคำแนะนำที่ถูกต้อง ผู้พิการทางการเห็นจะไม่มีทางออกในการใช้ชีวิต เป็นภาระของผู้ดูแลและสังคม เกิดภาวะซึมเศร้าได้ในที่สุด ซึ่งการฟื้นฟูสมรรถภาพทางการเห็นจะเปรียบเสมือนประตูทางออกในการใช้ชีวิตประจำวันทำให้ผู้พิการทางการเห็นรู้สึกมีคุณค่าในตนเองลดภาระของผู้ดูแล ส่งผลให้มีคุณภาพชีวิตที่ดีขึ้นได้</w:t>
      </w:r>
    </w:p>
    <w:p w:rsidR="00FC6B29" w:rsidRPr="00BF5629" w:rsidRDefault="005F2F82" w:rsidP="00DE37CB">
      <w:pPr>
        <w:pStyle w:val="aa"/>
        <w:ind w:left="0" w:firstLine="720"/>
        <w:jc w:val="thaiDistribute"/>
        <w:rPr>
          <w:rFonts w:ascii="TH SarabunPSK" w:hAnsi="TH SarabunPSK" w:cs="TH SarabunPSK"/>
          <w:lang w:val="en-US"/>
        </w:rPr>
      </w:pPr>
      <w:r w:rsidRPr="00BF5629">
        <w:rPr>
          <w:rFonts w:ascii="TH SarabunPSK" w:hAnsi="TH SarabunPSK" w:cs="TH SarabunPSK"/>
          <w:b/>
          <w:bCs/>
          <w:cs/>
        </w:rPr>
        <w:t>นายแพทย์อาคม ชัยวีระวัฒนะ ผู้อำนวยการโรงพยาบาลเมตตาประชารักษ์</w:t>
      </w:r>
      <w:r w:rsidR="00A171DC" w:rsidRPr="00BF5629">
        <w:rPr>
          <w:rFonts w:ascii="TH SarabunPSK" w:hAnsi="TH SarabunPSK" w:cs="TH SarabunPSK"/>
          <w:b/>
          <w:bCs/>
        </w:rPr>
        <w:t xml:space="preserve"> </w:t>
      </w:r>
      <w:r w:rsidRPr="00BF5629">
        <w:rPr>
          <w:rFonts w:ascii="TH SarabunPSK" w:hAnsi="TH SarabunPSK" w:cs="TH SarabunPSK"/>
          <w:b/>
          <w:bCs/>
          <w:cs/>
        </w:rPr>
        <w:t xml:space="preserve">(วัดไร่ขิง) </w:t>
      </w:r>
      <w:r w:rsidR="00DC6C4F" w:rsidRPr="00BF5629">
        <w:rPr>
          <w:rFonts w:ascii="TH SarabunPSK" w:hAnsi="TH SarabunPSK" w:cs="TH SarabunPSK"/>
          <w:cs/>
        </w:rPr>
        <w:t>เปิดเผยว่า</w:t>
      </w:r>
      <w:r w:rsidR="006B3B22" w:rsidRPr="00BF5629">
        <w:rPr>
          <w:rFonts w:ascii="TH SarabunPSK" w:eastAsia="Sarabun" w:hAnsi="TH SarabunPSK" w:cs="TH SarabunPSK"/>
          <w:color w:val="000000"/>
          <w:cs/>
        </w:rPr>
        <w:t xml:space="preserve"> ศูนย์ฟื้นฟูสมรรถภาพทางการเห็น โรงพยาบาลเมตตาประชารักษ์ </w:t>
      </w:r>
      <w:r w:rsidR="006B3B22" w:rsidRPr="00BF5629">
        <w:rPr>
          <w:rFonts w:ascii="TH SarabunPSK" w:eastAsia="Sarabun" w:hAnsi="TH SarabunPSK" w:cs="TH SarabunPSK"/>
          <w:color w:val="000000"/>
        </w:rPr>
        <w:t>(</w:t>
      </w:r>
      <w:proofErr w:type="spellStart"/>
      <w:r w:rsidR="006B3B22" w:rsidRPr="00BF5629">
        <w:rPr>
          <w:rFonts w:ascii="TH SarabunPSK" w:eastAsia="Sarabun" w:hAnsi="TH SarabunPSK" w:cs="TH SarabunPSK"/>
          <w:color w:val="000000"/>
          <w:cs/>
        </w:rPr>
        <w:t>วัดไร่ขิง</w:t>
      </w:r>
      <w:proofErr w:type="spellEnd"/>
      <w:r w:rsidR="006B3B22" w:rsidRPr="00BF5629">
        <w:rPr>
          <w:rFonts w:ascii="TH SarabunPSK" w:eastAsia="Sarabun" w:hAnsi="TH SarabunPSK" w:cs="TH SarabunPSK"/>
          <w:color w:val="000000"/>
        </w:rPr>
        <w:t>)</w:t>
      </w:r>
      <w:r w:rsidR="00EA3D6B">
        <w:rPr>
          <w:rFonts w:ascii="TH SarabunPSK" w:eastAsia="Sarabun" w:hAnsi="TH SarabunPSK" w:cs="TH SarabunPSK"/>
          <w:color w:val="000000"/>
          <w:lang w:val="en-US"/>
        </w:rPr>
        <w:t xml:space="preserve"> </w:t>
      </w:r>
      <w:r w:rsidR="00EA3D6B">
        <w:rPr>
          <w:rFonts w:ascii="TH SarabunPSK" w:eastAsia="Sarabun" w:hAnsi="TH SarabunPSK" w:cs="TH SarabunPSK" w:hint="cs"/>
          <w:color w:val="000000"/>
          <w:cs/>
          <w:lang w:val="en-US"/>
        </w:rPr>
        <w:t>ตั้งอยู่</w:t>
      </w:r>
      <w:r w:rsidR="001F6D5D">
        <w:rPr>
          <w:rFonts w:ascii="TH SarabunPSK" w:eastAsia="Sarabun" w:hAnsi="TH SarabunPSK" w:cs="TH SarabunPSK" w:hint="cs"/>
          <w:color w:val="000000" w:themeColor="text1"/>
          <w:cs/>
          <w:lang w:val="en-US"/>
        </w:rPr>
        <w:t>ที่</w:t>
      </w:r>
      <w:r w:rsidR="00EA3D6B" w:rsidRPr="00BF5629">
        <w:rPr>
          <w:rFonts w:ascii="TH SarabunPSK" w:eastAsia="Sarabun" w:hAnsi="TH SarabunPSK" w:cs="TH SarabunPSK"/>
          <w:color w:val="000000" w:themeColor="text1"/>
          <w:cs/>
        </w:rPr>
        <w:t xml:space="preserve"> ชั้น 6 อาคารเลิศประชารักษ์</w:t>
      </w:r>
      <w:r w:rsidR="006B3B22" w:rsidRPr="00BF5629">
        <w:rPr>
          <w:rFonts w:ascii="TH SarabunPSK" w:eastAsia="Sarabun" w:hAnsi="TH SarabunPSK" w:cs="TH SarabunPSK"/>
          <w:color w:val="000000"/>
        </w:rPr>
        <w:t xml:space="preserve"> </w:t>
      </w:r>
      <w:r w:rsidR="006B3B22" w:rsidRPr="00BF5629">
        <w:rPr>
          <w:rFonts w:ascii="TH SarabunPSK" w:eastAsia="Sarabun" w:hAnsi="TH SarabunPSK" w:cs="TH SarabunPSK"/>
          <w:color w:val="000000"/>
          <w:cs/>
        </w:rPr>
        <w:t>เปิดให้บริการฟื้นฟูสมรรถภาพทางการเห็นสำหรับผู้ป่วยตาบอดและสายตาเลือนราง</w:t>
      </w:r>
      <w:r w:rsidR="00FC6B29" w:rsidRPr="00BF5629">
        <w:rPr>
          <w:rFonts w:ascii="TH SarabunPSK" w:eastAsia="Sarabun" w:hAnsi="TH SarabunPSK" w:cs="TH SarabunPSK"/>
          <w:color w:val="000000"/>
          <w:cs/>
        </w:rPr>
        <w:t>แบบครบวงจร</w:t>
      </w:r>
      <w:r w:rsidR="00EF7C07" w:rsidRPr="00BF5629">
        <w:rPr>
          <w:rFonts w:ascii="TH SarabunPSK" w:eastAsia="Sarabun" w:hAnsi="TH SarabunPSK" w:cs="TH SarabunPSK"/>
          <w:color w:val="000000"/>
          <w:cs/>
        </w:rPr>
        <w:t xml:space="preserve"> </w:t>
      </w:r>
      <w:r w:rsidR="00EF7C07" w:rsidRPr="00BF5629">
        <w:rPr>
          <w:rFonts w:ascii="TH SarabunPSK" w:eastAsia="Sarabun" w:hAnsi="TH SarabunPSK" w:cs="TH SarabunPSK"/>
          <w:color w:val="000000" w:themeColor="text1"/>
          <w:cs/>
        </w:rPr>
        <w:t>ตั้งแต่ปี พ</w:t>
      </w:r>
      <w:r w:rsidR="00EF7C07" w:rsidRPr="00BF5629">
        <w:rPr>
          <w:rFonts w:ascii="TH SarabunPSK" w:eastAsia="Sarabun" w:hAnsi="TH SarabunPSK" w:cs="TH SarabunPSK"/>
          <w:color w:val="000000" w:themeColor="text1"/>
        </w:rPr>
        <w:t>.</w:t>
      </w:r>
      <w:r w:rsidR="00EF7C07" w:rsidRPr="00BF5629">
        <w:rPr>
          <w:rFonts w:ascii="TH SarabunPSK" w:eastAsia="Sarabun" w:hAnsi="TH SarabunPSK" w:cs="TH SarabunPSK"/>
          <w:color w:val="000000" w:themeColor="text1"/>
          <w:cs/>
        </w:rPr>
        <w:t>ศ</w:t>
      </w:r>
      <w:r w:rsidR="00EF7C07" w:rsidRPr="00BF5629">
        <w:rPr>
          <w:rFonts w:ascii="TH SarabunPSK" w:eastAsia="Sarabun" w:hAnsi="TH SarabunPSK" w:cs="TH SarabunPSK"/>
          <w:color w:val="000000" w:themeColor="text1"/>
        </w:rPr>
        <w:t>. 2563</w:t>
      </w:r>
      <w:r w:rsidR="00FC6B29" w:rsidRPr="00BF5629">
        <w:rPr>
          <w:rFonts w:ascii="TH SarabunPSK" w:eastAsia="Sarabun" w:hAnsi="TH SarabunPSK" w:cs="TH SarabunPSK"/>
          <w:color w:val="000000" w:themeColor="text1"/>
          <w:cs/>
        </w:rPr>
        <w:t xml:space="preserve"> ได้สร้างห้องจำลองการใช้ชีวิตอิสระและพื้นที่จำลองการใช้วีลแชร์สำหรับผู้สูงอายุและคนพิการ โดยได้รับงบประมาณในการออกแบบจากสำนักสนับสนุนสุขภาวะประชากรกลุ่มเฉพาะ สสส. (สน.9) และได้รับการออกแบบโดยศูนย์ออกแบบสภาพแวดล้อมเพื่อทุกคน คณะสถาปัตย์ จุฬาลงกรณ์มหาวิทยาลัย</w:t>
      </w:r>
      <w:r w:rsidR="00BF60F7">
        <w:rPr>
          <w:rFonts w:ascii="TH SarabunPSK" w:eastAsia="Sarabun" w:hAnsi="TH SarabunPSK" w:cs="TH SarabunPSK" w:hint="cs"/>
          <w:color w:val="000000" w:themeColor="text1"/>
          <w:cs/>
        </w:rPr>
        <w:t xml:space="preserve"> </w:t>
      </w:r>
      <w:r w:rsidR="00DE37CB" w:rsidRPr="00BF5629">
        <w:rPr>
          <w:rFonts w:ascii="TH SarabunPSK" w:eastAsia="Sarabun" w:hAnsi="TH SarabunPSK" w:cs="TH SarabunPSK" w:hint="cs"/>
          <w:color w:val="000000" w:themeColor="text1"/>
          <w:cs/>
        </w:rPr>
        <w:t>ซึ่ง</w:t>
      </w:r>
      <w:r w:rsidR="00FC6B29" w:rsidRPr="00BF5629">
        <w:rPr>
          <w:rFonts w:ascii="TH SarabunPSK" w:eastAsia="Sarabun" w:hAnsi="TH SarabunPSK" w:cs="TH SarabunPSK"/>
          <w:color w:val="000000" w:themeColor="text1"/>
          <w:cs/>
        </w:rPr>
        <w:t>การให้บริการฟื้นฟูสมรรถภาพทางการเห็น</w:t>
      </w:r>
      <w:r w:rsidR="00FC6B29" w:rsidRPr="00BF5629">
        <w:rPr>
          <w:rFonts w:ascii="TH SarabunPSK" w:hAnsi="TH SarabunPSK" w:cs="TH SarabunPSK"/>
          <w:cs/>
          <w:lang w:val="en-US"/>
        </w:rPr>
        <w:t>เริ่มตั้งแต่การให้คำปรึกษา การประเมินปัญหาความต้องการของผู้ป่วยว่ามีการสูญเสียการมองเห็นเป็นแบบไหน มีสายตาส่วนที่เหลือเป็นแบบใด เพื่อนำไปสู่การฟื้นฟูสมรรถภาพทางการเห็นประกอบ การลองแว่นตา การให้เครื่องช่วยทางการเห็น การฝึกทักษะการใช้ชีวิตประจำวัน ฝึกการใช้สายตาที่เหลืออยู่ให้เกิดประโยชน์มากที่สุด ฝึกการสังเกต โดยการสแกนสายตาเพื่อเพิ่มลานสายตา ฝึกทักษะการป้องกันตนเองโดยไม่ใช้ไม้เท้าขาว</w:t>
      </w:r>
      <w:r w:rsidR="00DE37CB" w:rsidRPr="00BF5629">
        <w:rPr>
          <w:rFonts w:ascii="TH SarabunPSK" w:hAnsi="TH SarabunPSK" w:cs="TH SarabunPSK" w:hint="cs"/>
          <w:cs/>
          <w:lang w:val="en-US"/>
        </w:rPr>
        <w:t xml:space="preserve"> </w:t>
      </w:r>
      <w:r w:rsidR="00DE37CB" w:rsidRPr="00BF5629">
        <w:rPr>
          <w:rFonts w:ascii="TH SarabunPSK" w:hAnsi="TH SarabunPSK" w:cs="TH SarabunPSK"/>
          <w:cs/>
          <w:lang w:val="en-US"/>
        </w:rPr>
        <w:t>ฝึกทักษะการใช้ชีวิตประจำวันและฝึกทักษะการเดินทางและการเคลื่อนไหว</w:t>
      </w:r>
      <w:r w:rsidR="00FC6B29" w:rsidRPr="00BF5629">
        <w:rPr>
          <w:rFonts w:ascii="TH SarabunPSK" w:hAnsi="TH SarabunPSK" w:cs="TH SarabunPSK"/>
          <w:cs/>
          <w:lang w:val="en-US"/>
        </w:rPr>
        <w:t>ตามความเหมาะสมกับผู้ป่วยแต่ละราย</w:t>
      </w:r>
    </w:p>
    <w:p w:rsidR="00BF5629" w:rsidRPr="00BF5629" w:rsidRDefault="004833A4" w:rsidP="00BF56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</w:pPr>
      <w:r w:rsidRPr="00BF5629">
        <w:rPr>
          <w:rFonts w:ascii="TH SarabunPSK" w:eastAsia="Sarabun" w:hAnsi="TH SarabunPSK" w:cs="TH SarabunPSK"/>
          <w:b/>
          <w:bCs/>
          <w:color w:val="000000" w:themeColor="text1"/>
          <w:sz w:val="30"/>
          <w:szCs w:val="30"/>
          <w:cs/>
        </w:rPr>
        <w:t xml:space="preserve">แพทย์หญิงวงศ์ศิริ </w:t>
      </w:r>
      <w:r w:rsidR="00DC6C4F" w:rsidRPr="00BF5629">
        <w:rPr>
          <w:rFonts w:ascii="TH SarabunPSK" w:eastAsia="Sarabun" w:hAnsi="TH SarabunPSK" w:cs="TH SarabunPSK"/>
          <w:b/>
          <w:bCs/>
          <w:color w:val="000000" w:themeColor="text1"/>
          <w:sz w:val="30"/>
          <w:szCs w:val="30"/>
          <w:cs/>
        </w:rPr>
        <w:t>ทวีบรรจงสิน หัวหน้า</w:t>
      </w:r>
      <w:r w:rsidR="00DC6C4F" w:rsidRPr="00BF5629">
        <w:rPr>
          <w:rFonts w:ascii="TH SarabunPSK" w:eastAsia="Sarabun" w:hAnsi="TH SarabunPSK" w:cs="TH SarabunPSK"/>
          <w:b/>
          <w:bCs/>
          <w:color w:val="000000"/>
          <w:sz w:val="30"/>
          <w:szCs w:val="30"/>
          <w:cs/>
        </w:rPr>
        <w:t xml:space="preserve">ศูนย์ฟื้นฟูสมรรถภาพทางการเห็น โรงพยาบาลเมตตาประชารักษ์ </w:t>
      </w:r>
      <w:r w:rsidR="00DC6C4F" w:rsidRPr="00BF5629">
        <w:rPr>
          <w:rFonts w:ascii="TH SarabunPSK" w:eastAsia="Sarabun" w:hAnsi="TH SarabunPSK" w:cs="TH SarabunPSK"/>
          <w:b/>
          <w:bCs/>
          <w:color w:val="000000"/>
          <w:sz w:val="30"/>
          <w:szCs w:val="30"/>
        </w:rPr>
        <w:t>(</w:t>
      </w:r>
      <w:r w:rsidR="00DC6C4F" w:rsidRPr="00BF5629">
        <w:rPr>
          <w:rFonts w:ascii="TH SarabunPSK" w:eastAsia="Sarabun" w:hAnsi="TH SarabunPSK" w:cs="TH SarabunPSK"/>
          <w:b/>
          <w:bCs/>
          <w:color w:val="000000"/>
          <w:sz w:val="30"/>
          <w:szCs w:val="30"/>
          <w:cs/>
        </w:rPr>
        <w:t>วัดไร่ขิง</w:t>
      </w:r>
      <w:r w:rsidR="00DC6C4F" w:rsidRPr="00BF5629">
        <w:rPr>
          <w:rFonts w:ascii="TH SarabunPSK" w:eastAsia="Sarabun" w:hAnsi="TH SarabunPSK" w:cs="TH SarabunPSK"/>
          <w:b/>
          <w:bCs/>
          <w:color w:val="000000"/>
          <w:sz w:val="30"/>
          <w:szCs w:val="30"/>
        </w:rPr>
        <w:t>)</w:t>
      </w:r>
      <w:r w:rsidR="00DC6C4F" w:rsidRPr="00BF5629">
        <w:rPr>
          <w:rFonts w:ascii="TH SarabunPSK" w:eastAsia="Sarabun" w:hAnsi="TH SarabunPSK" w:cs="TH SarabunPSK"/>
          <w:b/>
          <w:bCs/>
          <w:color w:val="000000"/>
          <w:sz w:val="30"/>
          <w:szCs w:val="30"/>
          <w:cs/>
        </w:rPr>
        <w:t xml:space="preserve"> </w:t>
      </w:r>
      <w:r w:rsidR="00DC6C4F" w:rsidRPr="00BF5629">
        <w:rPr>
          <w:rFonts w:ascii="TH SarabunPSK" w:eastAsia="Sarabun" w:hAnsi="TH SarabunPSK" w:cs="TH SarabunPSK"/>
          <w:color w:val="000000"/>
          <w:sz w:val="30"/>
          <w:szCs w:val="30"/>
          <w:cs/>
        </w:rPr>
        <w:t>กล่าวต่อ</w:t>
      </w:r>
      <w:r w:rsidR="00DE37CB" w:rsidRPr="00BF5629">
        <w:rPr>
          <w:rFonts w:ascii="TH SarabunPSK" w:eastAsia="Sarabun" w:hAnsi="TH SarabunPSK" w:cs="TH SarabunPSK"/>
          <w:color w:val="000000"/>
          <w:sz w:val="30"/>
          <w:szCs w:val="30"/>
          <w:cs/>
        </w:rPr>
        <w:t xml:space="preserve"> การให้บริการฟื้นฟูสมรรถภาพทางการเห็นมีความจำเป็นอย่างยิ่งที่จะต้องได้รับความร่วมมือจากเครือข่ายหลายภาคส่วน</w:t>
      </w:r>
      <w:r w:rsidR="00BF5629" w:rsidRPr="00BF5629">
        <w:rPr>
          <w:rFonts w:ascii="TH SarabunPSK" w:eastAsia="Sarabun" w:hAnsi="TH SarabunPSK" w:cs="TH SarabunPSK" w:hint="cs"/>
          <w:color w:val="000000"/>
          <w:sz w:val="30"/>
          <w:szCs w:val="30"/>
          <w:cs/>
        </w:rPr>
        <w:t>ในการสนับสนุน</w:t>
      </w:r>
      <w:r w:rsidR="00BF60F7">
        <w:rPr>
          <w:rFonts w:ascii="TH SarabunPSK" w:eastAsia="Sarabun" w:hAnsi="TH SarabunPSK" w:cs="TH SarabunPSK" w:hint="cs"/>
          <w:color w:val="000000"/>
          <w:sz w:val="30"/>
          <w:szCs w:val="30"/>
          <w:cs/>
        </w:rPr>
        <w:t>และส่งเสริม</w:t>
      </w:r>
      <w:r w:rsidR="00BF5629" w:rsidRPr="00BF5629">
        <w:rPr>
          <w:rFonts w:ascii="TH SarabunPSK" w:eastAsia="Sarabun" w:hAnsi="TH SarabunPSK" w:cs="TH SarabunPSK" w:hint="cs"/>
          <w:color w:val="000000"/>
          <w:sz w:val="30"/>
          <w:szCs w:val="30"/>
          <w:cs/>
        </w:rPr>
        <w:t>เพื่อเพิ่มคุณภาพชีวิตสำหรับผู้พิการทางการเห็น</w:t>
      </w:r>
      <w:r w:rsidR="00DE37CB" w:rsidRPr="00BF5629">
        <w:rPr>
          <w:rFonts w:ascii="TH SarabunPSK" w:eastAsia="Sarabun" w:hAnsi="TH SarabunPSK" w:cs="TH SarabunPSK"/>
          <w:color w:val="000000" w:themeColor="text1"/>
          <w:sz w:val="30"/>
          <w:szCs w:val="30"/>
        </w:rPr>
        <w:t xml:space="preserve"> </w:t>
      </w:r>
      <w:r w:rsidR="00DE37CB" w:rsidRPr="00BF5629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 xml:space="preserve"> เช่น หน่วยงานฝึกอาชีพและหน่วยงานด้านการศึกษาสำหรับผู้พิการทางการเห็น เพื่อขับเคลื่อนนโยบายสำหรับผู้พิการทางการเห็นในระดับประเทศต่อไป</w:t>
      </w:r>
    </w:p>
    <w:p w:rsidR="00BF5629" w:rsidRPr="00BF5629" w:rsidRDefault="003271E7" w:rsidP="00BF5629">
      <w:pPr>
        <w:spacing w:after="0" w:line="240" w:lineRule="auto"/>
        <w:jc w:val="center"/>
        <w:rPr>
          <w:rFonts w:ascii="TH SarabunPSK" w:eastAsia="Sarabun" w:hAnsi="TH SarabunPSK" w:cs="TH SarabunPSK"/>
          <w:color w:val="000000" w:themeColor="text1"/>
          <w:sz w:val="30"/>
          <w:szCs w:val="30"/>
        </w:rPr>
      </w:pPr>
      <w:r w:rsidRPr="00BF5629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******************************************</w:t>
      </w:r>
    </w:p>
    <w:p w:rsidR="003271E7" w:rsidRPr="00BF5629" w:rsidRDefault="003271E7" w:rsidP="003271E7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 w:rsidRPr="00BF5629">
        <w:rPr>
          <w:rFonts w:ascii="TH SarabunPSK" w:hAnsi="TH SarabunPSK" w:cs="TH SarabunPSK"/>
          <w:sz w:val="24"/>
          <w:szCs w:val="24"/>
          <w:cs/>
        </w:rPr>
        <w:t>-ขอขอบคุณ-</w:t>
      </w:r>
    </w:p>
    <w:p w:rsidR="003C75ED" w:rsidRPr="000B3B81" w:rsidRDefault="006E2D70" w:rsidP="000B3B81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>4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ธันวาคม</w:t>
      </w:r>
      <w:r w:rsidR="003271E7" w:rsidRPr="00BF5629">
        <w:rPr>
          <w:rFonts w:ascii="TH SarabunPSK" w:hAnsi="TH SarabunPSK" w:cs="TH SarabunPSK"/>
          <w:sz w:val="24"/>
          <w:szCs w:val="24"/>
          <w:cs/>
        </w:rPr>
        <w:t xml:space="preserve"> 2566</w:t>
      </w:r>
    </w:p>
    <w:p w:rsidR="006C5382" w:rsidRPr="00BF5629" w:rsidRDefault="006C5382" w:rsidP="006C5382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sectPr w:rsidR="006C5382" w:rsidRPr="00BF5629" w:rsidSect="003E59E2">
      <w:pgSz w:w="12240" w:h="15840"/>
      <w:pgMar w:top="993" w:right="1080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ahoma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Sarabun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B021D"/>
    <w:multiLevelType w:val="multilevel"/>
    <w:tmpl w:val="84F2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693485"/>
    <w:multiLevelType w:val="multilevel"/>
    <w:tmpl w:val="3054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7486256">
    <w:abstractNumId w:val="0"/>
  </w:num>
  <w:num w:numId="2" w16cid:durableId="751242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FB"/>
    <w:rsid w:val="000152A6"/>
    <w:rsid w:val="00047A32"/>
    <w:rsid w:val="000608FB"/>
    <w:rsid w:val="000950FA"/>
    <w:rsid w:val="000A350D"/>
    <w:rsid w:val="000A5056"/>
    <w:rsid w:val="000B0A0C"/>
    <w:rsid w:val="000B3B81"/>
    <w:rsid w:val="000B792B"/>
    <w:rsid w:val="000F6969"/>
    <w:rsid w:val="001175AD"/>
    <w:rsid w:val="0013051C"/>
    <w:rsid w:val="00130E31"/>
    <w:rsid w:val="00133B20"/>
    <w:rsid w:val="001613C0"/>
    <w:rsid w:val="00163A99"/>
    <w:rsid w:val="00174FBC"/>
    <w:rsid w:val="00186500"/>
    <w:rsid w:val="00190CD8"/>
    <w:rsid w:val="001938FF"/>
    <w:rsid w:val="001A4B74"/>
    <w:rsid w:val="001B4AE2"/>
    <w:rsid w:val="001B5F09"/>
    <w:rsid w:val="001D0DE8"/>
    <w:rsid w:val="001E3B8A"/>
    <w:rsid w:val="001F43B4"/>
    <w:rsid w:val="001F6239"/>
    <w:rsid w:val="001F6D5D"/>
    <w:rsid w:val="00217B5A"/>
    <w:rsid w:val="00237A85"/>
    <w:rsid w:val="00254163"/>
    <w:rsid w:val="002569D5"/>
    <w:rsid w:val="00280942"/>
    <w:rsid w:val="002828D1"/>
    <w:rsid w:val="002A73CD"/>
    <w:rsid w:val="002A756F"/>
    <w:rsid w:val="002C75FB"/>
    <w:rsid w:val="002F6B65"/>
    <w:rsid w:val="00305E8F"/>
    <w:rsid w:val="003117C4"/>
    <w:rsid w:val="00322B39"/>
    <w:rsid w:val="00324C12"/>
    <w:rsid w:val="003271E7"/>
    <w:rsid w:val="0035116C"/>
    <w:rsid w:val="00393366"/>
    <w:rsid w:val="003C75ED"/>
    <w:rsid w:val="003E59E2"/>
    <w:rsid w:val="003F53D6"/>
    <w:rsid w:val="003F7E56"/>
    <w:rsid w:val="004107DB"/>
    <w:rsid w:val="00441218"/>
    <w:rsid w:val="00445FE8"/>
    <w:rsid w:val="00452EBC"/>
    <w:rsid w:val="00474076"/>
    <w:rsid w:val="004833A4"/>
    <w:rsid w:val="0049569D"/>
    <w:rsid w:val="004A396F"/>
    <w:rsid w:val="004A6186"/>
    <w:rsid w:val="004A6527"/>
    <w:rsid w:val="00511381"/>
    <w:rsid w:val="00520573"/>
    <w:rsid w:val="00534A69"/>
    <w:rsid w:val="0054526E"/>
    <w:rsid w:val="005615D7"/>
    <w:rsid w:val="005833DB"/>
    <w:rsid w:val="005C5B6C"/>
    <w:rsid w:val="005F2F82"/>
    <w:rsid w:val="006068B5"/>
    <w:rsid w:val="00606CAA"/>
    <w:rsid w:val="006243E3"/>
    <w:rsid w:val="006524E3"/>
    <w:rsid w:val="006535F7"/>
    <w:rsid w:val="00670B12"/>
    <w:rsid w:val="00673C88"/>
    <w:rsid w:val="006820F4"/>
    <w:rsid w:val="006A5CF3"/>
    <w:rsid w:val="006A6427"/>
    <w:rsid w:val="006B36F4"/>
    <w:rsid w:val="006B3B22"/>
    <w:rsid w:val="006B7534"/>
    <w:rsid w:val="006C5382"/>
    <w:rsid w:val="006C6E30"/>
    <w:rsid w:val="006D404F"/>
    <w:rsid w:val="006D66BE"/>
    <w:rsid w:val="006E2D70"/>
    <w:rsid w:val="0072631B"/>
    <w:rsid w:val="00727DAD"/>
    <w:rsid w:val="00734BC0"/>
    <w:rsid w:val="007376BF"/>
    <w:rsid w:val="007979CF"/>
    <w:rsid w:val="007B0CF8"/>
    <w:rsid w:val="007E4D9B"/>
    <w:rsid w:val="00823F53"/>
    <w:rsid w:val="00837E17"/>
    <w:rsid w:val="00840AAA"/>
    <w:rsid w:val="00851579"/>
    <w:rsid w:val="00865F67"/>
    <w:rsid w:val="0087400F"/>
    <w:rsid w:val="008833B5"/>
    <w:rsid w:val="00896E21"/>
    <w:rsid w:val="008B5C4C"/>
    <w:rsid w:val="008C20BB"/>
    <w:rsid w:val="008D07F4"/>
    <w:rsid w:val="008E0374"/>
    <w:rsid w:val="008E6B3C"/>
    <w:rsid w:val="008F170A"/>
    <w:rsid w:val="00963C17"/>
    <w:rsid w:val="00972C77"/>
    <w:rsid w:val="009878D4"/>
    <w:rsid w:val="009A3551"/>
    <w:rsid w:val="009B63B9"/>
    <w:rsid w:val="009D6DAB"/>
    <w:rsid w:val="00A103EE"/>
    <w:rsid w:val="00A171DC"/>
    <w:rsid w:val="00A20B5E"/>
    <w:rsid w:val="00A25253"/>
    <w:rsid w:val="00A26918"/>
    <w:rsid w:val="00A33620"/>
    <w:rsid w:val="00A72469"/>
    <w:rsid w:val="00A72B59"/>
    <w:rsid w:val="00A8749F"/>
    <w:rsid w:val="00A92716"/>
    <w:rsid w:val="00AA04CD"/>
    <w:rsid w:val="00AA7649"/>
    <w:rsid w:val="00AC1749"/>
    <w:rsid w:val="00AC6CB0"/>
    <w:rsid w:val="00AD21AC"/>
    <w:rsid w:val="00AF591C"/>
    <w:rsid w:val="00B06216"/>
    <w:rsid w:val="00B07E8C"/>
    <w:rsid w:val="00B1106F"/>
    <w:rsid w:val="00B16B21"/>
    <w:rsid w:val="00B22EAF"/>
    <w:rsid w:val="00B34325"/>
    <w:rsid w:val="00B354B0"/>
    <w:rsid w:val="00B564B4"/>
    <w:rsid w:val="00B82FBF"/>
    <w:rsid w:val="00BA4472"/>
    <w:rsid w:val="00BD0979"/>
    <w:rsid w:val="00BF5629"/>
    <w:rsid w:val="00BF60F7"/>
    <w:rsid w:val="00C052A2"/>
    <w:rsid w:val="00C05A2C"/>
    <w:rsid w:val="00C155B4"/>
    <w:rsid w:val="00C3168B"/>
    <w:rsid w:val="00C35485"/>
    <w:rsid w:val="00C5038D"/>
    <w:rsid w:val="00C648E0"/>
    <w:rsid w:val="00C70A99"/>
    <w:rsid w:val="00C73BB7"/>
    <w:rsid w:val="00C8559B"/>
    <w:rsid w:val="00C92C86"/>
    <w:rsid w:val="00CB6469"/>
    <w:rsid w:val="00CC71BF"/>
    <w:rsid w:val="00CD344F"/>
    <w:rsid w:val="00CE4CBF"/>
    <w:rsid w:val="00D13321"/>
    <w:rsid w:val="00D30386"/>
    <w:rsid w:val="00D31D8E"/>
    <w:rsid w:val="00D32453"/>
    <w:rsid w:val="00D325BC"/>
    <w:rsid w:val="00D359CB"/>
    <w:rsid w:val="00D52DBB"/>
    <w:rsid w:val="00D76F6E"/>
    <w:rsid w:val="00D778CD"/>
    <w:rsid w:val="00DC3DED"/>
    <w:rsid w:val="00DC6C4F"/>
    <w:rsid w:val="00DD032E"/>
    <w:rsid w:val="00DE1000"/>
    <w:rsid w:val="00DE37CB"/>
    <w:rsid w:val="00DE4D66"/>
    <w:rsid w:val="00E04279"/>
    <w:rsid w:val="00E1198E"/>
    <w:rsid w:val="00E300DC"/>
    <w:rsid w:val="00E373B5"/>
    <w:rsid w:val="00E60D50"/>
    <w:rsid w:val="00E60F37"/>
    <w:rsid w:val="00E638F3"/>
    <w:rsid w:val="00E67E3D"/>
    <w:rsid w:val="00E73E7D"/>
    <w:rsid w:val="00E77179"/>
    <w:rsid w:val="00EA3D6B"/>
    <w:rsid w:val="00EC7654"/>
    <w:rsid w:val="00ED3858"/>
    <w:rsid w:val="00EF5CC7"/>
    <w:rsid w:val="00EF7C07"/>
    <w:rsid w:val="00F24FF4"/>
    <w:rsid w:val="00F31B3B"/>
    <w:rsid w:val="00F36558"/>
    <w:rsid w:val="00F553BF"/>
    <w:rsid w:val="00F554C3"/>
    <w:rsid w:val="00F61E26"/>
    <w:rsid w:val="00F7498B"/>
    <w:rsid w:val="00F82062"/>
    <w:rsid w:val="00F8285F"/>
    <w:rsid w:val="00F84483"/>
    <w:rsid w:val="00FB3C01"/>
    <w:rsid w:val="00FB738C"/>
    <w:rsid w:val="00FC6B29"/>
    <w:rsid w:val="00FD4B7C"/>
    <w:rsid w:val="00FD685E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9D818"/>
  <w15:docId w15:val="{902C63D6-F3CC-42F8-B774-763420C5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C7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5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link w:val="30"/>
    <w:uiPriority w:val="9"/>
    <w:qFormat/>
    <w:rsid w:val="006820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8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608FB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CE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">
    <w:name w:val="l"/>
    <w:basedOn w:val="a0"/>
    <w:rsid w:val="00CE4CBF"/>
  </w:style>
  <w:style w:type="paragraph" w:customStyle="1" w:styleId="l1">
    <w:name w:val="l1"/>
    <w:basedOn w:val="a"/>
    <w:rsid w:val="00CE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E4CBF"/>
    <w:rPr>
      <w:b/>
      <w:bCs/>
    </w:rPr>
  </w:style>
  <w:style w:type="paragraph" w:styleId="a7">
    <w:name w:val="Title"/>
    <w:basedOn w:val="a"/>
    <w:next w:val="a"/>
    <w:link w:val="a8"/>
    <w:uiPriority w:val="10"/>
    <w:qFormat/>
    <w:rsid w:val="00D324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basedOn w:val="a0"/>
    <w:link w:val="a7"/>
    <w:uiPriority w:val="10"/>
    <w:rsid w:val="00D324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styleId="a9">
    <w:name w:val="Hyperlink"/>
    <w:basedOn w:val="a0"/>
    <w:uiPriority w:val="99"/>
    <w:semiHidden/>
    <w:unhideWhenUsed/>
    <w:rsid w:val="00BD0979"/>
    <w:rPr>
      <w:color w:val="0000FF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rsid w:val="006820F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C75ED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a">
    <w:name w:val="Body Text Indent"/>
    <w:basedOn w:val="a"/>
    <w:link w:val="ab"/>
    <w:rsid w:val="00FC6B29"/>
    <w:pPr>
      <w:spacing w:after="0" w:line="240" w:lineRule="auto"/>
      <w:ind w:left="252" w:hanging="252"/>
    </w:pPr>
    <w:rPr>
      <w:rFonts w:ascii="Browallia New" w:eastAsia="Times New Roman" w:hAnsi="Browallia New" w:cs="Angsana New"/>
      <w:sz w:val="30"/>
      <w:szCs w:val="30"/>
      <w:lang w:val="x-none" w:eastAsia="x-none"/>
    </w:rPr>
  </w:style>
  <w:style w:type="character" w:customStyle="1" w:styleId="ab">
    <w:name w:val="การเยื้องเนื้อความ อักขระ"/>
    <w:basedOn w:val="a0"/>
    <w:link w:val="aa"/>
    <w:rsid w:val="00FC6B29"/>
    <w:rPr>
      <w:rFonts w:ascii="Browallia New" w:eastAsia="Times New Roman" w:hAnsi="Browallia New" w:cs="Angsana New"/>
      <w:sz w:val="30"/>
      <w:szCs w:val="3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7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7299">
          <w:blockQuote w:val="1"/>
          <w:marLeft w:val="0"/>
          <w:marRight w:val="0"/>
          <w:marTop w:val="766"/>
          <w:marBottom w:val="766"/>
          <w:divBdr>
            <w:top w:val="none" w:sz="0" w:space="0" w:color="auto"/>
            <w:left w:val="single" w:sz="48" w:space="8" w:color="64B5A6"/>
            <w:bottom w:val="none" w:sz="0" w:space="0" w:color="auto"/>
            <w:right w:val="none" w:sz="0" w:space="0" w:color="auto"/>
          </w:divBdr>
        </w:div>
      </w:divsChild>
    </w:div>
    <w:div w:id="8073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3220">
                  <w:marLeft w:val="0"/>
                  <w:marRight w:val="0"/>
                  <w:marTop w:val="0"/>
                  <w:marBottom w:val="3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7169">
                      <w:marLeft w:val="0"/>
                      <w:marRight w:val="0"/>
                      <w:marTop w:val="0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4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9F648-7C06-4AE8-966A-C47A1F45CE7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2023-11-06T04:09:00Z</cp:lastPrinted>
  <dcterms:created xsi:type="dcterms:W3CDTF">2023-12-04T04:56:00Z</dcterms:created>
  <dcterms:modified xsi:type="dcterms:W3CDTF">2023-12-04T04:56:00Z</dcterms:modified>
</cp:coreProperties>
</file>