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5ADBA" w14:textId="77777777" w:rsidR="007425AA" w:rsidRDefault="007425AA" w:rsidP="00BC0202">
      <w:pPr>
        <w:jc w:val="thaiDistribute"/>
        <w:rPr>
          <w:cs/>
          <w:lang w:bidi="th-TH"/>
        </w:rPr>
      </w:pPr>
    </w:p>
    <w:p w14:paraId="229682AD" w14:textId="786C712E" w:rsidR="007425AA" w:rsidRDefault="007425AA" w:rsidP="00BC0202">
      <w:pPr>
        <w:jc w:val="thaiDistribute"/>
      </w:pPr>
    </w:p>
    <w:p w14:paraId="031FF2FB" w14:textId="0C1146D9" w:rsidR="004C15F0" w:rsidRPr="006120CE" w:rsidRDefault="004C15F0" w:rsidP="00603C80">
      <w:pPr>
        <w:tabs>
          <w:tab w:val="left" w:pos="2650"/>
        </w:tabs>
        <w:spacing w:after="0"/>
        <w:ind w:right="-330" w:firstLine="851"/>
        <w:jc w:val="distribute"/>
        <w:rPr>
          <w:rFonts w:ascii="TH SarabunPSK" w:hAnsi="TH SarabunPSK" w:cs="TH SarabunPSK"/>
          <w:sz w:val="16"/>
          <w:szCs w:val="16"/>
        </w:rPr>
      </w:pPr>
    </w:p>
    <w:p w14:paraId="592647CF" w14:textId="1EAFF152" w:rsidR="00B12EC8" w:rsidRDefault="00BC4A1E" w:rsidP="00894450">
      <w:pPr>
        <w:pStyle w:val="Default"/>
        <w:ind w:right="-330"/>
        <w:jc w:val="center"/>
        <w:rPr>
          <w:b/>
          <w:bCs/>
          <w:color w:val="00B050"/>
          <w:sz w:val="36"/>
          <w:szCs w:val="36"/>
        </w:rPr>
      </w:pPr>
      <w:proofErr w:type="spellStart"/>
      <w:r w:rsidRPr="00185BF4">
        <w:rPr>
          <w:rFonts w:hint="cs"/>
          <w:b/>
          <w:bCs/>
          <w:color w:val="00B050"/>
          <w:sz w:val="36"/>
          <w:szCs w:val="36"/>
          <w:cs/>
        </w:rPr>
        <w:t>อย</w:t>
      </w:r>
      <w:proofErr w:type="spellEnd"/>
      <w:r w:rsidRPr="00185BF4">
        <w:rPr>
          <w:rFonts w:hint="cs"/>
          <w:b/>
          <w:bCs/>
          <w:color w:val="00B050"/>
          <w:sz w:val="36"/>
          <w:szCs w:val="36"/>
          <w:cs/>
        </w:rPr>
        <w:t xml:space="preserve">. </w:t>
      </w:r>
      <w:r w:rsidR="00B12EC8">
        <w:rPr>
          <w:rFonts w:hint="cs"/>
          <w:b/>
          <w:bCs/>
          <w:color w:val="00B050"/>
          <w:sz w:val="36"/>
          <w:szCs w:val="36"/>
          <w:cs/>
        </w:rPr>
        <w:t xml:space="preserve">พร้อม </w:t>
      </w:r>
      <w:proofErr w:type="spellStart"/>
      <w:r w:rsidR="00B12EC8">
        <w:rPr>
          <w:rFonts w:hint="cs"/>
          <w:b/>
          <w:bCs/>
          <w:color w:val="00B050"/>
          <w:sz w:val="36"/>
          <w:szCs w:val="36"/>
          <w:cs/>
        </w:rPr>
        <w:t>สสจ</w:t>
      </w:r>
      <w:proofErr w:type="spellEnd"/>
      <w:r w:rsidR="00B12EC8">
        <w:rPr>
          <w:rFonts w:hint="cs"/>
          <w:b/>
          <w:bCs/>
          <w:color w:val="00B050"/>
          <w:sz w:val="36"/>
          <w:szCs w:val="36"/>
          <w:cs/>
        </w:rPr>
        <w:t>. ปูพรมตรวจกระเช้าปีใหม่</w:t>
      </w:r>
      <w:r w:rsidR="00DA3F49">
        <w:rPr>
          <w:rFonts w:hint="cs"/>
          <w:b/>
          <w:bCs/>
          <w:color w:val="00B050"/>
          <w:sz w:val="36"/>
          <w:szCs w:val="36"/>
          <w:cs/>
        </w:rPr>
        <w:t>ทั่วประเทศ</w:t>
      </w:r>
    </w:p>
    <w:p w14:paraId="37F63D5D" w14:textId="50023E71" w:rsidR="00B12EC8" w:rsidRPr="00185BF4" w:rsidRDefault="00B12EC8" w:rsidP="00B12EC8">
      <w:pPr>
        <w:pStyle w:val="Default"/>
        <w:ind w:right="-330"/>
        <w:jc w:val="center"/>
        <w:rPr>
          <w:b/>
          <w:bCs/>
          <w:color w:val="00B050"/>
          <w:sz w:val="36"/>
          <w:szCs w:val="36"/>
          <w:cs/>
        </w:rPr>
      </w:pPr>
      <w:r>
        <w:rPr>
          <w:rFonts w:hint="cs"/>
          <w:b/>
          <w:bCs/>
          <w:color w:val="00B050"/>
          <w:sz w:val="36"/>
          <w:szCs w:val="36"/>
          <w:cs/>
        </w:rPr>
        <w:t>สร้างความมั่นใจผู้บริโภคได้กระเช้า</w:t>
      </w:r>
      <w:r w:rsidR="002B3578">
        <w:rPr>
          <w:rFonts w:hint="cs"/>
          <w:b/>
          <w:bCs/>
          <w:color w:val="00B050"/>
          <w:sz w:val="36"/>
          <w:szCs w:val="36"/>
          <w:cs/>
        </w:rPr>
        <w:t>ปลอดภัย</w:t>
      </w:r>
      <w:r>
        <w:rPr>
          <w:rFonts w:hint="cs"/>
          <w:b/>
          <w:bCs/>
          <w:color w:val="00B050"/>
          <w:sz w:val="36"/>
          <w:szCs w:val="36"/>
          <w:cs/>
        </w:rPr>
        <w:t>มีคุณภาพ</w:t>
      </w:r>
    </w:p>
    <w:p w14:paraId="09715513" w14:textId="411F664F" w:rsidR="00217E5B" w:rsidRPr="009B4EB4" w:rsidRDefault="008C407F" w:rsidP="005D6D9D">
      <w:pPr>
        <w:tabs>
          <w:tab w:val="left" w:pos="851"/>
        </w:tabs>
        <w:spacing w:before="120" w:after="0" w:line="240" w:lineRule="auto"/>
        <w:ind w:right="-64" w:firstLine="720"/>
        <w:contextualSpacing/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ใกล้เทศกาลปีใหม่ </w:t>
      </w:r>
      <w:proofErr w:type="spellStart"/>
      <w:r w:rsidR="00217E5B"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อย</w:t>
      </w:r>
      <w:proofErr w:type="spellEnd"/>
      <w:r w:rsidR="00217E5B" w:rsidRPr="009B4EB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. </w:t>
      </w:r>
      <w:r w:rsidR="00CE4F05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และ </w:t>
      </w:r>
      <w:proofErr w:type="spellStart"/>
      <w:r w:rsidR="00CE4F05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สสจ</w:t>
      </w:r>
      <w:proofErr w:type="spellEnd"/>
      <w:r w:rsidR="00CE4F05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. ทั่วประเทศ </w:t>
      </w:r>
      <w:r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ลงพื้นที่</w:t>
      </w:r>
      <w:r w:rsidR="00CE4F05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ตรวจกระเช้าของขวัญปีใหม่</w:t>
      </w:r>
      <w:r w:rsidR="00D57059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ที่</w:t>
      </w:r>
      <w:r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ห้างสรรพสินค้า</w:t>
      </w:r>
      <w:r w:rsidR="005F22FD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ซูเปอร์มาร์เก็ต</w:t>
      </w:r>
      <w:r w:rsidR="00CE4F05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</w:t>
      </w:r>
      <w:r w:rsidR="005F22FD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ร้านค้า พร้อมแนะนำ</w:t>
      </w:r>
      <w:r w:rsidR="00DA3F49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ผู้ประกอบการ</w:t>
      </w:r>
      <w:r w:rsidR="00EE4285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นำผลิตภัณฑ์</w:t>
      </w:r>
      <w:r w:rsidR="005F22FD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ที่ดี มีคุณภาพ</w:t>
      </w:r>
      <w:r w:rsidR="00127761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มาจัด</w:t>
      </w:r>
      <w:r w:rsidR="005F22FD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กระเช้า</w:t>
      </w:r>
      <w:r w:rsidR="00127761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จำหน่าย</w:t>
      </w:r>
      <w:r w:rsidR="005F22FD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เพื่อ</w:t>
      </w:r>
      <w:r w:rsidR="005F22FD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เป็นการ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คุ้มครองผู้บริโภค</w:t>
      </w:r>
      <w:r w:rsidR="00DA3F49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ให้ได้รับสินค้าใหม่ ดี มีคุณภาพ สมราคา</w:t>
      </w:r>
    </w:p>
    <w:p w14:paraId="42E9EEDA" w14:textId="0603A1A5" w:rsidR="00367AC2" w:rsidRPr="00367AC2" w:rsidRDefault="0051257A" w:rsidP="005F22FD">
      <w:pPr>
        <w:tabs>
          <w:tab w:val="left" w:pos="851"/>
        </w:tabs>
        <w:spacing w:after="120" w:line="240" w:lineRule="auto"/>
        <w:ind w:right="-64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เภสัชกรวีระชัย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นลว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ชัย รอง</w:t>
      </w:r>
      <w:r w:rsidR="002919D5" w:rsidRPr="00D84B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เลขาธิการคณะกรรมการอาหารและยา</w:t>
      </w:r>
      <w:r w:rsidR="003B22E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เปิดเผยว่า </w:t>
      </w:r>
      <w:r w:rsidR="005D6D9D">
        <w:rPr>
          <w:rFonts w:ascii="TH SarabunPSK" w:hAnsi="TH SarabunPSK" w:cs="TH SarabunPSK" w:hint="cs"/>
          <w:sz w:val="32"/>
          <w:szCs w:val="32"/>
          <w:cs/>
          <w:lang w:bidi="th-TH"/>
        </w:rPr>
        <w:t>ใกล้เทศกาลปีใหม่ ร้านค้าส่วนใหญ่จะนำผลิตภัณฑ์อาหารมาจัดเป็นกระเช้าของขวัญปีใหม่</w:t>
      </w:r>
      <w:r w:rsidR="000E474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เพื่อจำหน่าย </w:t>
      </w:r>
      <w:r w:rsidR="004063B2"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สำนักงานคณะกรรมการอาหารและยา (</w:t>
      </w:r>
      <w:proofErr w:type="spellStart"/>
      <w:r w:rsidR="004063B2">
        <w:rPr>
          <w:rFonts w:ascii="TH SarabunPSK" w:hAnsi="TH SarabunPSK" w:cs="TH SarabunPSK" w:hint="cs"/>
          <w:sz w:val="32"/>
          <w:szCs w:val="32"/>
          <w:cs/>
          <w:lang w:bidi="th-TH"/>
        </w:rPr>
        <w:t>อย</w:t>
      </w:r>
      <w:proofErr w:type="spellEnd"/>
      <w:r w:rsidR="004063B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.) </w:t>
      </w:r>
      <w:r w:rsidR="000E4749">
        <w:rPr>
          <w:rFonts w:ascii="TH SarabunPSK" w:hAnsi="TH SarabunPSK" w:cs="TH SarabunPSK" w:hint="cs"/>
          <w:sz w:val="32"/>
          <w:szCs w:val="32"/>
          <w:cs/>
          <w:lang w:bidi="th-TH"/>
        </w:rPr>
        <w:t>จึงได้ร่วมกับสำนักงานสาธารณสุขจังหวัด</w:t>
      </w:r>
      <w:r w:rsidR="005F22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proofErr w:type="spellStart"/>
      <w:r w:rsidR="005F22FD">
        <w:rPr>
          <w:rFonts w:ascii="TH SarabunPSK" w:hAnsi="TH SarabunPSK" w:cs="TH SarabunPSK" w:hint="cs"/>
          <w:sz w:val="32"/>
          <w:szCs w:val="32"/>
          <w:cs/>
          <w:lang w:bidi="th-TH"/>
        </w:rPr>
        <w:t>สสจ</w:t>
      </w:r>
      <w:proofErr w:type="spellEnd"/>
      <w:r w:rsidR="005F22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.) </w:t>
      </w:r>
      <w:r w:rsidR="000E4749">
        <w:rPr>
          <w:rFonts w:ascii="TH SarabunPSK" w:hAnsi="TH SarabunPSK" w:cs="TH SarabunPSK" w:hint="cs"/>
          <w:sz w:val="32"/>
          <w:szCs w:val="32"/>
          <w:cs/>
          <w:lang w:bidi="th-TH"/>
        </w:rPr>
        <w:t>ทั่วประเทศ</w:t>
      </w:r>
      <w:r w:rsidR="005F22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E4749">
        <w:rPr>
          <w:rFonts w:ascii="TH SarabunPSK" w:hAnsi="TH SarabunPSK" w:cs="TH SarabunPSK" w:hint="cs"/>
          <w:sz w:val="32"/>
          <w:szCs w:val="32"/>
          <w:cs/>
          <w:lang w:bidi="th-TH"/>
        </w:rPr>
        <w:t>ลงพื้นที่ตรวจกระเช้</w:t>
      </w:r>
      <w:r w:rsidR="00DA3F49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="000E4749">
        <w:rPr>
          <w:rFonts w:ascii="TH SarabunPSK" w:hAnsi="TH SarabunPSK" w:cs="TH SarabunPSK" w:hint="cs"/>
          <w:sz w:val="32"/>
          <w:szCs w:val="32"/>
          <w:cs/>
          <w:lang w:bidi="th-TH"/>
        </w:rPr>
        <w:t>ของขวัญปีใหม่ใน</w:t>
      </w:r>
      <w:r w:rsidR="000E4749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ห้างสรรพสินค้า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</w:t>
      </w:r>
      <w:r w:rsidR="000E4749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ซูเปอร์มาร์เก็ต</w:t>
      </w:r>
      <w:r w:rsidR="00367AC2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ร้านค้า </w:t>
      </w:r>
      <w:r w:rsidR="007A3786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และร้านสะดวกซื้อ </w:t>
      </w:r>
      <w:r w:rsidR="00367AC2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พร้อม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แนะนำวิธีการ</w:t>
      </w:r>
      <w:r w:rsidR="005273B0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นำ</w:t>
      </w:r>
      <w:r w:rsidR="00DC5C2F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ผลิตภัณฑ์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ที่มีคุณภาพและมาตรฐาน</w:t>
      </w:r>
      <w:r w:rsidR="00690341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มาจัดกระเช้าจำหน่าย</w:t>
      </w:r>
      <w:r w:rsidR="00D137BA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 xml:space="preserve"> </w:t>
      </w:r>
      <w:r w:rsidR="009276F9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เพื่อให้ผู้บริโภคได้รับกระเช้า</w:t>
      </w:r>
      <w:r w:rsidR="004972C4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bidi="th-TH"/>
        </w:rPr>
        <w:t>ที่ปลอดภัย สุขใจผู้ให้ ถูกใจผู้รับ</w:t>
      </w:r>
    </w:p>
    <w:p w14:paraId="42371207" w14:textId="3454B4E8" w:rsidR="00952339" w:rsidRPr="00952339" w:rsidRDefault="00952339" w:rsidP="005D6D9D">
      <w:pPr>
        <w:tabs>
          <w:tab w:val="left" w:pos="851"/>
        </w:tabs>
        <w:spacing w:after="0" w:line="240" w:lineRule="auto"/>
        <w:ind w:right="-64" w:firstLine="7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C375F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สำหรับการเลือกซื้อ</w:t>
      </w:r>
      <w:r w:rsidRPr="00367A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กระเช้าของขวัญ </w:t>
      </w:r>
      <w:r w:rsidR="007A3786">
        <w:rPr>
          <w:rFonts w:ascii="TH SarabunPSK" w:hAnsi="TH SarabunPSK" w:cs="TH SarabunPSK" w:hint="cs"/>
          <w:sz w:val="32"/>
          <w:szCs w:val="32"/>
          <w:cs/>
          <w:lang w:bidi="th-TH"/>
        </w:rPr>
        <w:t>ผู้บริโภค</w:t>
      </w:r>
      <w:r w:rsidRPr="00367A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ควรเลือกกระเช้าที่มีลักษณะห่อหุ้มอยู่ในสภาพดีและมีฉลากที่แสดงรายการผลิตภัณฑ์อาหาร รายละเอียดของอาหารที่จัดรวมไว้ ได้แก่ ชื่อหรือประเภทหรือชนิดของอาหาร วันเดือนปีที่หมดอายุหรือควรบริโภคก่อนของอาหารแต่ละรายการที่บรรจุในกระเช้า </w:t>
      </w:r>
      <w:r w:rsidR="00367AC2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367A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เมื่อนำกระเช้าไปมอบให้แก่ผู้รับ ไม่ควรแกะฉลากออก </w:t>
      </w:r>
      <w:r w:rsidR="00367A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ทั้งนี้ </w:t>
      </w:r>
      <w:r w:rsidRPr="00367AC2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เพื่อให้ผู้รับสามารถตรวจสอบรายการผลิตภัณฑ์อาหารและ</w:t>
      </w:r>
      <w:r w:rsidR="00667264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367A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วันหมดอายุว่าตรงกับฉลากหรือไม่ </w:t>
      </w:r>
      <w:r w:rsidR="00367AC2">
        <w:rPr>
          <w:rFonts w:ascii="TH SarabunPSK" w:hAnsi="TH SarabunPSK" w:cs="TH SarabunPSK" w:hint="cs"/>
          <w:sz w:val="32"/>
          <w:szCs w:val="32"/>
          <w:cs/>
          <w:lang w:bidi="th-TH"/>
        </w:rPr>
        <w:t>แต่</w:t>
      </w:r>
      <w:r w:rsidRPr="00367AC2">
        <w:rPr>
          <w:rFonts w:ascii="TH SarabunPSK" w:hAnsi="TH SarabunPSK" w:cs="TH SarabunPSK" w:hint="cs"/>
          <w:sz w:val="32"/>
          <w:szCs w:val="32"/>
          <w:cs/>
          <w:lang w:bidi="th-TH"/>
        </w:rPr>
        <w:t>หากจัดกระเช้าด้วยตนเอง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67A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ขอให้สังเกตผลิตภัณฑ์ว่าอยู่ในสภาพดี </w:t>
      </w:r>
      <w:r w:rsidR="0089445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มีความแน่นหนา </w:t>
      </w:r>
      <w:r w:rsidR="00367AC2">
        <w:rPr>
          <w:rFonts w:ascii="TH SarabunPSK" w:hAnsi="TH SarabunPSK" w:cs="TH SarabunPSK" w:hint="cs"/>
          <w:sz w:val="32"/>
          <w:szCs w:val="32"/>
          <w:cs/>
          <w:lang w:bidi="th-TH"/>
        </w:rPr>
        <w:t>ไม่มีรอยรั่ว หรือ</w:t>
      </w:r>
      <w:r w:rsidR="0089445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บุบบู้บี้ และสังเกตฉลากผลิตภัณฑ์อาหารว่ามีเลข </w:t>
      </w:r>
      <w:proofErr w:type="spellStart"/>
      <w:r w:rsidR="00894450">
        <w:rPr>
          <w:rFonts w:ascii="TH SarabunPSK" w:hAnsi="TH SarabunPSK" w:cs="TH SarabunPSK" w:hint="cs"/>
          <w:sz w:val="32"/>
          <w:szCs w:val="32"/>
          <w:cs/>
          <w:lang w:bidi="th-TH"/>
        </w:rPr>
        <w:t>อย</w:t>
      </w:r>
      <w:proofErr w:type="spellEnd"/>
      <w:r w:rsidR="00894450">
        <w:rPr>
          <w:rFonts w:ascii="TH SarabunPSK" w:hAnsi="TH SarabunPSK" w:cs="TH SarabunPSK" w:hint="cs"/>
          <w:sz w:val="32"/>
          <w:szCs w:val="32"/>
          <w:cs/>
          <w:lang w:bidi="th-TH"/>
        </w:rPr>
        <w:t>. และสังเกตวันเดือนปีที่ควรบริโภคก่อนหรือหมดอายุ</w:t>
      </w:r>
    </w:p>
    <w:p w14:paraId="28A4A8B4" w14:textId="6FE731E0" w:rsidR="00197E22" w:rsidRPr="00197E22" w:rsidRDefault="0051257A" w:rsidP="00197E22">
      <w:pPr>
        <w:pStyle w:val="a7"/>
        <w:spacing w:after="120" w:line="240" w:lineRule="auto"/>
        <w:ind w:left="0" w:right="-64" w:firstLine="718"/>
        <w:contextualSpacing w:val="0"/>
        <w:jc w:val="thaiDistribute"/>
        <w:rPr>
          <w:rFonts w:cs="TH SarabunPSK"/>
          <w:szCs w:val="32"/>
        </w:rPr>
      </w:pPr>
      <w:r>
        <w:rPr>
          <w:rFonts w:cs="TH SarabunPSK" w:hint="cs"/>
          <w:b/>
          <w:bCs/>
          <w:szCs w:val="32"/>
          <w:cs/>
        </w:rPr>
        <w:t>รอง</w:t>
      </w:r>
      <w:r w:rsidR="000D60BB" w:rsidRPr="000D60BB">
        <w:rPr>
          <w:rFonts w:cs="TH SarabunPSK" w:hint="cs"/>
          <w:b/>
          <w:bCs/>
          <w:szCs w:val="32"/>
          <w:cs/>
        </w:rPr>
        <w:t xml:space="preserve">เลขาธิการฯ </w:t>
      </w:r>
      <w:proofErr w:type="spellStart"/>
      <w:r w:rsidR="000D60BB" w:rsidRPr="000D60BB">
        <w:rPr>
          <w:rFonts w:cs="TH SarabunPSK" w:hint="cs"/>
          <w:b/>
          <w:bCs/>
          <w:szCs w:val="32"/>
          <w:cs/>
        </w:rPr>
        <w:t>อย</w:t>
      </w:r>
      <w:proofErr w:type="spellEnd"/>
      <w:r w:rsidR="000D60BB" w:rsidRPr="000D60BB">
        <w:rPr>
          <w:rFonts w:cs="TH SarabunPSK" w:hint="cs"/>
          <w:b/>
          <w:bCs/>
          <w:szCs w:val="32"/>
          <w:cs/>
        </w:rPr>
        <w:t>.</w:t>
      </w:r>
      <w:r w:rsidR="000D60BB">
        <w:rPr>
          <w:rFonts w:cs="TH SarabunPSK" w:hint="cs"/>
          <w:szCs w:val="32"/>
          <w:cs/>
        </w:rPr>
        <w:t xml:space="preserve"> กล่าวเพิ่มเติมว่า</w:t>
      </w:r>
      <w:r w:rsidR="00B37690">
        <w:rPr>
          <w:rFonts w:cs="TH SarabunPSK" w:hint="cs"/>
          <w:szCs w:val="32"/>
          <w:cs/>
        </w:rPr>
        <w:t xml:space="preserve"> </w:t>
      </w:r>
      <w:proofErr w:type="spellStart"/>
      <w:r w:rsidR="00197E22">
        <w:rPr>
          <w:rFonts w:cs="TH SarabunPSK" w:hint="cs"/>
          <w:szCs w:val="32"/>
          <w:cs/>
        </w:rPr>
        <w:t>อย</w:t>
      </w:r>
      <w:proofErr w:type="spellEnd"/>
      <w:r w:rsidR="00197E22">
        <w:rPr>
          <w:rFonts w:cs="TH SarabunPSK" w:hint="cs"/>
          <w:szCs w:val="32"/>
          <w:cs/>
        </w:rPr>
        <w:t xml:space="preserve">. </w:t>
      </w:r>
      <w:r w:rsidR="005F22FD">
        <w:rPr>
          <w:rFonts w:cs="TH SarabunPSK" w:hint="cs"/>
          <w:szCs w:val="32"/>
          <w:cs/>
        </w:rPr>
        <w:t xml:space="preserve">และ </w:t>
      </w:r>
      <w:proofErr w:type="spellStart"/>
      <w:r w:rsidR="005F22FD">
        <w:rPr>
          <w:rFonts w:cs="TH SarabunPSK" w:hint="cs"/>
          <w:szCs w:val="32"/>
          <w:cs/>
        </w:rPr>
        <w:t>สสจ</w:t>
      </w:r>
      <w:proofErr w:type="spellEnd"/>
      <w:r w:rsidR="005F22FD">
        <w:rPr>
          <w:rFonts w:cs="TH SarabunPSK" w:hint="cs"/>
          <w:szCs w:val="32"/>
          <w:cs/>
        </w:rPr>
        <w:t xml:space="preserve">. </w:t>
      </w:r>
      <w:r w:rsidR="00894450">
        <w:rPr>
          <w:rFonts w:cs="TH SarabunPSK" w:hint="cs"/>
          <w:szCs w:val="32"/>
          <w:cs/>
        </w:rPr>
        <w:t>อยากเห็นคนไทยมีสุขภาพ</w:t>
      </w:r>
      <w:r w:rsidR="00770254">
        <w:rPr>
          <w:rFonts w:cs="TH SarabunPSK" w:hint="cs"/>
          <w:szCs w:val="32"/>
          <w:cs/>
        </w:rPr>
        <w:t>ดี</w:t>
      </w:r>
      <w:r w:rsidR="00894450">
        <w:rPr>
          <w:rFonts w:cs="TH SarabunPSK" w:hint="cs"/>
          <w:szCs w:val="32"/>
          <w:cs/>
        </w:rPr>
        <w:t xml:space="preserve"> จึง</w:t>
      </w:r>
      <w:r w:rsidR="00770254">
        <w:rPr>
          <w:rFonts w:cs="TH SarabunPSK" w:hint="cs"/>
          <w:szCs w:val="32"/>
          <w:cs/>
        </w:rPr>
        <w:t>แนะนำ</w:t>
      </w:r>
      <w:r w:rsidR="00197E22" w:rsidRPr="006F2749">
        <w:rPr>
          <w:rFonts w:cs="TH SarabunPSK" w:hint="cs"/>
          <w:szCs w:val="32"/>
          <w:cs/>
        </w:rPr>
        <w:t>ให้ประชาชน</w:t>
      </w:r>
      <w:r w:rsidR="00197E22">
        <w:rPr>
          <w:rFonts w:cs="TH SarabunPSK" w:hint="cs"/>
          <w:szCs w:val="32"/>
          <w:cs/>
        </w:rPr>
        <w:t>เลือก</w:t>
      </w:r>
      <w:r w:rsidR="00197E22" w:rsidRPr="006F2749">
        <w:rPr>
          <w:rFonts w:cs="TH SarabunPSK" w:hint="cs"/>
          <w:szCs w:val="32"/>
          <w:cs/>
        </w:rPr>
        <w:t>ซื้อกระเช้าของขวัญที่มี</w:t>
      </w:r>
      <w:bookmarkStart w:id="0" w:name="_Hlk152233623"/>
      <w:r w:rsidR="00197E22" w:rsidRPr="006F2749">
        <w:rPr>
          <w:rFonts w:cs="TH SarabunPSK" w:hint="cs"/>
          <w:szCs w:val="32"/>
          <w:cs/>
        </w:rPr>
        <w:t>สัญลักษณ์โภชนาการ</w:t>
      </w:r>
      <w:bookmarkEnd w:id="0"/>
      <w:r w:rsidR="00197E22" w:rsidRPr="006F2749">
        <w:rPr>
          <w:rFonts w:cs="TH SarabunPSK" w:hint="cs"/>
          <w:szCs w:val="32"/>
          <w:cs/>
        </w:rPr>
        <w:t>ทางเลือกสุขภาพ (</w:t>
      </w:r>
      <w:r w:rsidR="00197E22" w:rsidRPr="00197E22">
        <w:rPr>
          <w:rFonts w:cs="TH SarabunPSK"/>
          <w:i w:val="0"/>
          <w:iCs/>
          <w:szCs w:val="32"/>
        </w:rPr>
        <w:t>Healthier Choice</w:t>
      </w:r>
      <w:r w:rsidR="00197E22" w:rsidRPr="006F2749">
        <w:rPr>
          <w:rFonts w:cs="TH SarabunPSK" w:hint="cs"/>
          <w:szCs w:val="32"/>
          <w:cs/>
        </w:rPr>
        <w:t>) เพื่อลดความเสี่ยงต่อการเป็นโรคไม่ติดต่อเรื้อรัง (</w:t>
      </w:r>
      <w:r w:rsidR="00197E22" w:rsidRPr="00197E22">
        <w:rPr>
          <w:rFonts w:cs="TH SarabunPSK"/>
          <w:i w:val="0"/>
          <w:iCs/>
          <w:szCs w:val="32"/>
        </w:rPr>
        <w:t>NCDs</w:t>
      </w:r>
      <w:r w:rsidR="00197E22" w:rsidRPr="006F2749">
        <w:rPr>
          <w:rFonts w:cs="TH SarabunPSK" w:hint="cs"/>
          <w:szCs w:val="32"/>
          <w:cs/>
        </w:rPr>
        <w:t>)</w:t>
      </w:r>
      <w:r w:rsidR="00197E22" w:rsidRPr="006F2749">
        <w:rPr>
          <w:rFonts w:cs="TH SarabunPSK"/>
          <w:szCs w:val="32"/>
        </w:rPr>
        <w:t xml:space="preserve"> </w:t>
      </w:r>
      <w:r w:rsidR="00197E22" w:rsidRPr="006F2749">
        <w:rPr>
          <w:rFonts w:cs="TH SarabunPSK" w:hint="cs"/>
          <w:szCs w:val="32"/>
          <w:cs/>
        </w:rPr>
        <w:t>เช่น โรคอ้วน เบาหวาน ความดันโลหิตสูง โรคหัวใจและ</w:t>
      </w:r>
      <w:r w:rsidR="00E31762">
        <w:rPr>
          <w:rFonts w:cs="TH SarabunPSK"/>
          <w:szCs w:val="32"/>
          <w:cs/>
        </w:rPr>
        <w:br/>
      </w:r>
      <w:r w:rsidR="00197E22" w:rsidRPr="006F2749">
        <w:rPr>
          <w:rFonts w:cs="TH SarabunPSK" w:hint="cs"/>
          <w:szCs w:val="32"/>
          <w:cs/>
        </w:rPr>
        <w:t xml:space="preserve">หลอดเลือด </w:t>
      </w:r>
      <w:r w:rsidR="00770254">
        <w:rPr>
          <w:rFonts w:cs="TH SarabunPSK" w:hint="cs"/>
          <w:szCs w:val="32"/>
          <w:cs/>
        </w:rPr>
        <w:t>เป็นต้น</w:t>
      </w:r>
      <w:r w:rsidR="0030394F">
        <w:rPr>
          <w:rFonts w:cs="TH SarabunPSK" w:hint="cs"/>
          <w:szCs w:val="32"/>
          <w:cs/>
        </w:rPr>
        <w:t xml:space="preserve"> </w:t>
      </w:r>
      <w:r w:rsidR="00197E22" w:rsidRPr="006F2749">
        <w:rPr>
          <w:rFonts w:cs="TH SarabunPSK" w:hint="cs"/>
          <w:szCs w:val="32"/>
          <w:cs/>
        </w:rPr>
        <w:t xml:space="preserve"> เพราะเป็นผลิตภัณฑ์ที่ผ่านการรับรองแล้วว่ามีคุณค่าทางโภชนาการที่เหมาะสมต่อสุขภาพ</w:t>
      </w:r>
      <w:r w:rsidR="00197E22">
        <w:rPr>
          <w:rFonts w:cs="TH SarabunPSK" w:hint="cs"/>
          <w:szCs w:val="32"/>
          <w:cs/>
        </w:rPr>
        <w:t xml:space="preserve"> ซึ่ง</w:t>
      </w:r>
      <w:r w:rsidR="00B37690">
        <w:rPr>
          <w:rFonts w:cs="TH SarabunPSK" w:hint="cs"/>
          <w:szCs w:val="32"/>
          <w:cs/>
        </w:rPr>
        <w:t xml:space="preserve">ปัจจุบันมีผลิตภัณฑ์อาหารที่ผ่านการรับรองให้ผู้บริโภคได้เลือกสรรมากถึง </w:t>
      </w:r>
      <w:r w:rsidR="00B37690" w:rsidRPr="00B37690">
        <w:rPr>
          <w:rFonts w:cs="TH SarabunPSK"/>
          <w:color w:val="000000" w:themeColor="text1"/>
          <w:szCs w:val="32"/>
          <w:cs/>
        </w:rPr>
        <w:t>1</w:t>
      </w:r>
      <w:r w:rsidR="00B37690" w:rsidRPr="00B37690">
        <w:rPr>
          <w:rFonts w:cs="TH SarabunPSK" w:hint="cs"/>
          <w:color w:val="000000" w:themeColor="text1"/>
          <w:szCs w:val="32"/>
          <w:cs/>
        </w:rPr>
        <w:t>4</w:t>
      </w:r>
      <w:r w:rsidR="00B37690" w:rsidRPr="00B37690">
        <w:rPr>
          <w:rFonts w:cs="TH SarabunPSK"/>
          <w:color w:val="000000" w:themeColor="text1"/>
          <w:szCs w:val="32"/>
          <w:cs/>
        </w:rPr>
        <w:t xml:space="preserve"> กลุ่มอาหาร</w:t>
      </w:r>
      <w:r w:rsidR="0031509B">
        <w:rPr>
          <w:rFonts w:cs="TH SarabunPSK"/>
          <w:color w:val="000000" w:themeColor="text1"/>
          <w:szCs w:val="32"/>
          <w:cs/>
        </w:rPr>
        <w:t xml:space="preserve"> ได้แก่ </w:t>
      </w:r>
      <w:r w:rsidR="00B37690" w:rsidRPr="00871426">
        <w:rPr>
          <w:rFonts w:cs="TH SarabunPSK"/>
          <w:color w:val="000000" w:themeColor="text1"/>
          <w:szCs w:val="32"/>
          <w:cs/>
        </w:rPr>
        <w:t>อาหาร</w:t>
      </w:r>
      <w:r w:rsidR="00E31762">
        <w:rPr>
          <w:rFonts w:cs="TH SarabunPSK"/>
          <w:color w:val="000000" w:themeColor="text1"/>
          <w:szCs w:val="32"/>
          <w:cs/>
        </w:rPr>
        <w:br/>
      </w:r>
      <w:r w:rsidR="00B37690" w:rsidRPr="00871426">
        <w:rPr>
          <w:rFonts w:cs="TH SarabunPSK"/>
          <w:color w:val="000000" w:themeColor="text1"/>
          <w:szCs w:val="32"/>
          <w:cs/>
        </w:rPr>
        <w:t>มื้อหลัก</w:t>
      </w:r>
      <w:r w:rsidR="00B37690" w:rsidRPr="00871426">
        <w:rPr>
          <w:rFonts w:cs="TH SarabunPSK"/>
          <w:color w:val="000000" w:themeColor="text1"/>
          <w:szCs w:val="32"/>
        </w:rPr>
        <w:t xml:space="preserve"> </w:t>
      </w:r>
      <w:r w:rsidR="00B37690" w:rsidRPr="00871426">
        <w:rPr>
          <w:rFonts w:cs="TH SarabunPSK"/>
          <w:color w:val="000000" w:themeColor="text1"/>
          <w:szCs w:val="32"/>
          <w:cs/>
        </w:rPr>
        <w:t>เครื่องดื่ม เครื่องปรุงรส ผลิตภัณฑ์นม อาหารกึ่งสำเร็จรูป ขนมขบเคี้ยว ไอศกรีม</w:t>
      </w:r>
      <w:r w:rsidR="00B37690" w:rsidRPr="00871426">
        <w:rPr>
          <w:rFonts w:cs="TH SarabunPSK" w:hint="cs"/>
          <w:color w:val="000000" w:themeColor="text1"/>
          <w:szCs w:val="32"/>
          <w:cs/>
        </w:rPr>
        <w:t xml:space="preserve"> น้ำมันและ</w:t>
      </w:r>
      <w:r w:rsidR="00B37690" w:rsidRPr="00871426">
        <w:rPr>
          <w:rFonts w:cs="TH SarabunPSK"/>
          <w:color w:val="000000" w:themeColor="text1"/>
          <w:szCs w:val="32"/>
          <w:cs/>
        </w:rPr>
        <w:t>ไขมัน</w:t>
      </w:r>
      <w:r w:rsidR="00B37690">
        <w:rPr>
          <w:rFonts w:cs="TH SarabunPSK"/>
          <w:color w:val="000000" w:themeColor="text1"/>
          <w:szCs w:val="32"/>
        </w:rPr>
        <w:t xml:space="preserve"> </w:t>
      </w:r>
      <w:r w:rsidR="00E31762">
        <w:rPr>
          <w:rFonts w:cs="TH SarabunPSK"/>
          <w:color w:val="000000" w:themeColor="text1"/>
          <w:szCs w:val="32"/>
          <w:cs/>
        </w:rPr>
        <w:br/>
      </w:r>
      <w:r w:rsidR="00B37690" w:rsidRPr="00871426">
        <w:rPr>
          <w:rFonts w:cs="TH SarabunPSK"/>
          <w:color w:val="000000" w:themeColor="text1"/>
          <w:szCs w:val="32"/>
          <w:cs/>
        </w:rPr>
        <w:t>ขนมปัง อาหารเช้า</w:t>
      </w:r>
      <w:r w:rsidR="00B37690" w:rsidRPr="00871426">
        <w:rPr>
          <w:rFonts w:cs="TH SarabunPSK" w:hint="cs"/>
          <w:color w:val="000000" w:themeColor="text1"/>
          <w:szCs w:val="32"/>
          <w:cs/>
        </w:rPr>
        <w:t>ธัญพืช</w:t>
      </w:r>
      <w:r w:rsidR="00B37690" w:rsidRPr="00871426">
        <w:rPr>
          <w:rFonts w:cs="TH SarabunPSK"/>
          <w:color w:val="000000" w:themeColor="text1"/>
          <w:szCs w:val="32"/>
          <w:cs/>
        </w:rPr>
        <w:t xml:space="preserve"> ผลิตภัณฑ์ขนมอบ</w:t>
      </w:r>
      <w:r w:rsidR="00B37690" w:rsidRPr="00871426">
        <w:rPr>
          <w:rFonts w:cs="TH SarabunPSK" w:hint="cs"/>
          <w:color w:val="000000" w:themeColor="text1"/>
          <w:szCs w:val="32"/>
          <w:cs/>
        </w:rPr>
        <w:t xml:space="preserve"> ผลิตภัณฑ์อาหารว่าง ผลิตภัณฑ์จากปลาและอาหารทะเล</w:t>
      </w:r>
      <w:r w:rsidR="00B37690">
        <w:rPr>
          <w:rFonts w:cs="TH SarabunPSK" w:hint="cs"/>
          <w:color w:val="000000" w:themeColor="text1"/>
          <w:szCs w:val="32"/>
          <w:cs/>
        </w:rPr>
        <w:t xml:space="preserve"> และผลิตภัณฑ์จากเนื้อสัตว์</w:t>
      </w:r>
      <w:r w:rsidR="00CE3FBD">
        <w:rPr>
          <w:rFonts w:cs="TH SarabunPSK" w:hint="cs"/>
          <w:color w:val="000000" w:themeColor="text1"/>
          <w:szCs w:val="32"/>
          <w:cs/>
        </w:rPr>
        <w:t xml:space="preserve"> </w:t>
      </w:r>
      <w:r w:rsidR="00CE3FBD">
        <w:rPr>
          <w:rFonts w:cs="TH SarabunPSK" w:hint="cs"/>
          <w:szCs w:val="32"/>
          <w:cs/>
        </w:rPr>
        <w:t>รวม 2,</w:t>
      </w:r>
      <w:r w:rsidR="003F4A13">
        <w:rPr>
          <w:rFonts w:cs="TH SarabunPSK" w:hint="cs"/>
          <w:szCs w:val="32"/>
          <w:cs/>
        </w:rPr>
        <w:t>915</w:t>
      </w:r>
      <w:r w:rsidR="00CE3FBD">
        <w:rPr>
          <w:rFonts w:cs="TH SarabunPSK" w:hint="cs"/>
          <w:szCs w:val="32"/>
          <w:cs/>
        </w:rPr>
        <w:t xml:space="preserve"> ผลิตภัณฑ์ </w:t>
      </w:r>
    </w:p>
    <w:p w14:paraId="55150C91" w14:textId="77777777" w:rsidR="00BC4A1E" w:rsidRPr="00BC4A1E" w:rsidRDefault="00BC4A1E" w:rsidP="002919D5">
      <w:pPr>
        <w:pStyle w:val="Default"/>
        <w:spacing w:before="120"/>
        <w:ind w:right="-188"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</w:t>
      </w:r>
    </w:p>
    <w:p w14:paraId="6B1EBFA1" w14:textId="1BC5E914" w:rsidR="007A3786" w:rsidRDefault="00BC4A1E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 w:rsidRPr="00BC4A1E">
        <w:rPr>
          <w:rFonts w:ascii="TH SarabunPSK" w:hAnsi="TH SarabunPSK" w:cs="TH SarabunPSK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วันที่เผยแพร่ข่าว</w:t>
      </w:r>
      <w:r w:rsidR="00D42F36">
        <w:rPr>
          <w:rFonts w:ascii="TH SarabunPSK" w:hAnsi="TH SarabunPSK" w:cs="TH SarabunPSK"/>
          <w:sz w:val="32"/>
          <w:szCs w:val="32"/>
        </w:rPr>
        <w:t xml:space="preserve"> </w:t>
      </w:r>
      <w:r w:rsidR="00464976">
        <w:rPr>
          <w:rFonts w:ascii="TH SarabunPSK" w:hAnsi="TH SarabunPSK" w:cs="TH SarabunPSK"/>
          <w:sz w:val="32"/>
          <w:szCs w:val="32"/>
        </w:rPr>
        <w:t xml:space="preserve"> </w:t>
      </w:r>
      <w:r w:rsidR="00197E2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158C6"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="00197E2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42F36">
        <w:rPr>
          <w:rFonts w:ascii="TH SarabunPSK" w:hAnsi="TH SarabunPSK" w:cs="TH SarabunPSK"/>
          <w:sz w:val="32"/>
          <w:szCs w:val="32"/>
        </w:rPr>
        <w:t xml:space="preserve"> </w:t>
      </w:r>
      <w:r w:rsidR="002919D5">
        <w:rPr>
          <w:rFonts w:ascii="TH SarabunPSK" w:hAnsi="TH SarabunPSK" w:cs="TH SarabunPSK"/>
          <w:sz w:val="32"/>
          <w:szCs w:val="32"/>
        </w:rPr>
        <w:t xml:space="preserve"> 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C361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</w:rPr>
        <w:t xml:space="preserve">2566 / </w:t>
      </w:r>
      <w:r w:rsidR="00197E2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ข่าวแจก  </w:t>
      </w:r>
      <w:r w:rsidR="009158C6"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 w:rsidR="00197E2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919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07309">
        <w:rPr>
          <w:rFonts w:ascii="TH SarabunPSK" w:hAnsi="TH SarabunPSK" w:cs="TH SarabunPSK"/>
          <w:sz w:val="32"/>
          <w:szCs w:val="32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ปีงบประมาณ</w:t>
      </w:r>
      <w:r w:rsidRPr="00BC4A1E">
        <w:rPr>
          <w:rFonts w:ascii="TH SarabunPSK" w:hAnsi="TH SarabunPSK" w:cs="TH SarabunPSK"/>
          <w:sz w:val="32"/>
          <w:szCs w:val="32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BC4A1E">
        <w:rPr>
          <w:rFonts w:ascii="TH SarabunPSK" w:hAnsi="TH SarabunPSK" w:cs="TH SarabunPSK"/>
          <w:sz w:val="32"/>
          <w:szCs w:val="32"/>
        </w:rPr>
        <w:t>.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343B78">
        <w:rPr>
          <w:rFonts w:ascii="TH SarabunPSK" w:hAnsi="TH SarabunPSK" w:cs="TH SarabunPSK"/>
          <w:sz w:val="32"/>
          <w:szCs w:val="32"/>
        </w:rPr>
        <w:t>. 2567</w:t>
      </w:r>
    </w:p>
    <w:p w14:paraId="3D8311AF" w14:textId="77777777" w:rsidR="008E62D8" w:rsidRDefault="008E62D8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84A2B48" w14:textId="77777777" w:rsidR="008E62D8" w:rsidRDefault="008E62D8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06B58A7" w14:textId="77777777" w:rsidR="008E62D8" w:rsidRDefault="008E62D8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134BCEF" w14:textId="77777777" w:rsidR="008E62D8" w:rsidRDefault="008E62D8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F40F47E" w14:textId="77777777" w:rsidR="008E62D8" w:rsidRDefault="008E62D8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9F058AF" w14:textId="77777777" w:rsidR="008E62D8" w:rsidRDefault="008E62D8" w:rsidP="00CE75C3">
      <w:pPr>
        <w:tabs>
          <w:tab w:val="left" w:pos="2650"/>
        </w:tabs>
        <w:spacing w:after="120"/>
        <w:ind w:right="-188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308FBDB" w14:textId="64BA8F84" w:rsidR="008E62D8" w:rsidRPr="008E62D8" w:rsidRDefault="008E62D8" w:rsidP="008E62D8">
      <w:pPr>
        <w:tabs>
          <w:tab w:val="left" w:pos="2650"/>
        </w:tabs>
        <w:spacing w:after="120"/>
        <w:ind w:right="-188"/>
        <w:rPr>
          <w:rFonts w:ascii="TH SarabunPSK" w:hAnsi="TH SarabunPSK" w:cs="TH SarabunPSK" w:hint="cs"/>
          <w:sz w:val="32"/>
          <w:szCs w:val="32"/>
          <w:cs/>
          <w:lang w:bidi="th-TH"/>
        </w:rPr>
      </w:pPr>
      <w:bookmarkStart w:id="1" w:name="_GoBack"/>
      <w:bookmarkEnd w:id="1"/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 wp14:anchorId="17DFB962" wp14:editId="3CB9E5D0">
            <wp:simplePos x="0" y="0"/>
            <wp:positionH relativeFrom="column">
              <wp:posOffset>390525</wp:posOffset>
            </wp:positionH>
            <wp:positionV relativeFrom="paragraph">
              <wp:posOffset>418465</wp:posOffset>
            </wp:positionV>
            <wp:extent cx="2295525" cy="1724025"/>
            <wp:effectExtent l="0" t="0" r="9525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 wp14:anchorId="78FA352A" wp14:editId="42B23CEC">
            <wp:simplePos x="0" y="0"/>
            <wp:positionH relativeFrom="column">
              <wp:posOffset>3114675</wp:posOffset>
            </wp:positionH>
            <wp:positionV relativeFrom="paragraph">
              <wp:posOffset>418465</wp:posOffset>
            </wp:positionV>
            <wp:extent cx="2305050" cy="172402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 wp14:anchorId="0756C792" wp14:editId="4AD7F3D7">
            <wp:simplePos x="0" y="0"/>
            <wp:positionH relativeFrom="column">
              <wp:posOffset>381000</wp:posOffset>
            </wp:positionH>
            <wp:positionV relativeFrom="paragraph">
              <wp:posOffset>4066540</wp:posOffset>
            </wp:positionV>
            <wp:extent cx="2305050" cy="1647825"/>
            <wp:effectExtent l="0" t="0" r="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0" locked="0" layoutInCell="1" allowOverlap="1" wp14:anchorId="77CD67E0" wp14:editId="59B24B3B">
            <wp:simplePos x="0" y="0"/>
            <wp:positionH relativeFrom="column">
              <wp:posOffset>390525</wp:posOffset>
            </wp:positionH>
            <wp:positionV relativeFrom="paragraph">
              <wp:posOffset>2237740</wp:posOffset>
            </wp:positionV>
            <wp:extent cx="2305050" cy="1724025"/>
            <wp:effectExtent l="0" t="0" r="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0" locked="0" layoutInCell="1" allowOverlap="1" wp14:anchorId="7A1CAA6F" wp14:editId="27FD0541">
            <wp:simplePos x="0" y="0"/>
            <wp:positionH relativeFrom="column">
              <wp:posOffset>3114675</wp:posOffset>
            </wp:positionH>
            <wp:positionV relativeFrom="paragraph">
              <wp:posOffset>2237740</wp:posOffset>
            </wp:positionV>
            <wp:extent cx="2295525" cy="1724025"/>
            <wp:effectExtent l="0" t="0" r="9525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 wp14:anchorId="6DD30588" wp14:editId="30BF5AE4">
            <wp:simplePos x="0" y="0"/>
            <wp:positionH relativeFrom="column">
              <wp:posOffset>3114675</wp:posOffset>
            </wp:positionH>
            <wp:positionV relativeFrom="paragraph">
              <wp:posOffset>4066540</wp:posOffset>
            </wp:positionV>
            <wp:extent cx="2295525" cy="1724025"/>
            <wp:effectExtent l="0" t="0" r="9525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50C38755" wp14:editId="380EB339">
            <wp:simplePos x="0" y="0"/>
            <wp:positionH relativeFrom="column">
              <wp:posOffset>-114300</wp:posOffset>
            </wp:positionH>
            <wp:positionV relativeFrom="paragraph">
              <wp:posOffset>5876290</wp:posOffset>
            </wp:positionV>
            <wp:extent cx="1895475" cy="2524125"/>
            <wp:effectExtent l="0" t="0" r="9525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0" locked="0" layoutInCell="1" allowOverlap="1" wp14:anchorId="6A341036" wp14:editId="26FE55BE">
            <wp:simplePos x="0" y="0"/>
            <wp:positionH relativeFrom="column">
              <wp:posOffset>1914525</wp:posOffset>
            </wp:positionH>
            <wp:positionV relativeFrom="paragraph">
              <wp:posOffset>5876290</wp:posOffset>
            </wp:positionV>
            <wp:extent cx="1895475" cy="1895475"/>
            <wp:effectExtent l="0" t="0" r="9525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 wp14:anchorId="6420A37A" wp14:editId="062C312B">
            <wp:simplePos x="0" y="0"/>
            <wp:positionH relativeFrom="column">
              <wp:posOffset>3943350</wp:posOffset>
            </wp:positionH>
            <wp:positionV relativeFrom="paragraph">
              <wp:posOffset>5876290</wp:posOffset>
            </wp:positionV>
            <wp:extent cx="1895475" cy="2524125"/>
            <wp:effectExtent l="0" t="0" r="9525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62D8" w:rsidRPr="008E62D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10AB8" w14:textId="77777777" w:rsidR="00D41CFE" w:rsidRDefault="00D41CFE" w:rsidP="00405FD9">
      <w:pPr>
        <w:spacing w:after="0" w:line="240" w:lineRule="auto"/>
      </w:pPr>
      <w:r>
        <w:separator/>
      </w:r>
    </w:p>
  </w:endnote>
  <w:endnote w:type="continuationSeparator" w:id="0">
    <w:p w14:paraId="2F65CD46" w14:textId="77777777" w:rsidR="00D41CFE" w:rsidRDefault="00D41CFE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D3FE3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38304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0F810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1399C" w14:textId="77777777" w:rsidR="00D41CFE" w:rsidRDefault="00D41CFE" w:rsidP="00405FD9">
      <w:pPr>
        <w:spacing w:after="0" w:line="240" w:lineRule="auto"/>
      </w:pPr>
      <w:r>
        <w:separator/>
      </w:r>
    </w:p>
  </w:footnote>
  <w:footnote w:type="continuationSeparator" w:id="0">
    <w:p w14:paraId="3976DDBB" w14:textId="77777777" w:rsidR="00D41CFE" w:rsidRDefault="00D41CFE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638B9" w14:textId="77777777" w:rsidR="00405FD9" w:rsidRDefault="00D41CFE">
    <w:pPr>
      <w:pStyle w:val="a3"/>
    </w:pPr>
    <w:r>
      <w:rPr>
        <w:noProof/>
      </w:rPr>
      <w:pict w14:anchorId="64C17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FF4C0" w14:textId="77777777" w:rsidR="00405FD9" w:rsidRDefault="00D41CFE">
    <w:pPr>
      <w:pStyle w:val="a3"/>
    </w:pPr>
    <w:r>
      <w:rPr>
        <w:noProof/>
      </w:rPr>
      <w:pict w14:anchorId="6D7E5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A3BD6" w14:textId="77777777" w:rsidR="00405FD9" w:rsidRDefault="00D41CFE">
    <w:pPr>
      <w:pStyle w:val="a3"/>
    </w:pPr>
    <w:r>
      <w:rPr>
        <w:noProof/>
      </w:rPr>
      <w:pict w14:anchorId="24209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D4BFC"/>
    <w:multiLevelType w:val="hybridMultilevel"/>
    <w:tmpl w:val="B0845266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CDEA45E2">
      <w:start w:val="3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671AD3AA">
      <w:start w:val="1"/>
      <w:numFmt w:val="decimal"/>
      <w:lvlText w:val="%3."/>
      <w:lvlJc w:val="left"/>
      <w:pPr>
        <w:ind w:left="2346" w:hanging="726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9D16FBE"/>
    <w:multiLevelType w:val="hybridMultilevel"/>
    <w:tmpl w:val="C4CC76A0"/>
    <w:lvl w:ilvl="0" w:tplc="FFFFFFFF">
      <w:start w:val="1"/>
      <w:numFmt w:val="thaiNumbers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thaiNumbers"/>
      <w:lvlText w:val="%3."/>
      <w:lvlJc w:val="left"/>
      <w:pPr>
        <w:ind w:left="36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6C5E"/>
    <w:rsid w:val="00007309"/>
    <w:rsid w:val="0003712E"/>
    <w:rsid w:val="00061F93"/>
    <w:rsid w:val="0008119F"/>
    <w:rsid w:val="00081310"/>
    <w:rsid w:val="00082AE6"/>
    <w:rsid w:val="000841D5"/>
    <w:rsid w:val="000B22AD"/>
    <w:rsid w:val="000C01E5"/>
    <w:rsid w:val="000D60BB"/>
    <w:rsid w:val="000E4749"/>
    <w:rsid w:val="000F3FAA"/>
    <w:rsid w:val="00127761"/>
    <w:rsid w:val="0013579B"/>
    <w:rsid w:val="001378E6"/>
    <w:rsid w:val="00140906"/>
    <w:rsid w:val="001418F1"/>
    <w:rsid w:val="00170B42"/>
    <w:rsid w:val="00185B5C"/>
    <w:rsid w:val="00185BF4"/>
    <w:rsid w:val="00185FFC"/>
    <w:rsid w:val="00190F28"/>
    <w:rsid w:val="00197E22"/>
    <w:rsid w:val="001F1A32"/>
    <w:rsid w:val="00217E18"/>
    <w:rsid w:val="00217E5B"/>
    <w:rsid w:val="00231534"/>
    <w:rsid w:val="0024361C"/>
    <w:rsid w:val="00253020"/>
    <w:rsid w:val="00283FE7"/>
    <w:rsid w:val="00290D2F"/>
    <w:rsid w:val="002919D5"/>
    <w:rsid w:val="0029284D"/>
    <w:rsid w:val="002B1782"/>
    <w:rsid w:val="002B3578"/>
    <w:rsid w:val="0030149D"/>
    <w:rsid w:val="0030394F"/>
    <w:rsid w:val="0031509B"/>
    <w:rsid w:val="003150C9"/>
    <w:rsid w:val="0031606C"/>
    <w:rsid w:val="0032651E"/>
    <w:rsid w:val="00343B78"/>
    <w:rsid w:val="00363A24"/>
    <w:rsid w:val="00364BCF"/>
    <w:rsid w:val="00367AC2"/>
    <w:rsid w:val="00381D04"/>
    <w:rsid w:val="00386CA7"/>
    <w:rsid w:val="003B22E1"/>
    <w:rsid w:val="003C0D62"/>
    <w:rsid w:val="003C61FF"/>
    <w:rsid w:val="003F4A13"/>
    <w:rsid w:val="00405FD9"/>
    <w:rsid w:val="004063B2"/>
    <w:rsid w:val="0043550B"/>
    <w:rsid w:val="00446C22"/>
    <w:rsid w:val="00447C2F"/>
    <w:rsid w:val="00461449"/>
    <w:rsid w:val="00461E9A"/>
    <w:rsid w:val="00464976"/>
    <w:rsid w:val="0046522F"/>
    <w:rsid w:val="004757FF"/>
    <w:rsid w:val="00485245"/>
    <w:rsid w:val="00495E54"/>
    <w:rsid w:val="0049632F"/>
    <w:rsid w:val="004972C4"/>
    <w:rsid w:val="004A18BE"/>
    <w:rsid w:val="004A3796"/>
    <w:rsid w:val="004A599E"/>
    <w:rsid w:val="004C15F0"/>
    <w:rsid w:val="004C375F"/>
    <w:rsid w:val="004E6821"/>
    <w:rsid w:val="004F0DED"/>
    <w:rsid w:val="00511A6E"/>
    <w:rsid w:val="0051210F"/>
    <w:rsid w:val="0051257A"/>
    <w:rsid w:val="005200C1"/>
    <w:rsid w:val="005273B0"/>
    <w:rsid w:val="0056605B"/>
    <w:rsid w:val="00577142"/>
    <w:rsid w:val="005837DB"/>
    <w:rsid w:val="005960DB"/>
    <w:rsid w:val="005C20E4"/>
    <w:rsid w:val="005D5AD0"/>
    <w:rsid w:val="005D6D9D"/>
    <w:rsid w:val="005E027A"/>
    <w:rsid w:val="005F22FD"/>
    <w:rsid w:val="00600C9F"/>
    <w:rsid w:val="0060195F"/>
    <w:rsid w:val="00601BEE"/>
    <w:rsid w:val="00603C80"/>
    <w:rsid w:val="006120CE"/>
    <w:rsid w:val="006472C1"/>
    <w:rsid w:val="006524EC"/>
    <w:rsid w:val="00656260"/>
    <w:rsid w:val="00667264"/>
    <w:rsid w:val="00676527"/>
    <w:rsid w:val="00677B52"/>
    <w:rsid w:val="00681349"/>
    <w:rsid w:val="00690341"/>
    <w:rsid w:val="006B2213"/>
    <w:rsid w:val="006E4627"/>
    <w:rsid w:val="006E6B56"/>
    <w:rsid w:val="007021A8"/>
    <w:rsid w:val="007105AC"/>
    <w:rsid w:val="007425AA"/>
    <w:rsid w:val="00770254"/>
    <w:rsid w:val="00775BFB"/>
    <w:rsid w:val="00781FAB"/>
    <w:rsid w:val="00783B57"/>
    <w:rsid w:val="007A3786"/>
    <w:rsid w:val="007C1A22"/>
    <w:rsid w:val="007D52BD"/>
    <w:rsid w:val="007E63F0"/>
    <w:rsid w:val="007F47A9"/>
    <w:rsid w:val="00800023"/>
    <w:rsid w:val="00804B24"/>
    <w:rsid w:val="00813CB9"/>
    <w:rsid w:val="00826467"/>
    <w:rsid w:val="00827C69"/>
    <w:rsid w:val="008674A6"/>
    <w:rsid w:val="00894450"/>
    <w:rsid w:val="008957ED"/>
    <w:rsid w:val="008B6528"/>
    <w:rsid w:val="008C407F"/>
    <w:rsid w:val="008D1417"/>
    <w:rsid w:val="008E62D8"/>
    <w:rsid w:val="0090391E"/>
    <w:rsid w:val="009158C6"/>
    <w:rsid w:val="009276F9"/>
    <w:rsid w:val="0094456B"/>
    <w:rsid w:val="00952339"/>
    <w:rsid w:val="00995E7B"/>
    <w:rsid w:val="009B420A"/>
    <w:rsid w:val="009B4EB4"/>
    <w:rsid w:val="009F22B0"/>
    <w:rsid w:val="00A014DD"/>
    <w:rsid w:val="00A0226C"/>
    <w:rsid w:val="00A11290"/>
    <w:rsid w:val="00A71F81"/>
    <w:rsid w:val="00A77E0A"/>
    <w:rsid w:val="00A84411"/>
    <w:rsid w:val="00A92640"/>
    <w:rsid w:val="00AB7116"/>
    <w:rsid w:val="00AC517C"/>
    <w:rsid w:val="00AD7F97"/>
    <w:rsid w:val="00B0669A"/>
    <w:rsid w:val="00B12EC8"/>
    <w:rsid w:val="00B37690"/>
    <w:rsid w:val="00B45748"/>
    <w:rsid w:val="00B53389"/>
    <w:rsid w:val="00B5360C"/>
    <w:rsid w:val="00B542DE"/>
    <w:rsid w:val="00B77FF7"/>
    <w:rsid w:val="00B8247A"/>
    <w:rsid w:val="00B9125C"/>
    <w:rsid w:val="00BC0202"/>
    <w:rsid w:val="00BC4A1E"/>
    <w:rsid w:val="00C0584F"/>
    <w:rsid w:val="00C116D0"/>
    <w:rsid w:val="00C3611D"/>
    <w:rsid w:val="00C45FD9"/>
    <w:rsid w:val="00C50A10"/>
    <w:rsid w:val="00C5557D"/>
    <w:rsid w:val="00C57B5D"/>
    <w:rsid w:val="00C76851"/>
    <w:rsid w:val="00C83AE1"/>
    <w:rsid w:val="00C92254"/>
    <w:rsid w:val="00C95526"/>
    <w:rsid w:val="00C97469"/>
    <w:rsid w:val="00C97906"/>
    <w:rsid w:val="00CA27F0"/>
    <w:rsid w:val="00CA643E"/>
    <w:rsid w:val="00CE3FBD"/>
    <w:rsid w:val="00CE4F05"/>
    <w:rsid w:val="00CE75C3"/>
    <w:rsid w:val="00D137BA"/>
    <w:rsid w:val="00D32BCE"/>
    <w:rsid w:val="00D41CFE"/>
    <w:rsid w:val="00D42F36"/>
    <w:rsid w:val="00D43DE9"/>
    <w:rsid w:val="00D57059"/>
    <w:rsid w:val="00D71C7A"/>
    <w:rsid w:val="00D84B0F"/>
    <w:rsid w:val="00DA3F49"/>
    <w:rsid w:val="00DC5C2F"/>
    <w:rsid w:val="00DD1771"/>
    <w:rsid w:val="00DD5F8C"/>
    <w:rsid w:val="00DE0B16"/>
    <w:rsid w:val="00DE6971"/>
    <w:rsid w:val="00DF1B92"/>
    <w:rsid w:val="00E03C64"/>
    <w:rsid w:val="00E27F7D"/>
    <w:rsid w:val="00E31762"/>
    <w:rsid w:val="00E35EF5"/>
    <w:rsid w:val="00E521B0"/>
    <w:rsid w:val="00E811BF"/>
    <w:rsid w:val="00EA3837"/>
    <w:rsid w:val="00EB6B4D"/>
    <w:rsid w:val="00EC3AC3"/>
    <w:rsid w:val="00EE4285"/>
    <w:rsid w:val="00EF117D"/>
    <w:rsid w:val="00F048F4"/>
    <w:rsid w:val="00F05812"/>
    <w:rsid w:val="00F1572C"/>
    <w:rsid w:val="00F21BCB"/>
    <w:rsid w:val="00F403C7"/>
    <w:rsid w:val="00F52E54"/>
    <w:rsid w:val="00F5475F"/>
    <w:rsid w:val="00F56E85"/>
    <w:rsid w:val="00F6335C"/>
    <w:rsid w:val="00F90295"/>
    <w:rsid w:val="00F95A2B"/>
    <w:rsid w:val="00FA3F45"/>
    <w:rsid w:val="00FA77D6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0753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link w:val="a8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8">
    <w:name w:val="รายการย่อหน้า อักขระ"/>
    <w:link w:val="a7"/>
    <w:uiPriority w:val="34"/>
    <w:locked/>
    <w:rsid w:val="00B37690"/>
    <w:rPr>
      <w:rFonts w:ascii="TH SarabunPSK" w:eastAsia="Calibri" w:hAnsi="TH SarabunPSK" w:cs="Angsana New"/>
      <w:i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8E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E62D8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link w:val="a8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8">
    <w:name w:val="รายการย่อหน้า อักขระ"/>
    <w:link w:val="a7"/>
    <w:uiPriority w:val="34"/>
    <w:locked/>
    <w:rsid w:val="00B37690"/>
    <w:rPr>
      <w:rFonts w:ascii="TH SarabunPSK" w:eastAsia="Calibri" w:hAnsi="TH SarabunPSK" w:cs="Angsana New"/>
      <w:i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8E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E62D8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7</cp:revision>
  <cp:lastPrinted>2023-12-09T10:44:00Z</cp:lastPrinted>
  <dcterms:created xsi:type="dcterms:W3CDTF">2023-12-11T11:26:00Z</dcterms:created>
  <dcterms:modified xsi:type="dcterms:W3CDTF">2023-12-12T03:53:00Z</dcterms:modified>
</cp:coreProperties>
</file>