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E92CF" w14:textId="77777777" w:rsidR="003C0D62" w:rsidRDefault="003C0D62"/>
    <w:p w14:paraId="4D62F434" w14:textId="77777777" w:rsidR="001754CC" w:rsidRDefault="001754CC"/>
    <w:p w14:paraId="683F4308" w14:textId="77777777" w:rsidR="001754CC" w:rsidRDefault="001754CC"/>
    <w:p w14:paraId="759550FA" w14:textId="77777777" w:rsidR="00594D5B" w:rsidRPr="003259CD" w:rsidRDefault="001437B9" w:rsidP="00F96070">
      <w:pPr>
        <w:spacing w:after="0" w:line="228" w:lineRule="auto"/>
        <w:ind w:right="-188"/>
        <w:jc w:val="center"/>
        <w:rPr>
          <w:rFonts w:ascii="TH SarabunPSK" w:eastAsia="Cordia New" w:hAnsi="TH SarabunPSK" w:cs="TH SarabunPSK"/>
          <w:b/>
          <w:bCs/>
          <w:i/>
          <w:color w:val="FF0000"/>
          <w:spacing w:val="-4"/>
          <w:sz w:val="40"/>
          <w:szCs w:val="40"/>
        </w:rPr>
      </w:pPr>
      <w:r w:rsidRPr="003259CD">
        <w:rPr>
          <w:rFonts w:ascii="TH SarabunPSK" w:eastAsia="Cordia New" w:hAnsi="TH SarabunPSK" w:cs="TH SarabunPSK" w:hint="cs"/>
          <w:b/>
          <w:bCs/>
          <w:i/>
          <w:color w:val="FF0000"/>
          <w:spacing w:val="-4"/>
          <w:sz w:val="40"/>
          <w:szCs w:val="40"/>
          <w:cs/>
        </w:rPr>
        <w:t>อย. ชวน</w:t>
      </w:r>
      <w:r w:rsidR="001754CC" w:rsidRPr="003259CD">
        <w:rPr>
          <w:rFonts w:ascii="TH SarabunPSK" w:eastAsia="Cordia New" w:hAnsi="TH SarabunPSK" w:cs="TH SarabunPSK"/>
          <w:b/>
          <w:bCs/>
          <w:i/>
          <w:color w:val="FF0000"/>
          <w:spacing w:val="-4"/>
          <w:sz w:val="40"/>
          <w:szCs w:val="40"/>
          <w:cs/>
        </w:rPr>
        <w:t>ตรวจสอบยาเสพติดก่อน</w:t>
      </w:r>
      <w:r w:rsidR="006E6D71" w:rsidRPr="003259CD">
        <w:rPr>
          <w:rFonts w:ascii="TH SarabunPSK" w:eastAsia="Cordia New" w:hAnsi="TH SarabunPSK" w:cs="TH SarabunPSK" w:hint="cs"/>
          <w:b/>
          <w:bCs/>
          <w:i/>
          <w:color w:val="FF0000"/>
          <w:spacing w:val="-4"/>
          <w:sz w:val="40"/>
          <w:szCs w:val="40"/>
          <w:cs/>
        </w:rPr>
        <w:t>ทำลาย</w:t>
      </w:r>
      <w:r w:rsidR="00594D5B" w:rsidRPr="003259CD">
        <w:rPr>
          <w:rFonts w:ascii="TH SarabunPSK" w:eastAsia="Cordia New" w:hAnsi="TH SarabunPSK" w:cs="TH SarabunPSK" w:hint="cs"/>
          <w:b/>
          <w:bCs/>
          <w:i/>
          <w:color w:val="FF0000"/>
          <w:spacing w:val="-4"/>
          <w:sz w:val="40"/>
          <w:szCs w:val="40"/>
          <w:cs/>
        </w:rPr>
        <w:t xml:space="preserve">ให้สิ้นซาก </w:t>
      </w:r>
      <w:r w:rsidR="001754CC" w:rsidRPr="003259CD">
        <w:rPr>
          <w:rFonts w:ascii="TH SarabunPSK" w:eastAsia="Cordia New" w:hAnsi="TH SarabunPSK" w:cs="TH SarabunPSK"/>
          <w:b/>
          <w:bCs/>
          <w:i/>
          <w:color w:val="FF0000"/>
          <w:spacing w:val="-4"/>
          <w:sz w:val="40"/>
          <w:szCs w:val="40"/>
          <w:cs/>
        </w:rPr>
        <w:t xml:space="preserve">กว่า </w:t>
      </w:r>
      <w:r w:rsidR="006B6BDE" w:rsidRPr="003259CD">
        <w:rPr>
          <w:rFonts w:ascii="TH SarabunPSK" w:eastAsia="Cordia New" w:hAnsi="TH SarabunPSK" w:cs="TH SarabunPSK" w:hint="cs"/>
          <w:b/>
          <w:bCs/>
          <w:i/>
          <w:color w:val="FF0000"/>
          <w:spacing w:val="-4"/>
          <w:sz w:val="40"/>
          <w:szCs w:val="40"/>
          <w:cs/>
        </w:rPr>
        <w:t>3</w:t>
      </w:r>
      <w:r w:rsidRPr="003259CD">
        <w:rPr>
          <w:rFonts w:ascii="TH SarabunPSK" w:eastAsia="Cordia New" w:hAnsi="TH SarabunPSK" w:cs="TH SarabunPSK" w:hint="cs"/>
          <w:b/>
          <w:bCs/>
          <w:i/>
          <w:color w:val="FF0000"/>
          <w:spacing w:val="-4"/>
          <w:sz w:val="40"/>
          <w:szCs w:val="40"/>
          <w:cs/>
        </w:rPr>
        <w:t>2</w:t>
      </w:r>
      <w:r w:rsidR="001754CC" w:rsidRPr="003259CD">
        <w:rPr>
          <w:rFonts w:ascii="TH SarabunPSK" w:eastAsia="Cordia New" w:hAnsi="TH SarabunPSK" w:cs="TH SarabunPSK"/>
          <w:b/>
          <w:bCs/>
          <w:i/>
          <w:color w:val="FF0000"/>
          <w:spacing w:val="-4"/>
          <w:sz w:val="40"/>
          <w:szCs w:val="40"/>
          <w:cs/>
        </w:rPr>
        <w:t xml:space="preserve"> ตัน </w:t>
      </w:r>
    </w:p>
    <w:p w14:paraId="5DFB896F" w14:textId="17F55ABE" w:rsidR="001754CC" w:rsidRPr="003259CD" w:rsidRDefault="001754CC" w:rsidP="00F96070">
      <w:pPr>
        <w:spacing w:after="0" w:line="228" w:lineRule="auto"/>
        <w:ind w:right="-188"/>
        <w:jc w:val="center"/>
        <w:rPr>
          <w:rFonts w:ascii="TH SarabunPSK" w:eastAsia="Cordia New" w:hAnsi="TH SarabunPSK" w:cs="TH SarabunPSK"/>
          <w:b/>
          <w:bCs/>
          <w:i/>
          <w:color w:val="FF0000"/>
          <w:spacing w:val="-4"/>
          <w:sz w:val="40"/>
          <w:szCs w:val="40"/>
        </w:rPr>
      </w:pPr>
      <w:r w:rsidRPr="003259CD">
        <w:rPr>
          <w:rFonts w:ascii="TH SarabunPSK" w:eastAsia="Cordia New" w:hAnsi="TH SarabunPSK" w:cs="TH SarabunPSK"/>
          <w:b/>
          <w:bCs/>
          <w:i/>
          <w:color w:val="FF0000"/>
          <w:spacing w:val="-4"/>
          <w:sz w:val="40"/>
          <w:szCs w:val="40"/>
          <w:cs/>
        </w:rPr>
        <w:t xml:space="preserve">มูลค่า </w:t>
      </w:r>
      <w:r w:rsidR="00746077" w:rsidRPr="003259CD">
        <w:rPr>
          <w:rFonts w:ascii="TH SarabunPSK" w:eastAsia="Times New Roman" w:hAnsi="TH SarabunPSK" w:cs="TH SarabunPSK"/>
          <w:b/>
          <w:bCs/>
          <w:i/>
          <w:color w:val="FF0000"/>
          <w:sz w:val="40"/>
          <w:szCs w:val="40"/>
        </w:rPr>
        <w:t>21,41</w:t>
      </w:r>
      <w:r w:rsidR="00746077" w:rsidRPr="003259CD">
        <w:rPr>
          <w:rFonts w:ascii="TH SarabunPSK" w:eastAsia="Times New Roman" w:hAnsi="TH SarabunPSK" w:cs="TH SarabunPSK"/>
          <w:b/>
          <w:bCs/>
          <w:iCs/>
          <w:color w:val="FF0000"/>
          <w:sz w:val="40"/>
          <w:szCs w:val="40"/>
        </w:rPr>
        <w:t>9</w:t>
      </w:r>
      <w:r w:rsidR="00746077" w:rsidRPr="003259CD">
        <w:rPr>
          <w:rFonts w:ascii="TH SarabunPSK" w:eastAsia="Cordia New" w:hAnsi="TH SarabunPSK" w:cs="TH SarabunPSK"/>
          <w:b/>
          <w:bCs/>
          <w:i/>
          <w:color w:val="FF0000"/>
          <w:spacing w:val="-4"/>
          <w:sz w:val="40"/>
          <w:szCs w:val="40"/>
          <w:cs/>
        </w:rPr>
        <w:t xml:space="preserve"> </w:t>
      </w:r>
      <w:r w:rsidR="00746077" w:rsidRPr="003259CD">
        <w:rPr>
          <w:rFonts w:ascii="TH SarabunPSK" w:eastAsia="Cordia New" w:hAnsi="TH SarabunPSK" w:cs="TH SarabunPSK" w:hint="cs"/>
          <w:b/>
          <w:bCs/>
          <w:i/>
          <w:color w:val="FF0000"/>
          <w:spacing w:val="-4"/>
          <w:sz w:val="40"/>
          <w:szCs w:val="40"/>
          <w:cs/>
        </w:rPr>
        <w:t xml:space="preserve"> </w:t>
      </w:r>
      <w:r w:rsidRPr="003259CD">
        <w:rPr>
          <w:rFonts w:ascii="TH SarabunPSK" w:eastAsia="Cordia New" w:hAnsi="TH SarabunPSK" w:cs="TH SarabunPSK"/>
          <w:b/>
          <w:bCs/>
          <w:i/>
          <w:color w:val="FF0000"/>
          <w:spacing w:val="-4"/>
          <w:sz w:val="40"/>
          <w:szCs w:val="40"/>
          <w:cs/>
        </w:rPr>
        <w:t>ล้านบาท</w:t>
      </w:r>
    </w:p>
    <w:p w14:paraId="15D44703" w14:textId="616D273B" w:rsidR="001754CC" w:rsidRPr="00135D52" w:rsidRDefault="001754CC" w:rsidP="00144B98">
      <w:pPr>
        <w:spacing w:after="0" w:line="240" w:lineRule="auto"/>
        <w:jc w:val="thaiDistribute"/>
        <w:rPr>
          <w:rFonts w:ascii="TH SarabunPSK" w:eastAsia="Calibri" w:hAnsi="TH SarabunPSK" w:cs="TH SarabunPSK"/>
          <w:i/>
          <w:sz w:val="32"/>
          <w:szCs w:val="32"/>
        </w:rPr>
      </w:pPr>
      <w:r w:rsidRPr="00135D52">
        <w:rPr>
          <w:rFonts w:ascii="TH SarabunPSK" w:hAnsi="TH SarabunPSK" w:cs="TH SarabunPSK"/>
          <w:iCs/>
          <w:spacing w:val="-4"/>
          <w:sz w:val="32"/>
          <w:szCs w:val="32"/>
          <w:cs/>
        </w:rPr>
        <w:tab/>
      </w:r>
      <w:r w:rsidRPr="00135D52">
        <w:rPr>
          <w:rFonts w:ascii="TH SarabunPSK" w:hAnsi="TH SarabunPSK" w:cs="TH SarabunPSK"/>
          <w:i/>
          <w:spacing w:val="-4"/>
          <w:sz w:val="32"/>
          <w:szCs w:val="32"/>
          <w:cs/>
        </w:rPr>
        <w:t>อย. และหน่วยงานภาคีเครือข่ายร่วม</w:t>
      </w:r>
      <w:r w:rsidRPr="00135D52">
        <w:rPr>
          <w:rFonts w:ascii="TH SarabunPSK" w:eastAsia="Times New Roman" w:hAnsi="TH SarabunPSK" w:cs="TH SarabunPSK"/>
          <w:i/>
          <w:sz w:val="32"/>
          <w:szCs w:val="32"/>
          <w:cs/>
        </w:rPr>
        <w:t xml:space="preserve">ตรวจสอบยาเสพติดของกลาง น้ำหนักรวมกว่า </w:t>
      </w:r>
      <w:r w:rsidR="006B6BDE" w:rsidRPr="00135D52">
        <w:rPr>
          <w:rFonts w:ascii="TH SarabunPSK" w:eastAsia="Times New Roman" w:hAnsi="TH SarabunPSK" w:cs="TH SarabunPSK" w:hint="cs"/>
          <w:i/>
          <w:sz w:val="32"/>
          <w:szCs w:val="32"/>
          <w:cs/>
        </w:rPr>
        <w:t>3</w:t>
      </w:r>
      <w:r w:rsidR="001437B9" w:rsidRPr="00135D52">
        <w:rPr>
          <w:rFonts w:ascii="TH SarabunPSK" w:eastAsia="Times New Roman" w:hAnsi="TH SarabunPSK" w:cs="TH SarabunPSK" w:hint="cs"/>
          <w:i/>
          <w:sz w:val="32"/>
          <w:szCs w:val="32"/>
          <w:cs/>
        </w:rPr>
        <w:t>2</w:t>
      </w:r>
      <w:r w:rsidRPr="00135D52">
        <w:rPr>
          <w:rFonts w:ascii="TH SarabunPSK" w:eastAsia="Times New Roman" w:hAnsi="TH SarabunPSK" w:cs="TH SarabunPSK"/>
          <w:i/>
          <w:sz w:val="32"/>
          <w:szCs w:val="32"/>
          <w:cs/>
        </w:rPr>
        <w:t xml:space="preserve"> ตัน มูลค่า </w:t>
      </w:r>
      <w:r w:rsidR="00746077" w:rsidRPr="00135D52">
        <w:rPr>
          <w:rFonts w:ascii="TH SarabunPSK" w:eastAsia="Times New Roman" w:hAnsi="TH SarabunPSK" w:cs="TH SarabunPSK"/>
          <w:i/>
          <w:sz w:val="32"/>
          <w:szCs w:val="32"/>
        </w:rPr>
        <w:t>21,419</w:t>
      </w:r>
      <w:r w:rsidRPr="00135D52">
        <w:rPr>
          <w:rFonts w:ascii="TH SarabunPSK" w:eastAsia="Times New Roman" w:hAnsi="TH SarabunPSK" w:cs="TH SarabunPSK"/>
          <w:i/>
          <w:spacing w:val="-4"/>
          <w:sz w:val="32"/>
          <w:szCs w:val="32"/>
          <w:cs/>
        </w:rPr>
        <w:t xml:space="preserve"> ล้านบาท  ณ คลังยาเสพติดของกลาง อาคาร </w:t>
      </w:r>
      <w:r w:rsidRPr="00135D52">
        <w:rPr>
          <w:rFonts w:ascii="TH SarabunPSK" w:eastAsia="Times New Roman" w:hAnsi="TH SarabunPSK" w:cs="TH SarabunPSK"/>
          <w:i/>
          <w:spacing w:val="-4"/>
          <w:sz w:val="32"/>
          <w:szCs w:val="32"/>
        </w:rPr>
        <w:t>6</w:t>
      </w:r>
      <w:r w:rsidRPr="00135D52">
        <w:rPr>
          <w:rFonts w:ascii="TH SarabunPSK" w:eastAsia="Times New Roman" w:hAnsi="TH SarabunPSK" w:cs="TH SarabunPSK"/>
          <w:i/>
          <w:spacing w:val="-4"/>
          <w:sz w:val="32"/>
          <w:szCs w:val="32"/>
          <w:cs/>
        </w:rPr>
        <w:t xml:space="preserve"> ชั้น </w:t>
      </w:r>
      <w:r w:rsidRPr="00135D52">
        <w:rPr>
          <w:rFonts w:ascii="TH SarabunPSK" w:eastAsia="Times New Roman" w:hAnsi="TH SarabunPSK" w:cs="TH SarabunPSK"/>
          <w:i/>
          <w:spacing w:val="-4"/>
          <w:sz w:val="32"/>
          <w:szCs w:val="32"/>
        </w:rPr>
        <w:t>1</w:t>
      </w:r>
      <w:r w:rsidRPr="00135D52">
        <w:rPr>
          <w:rFonts w:ascii="TH SarabunPSK" w:eastAsia="Times New Roman" w:hAnsi="TH SarabunPSK" w:cs="TH SarabunPSK"/>
          <w:i/>
          <w:spacing w:val="-4"/>
          <w:sz w:val="32"/>
          <w:szCs w:val="32"/>
          <w:cs/>
        </w:rPr>
        <w:t xml:space="preserve"> ตึก อย. อย่างโปร่งใส ก่อนนำไปทำลายครั้งที่ 5</w:t>
      </w:r>
      <w:r w:rsidR="001437B9" w:rsidRPr="00135D52">
        <w:rPr>
          <w:rFonts w:ascii="TH SarabunPSK" w:eastAsia="Times New Roman" w:hAnsi="TH SarabunPSK" w:cs="TH SarabunPSK" w:hint="cs"/>
          <w:i/>
          <w:spacing w:val="-4"/>
          <w:sz w:val="32"/>
          <w:szCs w:val="32"/>
          <w:cs/>
        </w:rPr>
        <w:t>6</w:t>
      </w:r>
      <w:r w:rsidRPr="00135D52">
        <w:rPr>
          <w:rFonts w:ascii="TH SarabunPSK" w:eastAsia="Times New Roman" w:hAnsi="TH SarabunPSK" w:cs="TH SarabunPSK"/>
          <w:i/>
          <w:sz w:val="32"/>
          <w:szCs w:val="32"/>
          <w:cs/>
        </w:rPr>
        <w:t xml:space="preserve"> ในวันที่ </w:t>
      </w:r>
      <w:r w:rsidR="00A811A4" w:rsidRPr="00135D52">
        <w:rPr>
          <w:rFonts w:ascii="TH SarabunPSK" w:eastAsia="Times New Roman" w:hAnsi="TH SarabunPSK" w:cs="TH SarabunPSK"/>
          <w:i/>
          <w:sz w:val="32"/>
          <w:szCs w:val="32"/>
        </w:rPr>
        <w:t>2</w:t>
      </w:r>
      <w:r w:rsidR="001437B9" w:rsidRPr="00135D52">
        <w:rPr>
          <w:rFonts w:ascii="TH SarabunPSK" w:eastAsia="Times New Roman" w:hAnsi="TH SarabunPSK" w:cs="TH SarabunPSK" w:hint="cs"/>
          <w:i/>
          <w:sz w:val="32"/>
          <w:szCs w:val="32"/>
          <w:cs/>
        </w:rPr>
        <w:t>6</w:t>
      </w:r>
      <w:r w:rsidR="006B6BDE" w:rsidRPr="00135D52">
        <w:rPr>
          <w:rFonts w:ascii="TH SarabunPSK" w:eastAsia="Times New Roman" w:hAnsi="TH SarabunPSK" w:cs="TH SarabunPSK" w:hint="cs"/>
          <w:i/>
          <w:sz w:val="32"/>
          <w:szCs w:val="32"/>
          <w:cs/>
        </w:rPr>
        <w:t xml:space="preserve"> </w:t>
      </w:r>
      <w:r w:rsidR="001437B9" w:rsidRPr="00135D52">
        <w:rPr>
          <w:rFonts w:ascii="TH SarabunPSK" w:eastAsia="Times New Roman" w:hAnsi="TH SarabunPSK" w:cs="TH SarabunPSK" w:hint="cs"/>
          <w:i/>
          <w:sz w:val="32"/>
          <w:szCs w:val="32"/>
          <w:cs/>
        </w:rPr>
        <w:t xml:space="preserve">มิถุนายน </w:t>
      </w:r>
      <w:r w:rsidRPr="00135D52">
        <w:rPr>
          <w:rFonts w:ascii="TH SarabunPSK" w:eastAsia="Times New Roman" w:hAnsi="TH SarabunPSK" w:cs="TH SarabunPSK"/>
          <w:i/>
          <w:sz w:val="32"/>
          <w:szCs w:val="32"/>
          <w:cs/>
        </w:rPr>
        <w:t>256</w:t>
      </w:r>
      <w:r w:rsidR="001437B9" w:rsidRPr="00135D52">
        <w:rPr>
          <w:rFonts w:ascii="TH SarabunPSK" w:eastAsia="Times New Roman" w:hAnsi="TH SarabunPSK" w:cs="TH SarabunPSK" w:hint="cs"/>
          <w:i/>
          <w:sz w:val="32"/>
          <w:szCs w:val="32"/>
          <w:cs/>
        </w:rPr>
        <w:t>6</w:t>
      </w:r>
      <w:r w:rsidRPr="00135D52">
        <w:rPr>
          <w:rFonts w:ascii="TH SarabunPSK" w:eastAsia="Times New Roman" w:hAnsi="TH SarabunPSK" w:cs="TH SarabunPSK"/>
          <w:i/>
          <w:sz w:val="32"/>
          <w:szCs w:val="32"/>
          <w:cs/>
        </w:rPr>
        <w:t xml:space="preserve"> ณ บริษัท อัคคีปราการ จำกัด (มหาชน) นิคมอุตสาหกรรมบางปู </w:t>
      </w:r>
      <w:r w:rsidR="008D5813" w:rsidRPr="00135D52">
        <w:rPr>
          <w:rFonts w:ascii="TH SarabunPSK" w:eastAsia="Times New Roman" w:hAnsi="TH SarabunPSK" w:cs="TH SarabunPSK"/>
          <w:i/>
          <w:sz w:val="32"/>
          <w:szCs w:val="32"/>
        </w:rPr>
        <w:br/>
      </w:r>
      <w:r w:rsidRPr="00135D52">
        <w:rPr>
          <w:rFonts w:ascii="TH SarabunPSK" w:eastAsia="Times New Roman" w:hAnsi="TH SarabunPSK" w:cs="TH SarabunPSK"/>
          <w:i/>
          <w:sz w:val="32"/>
          <w:szCs w:val="32"/>
          <w:cs/>
        </w:rPr>
        <w:t>จ.สมุทรปราการ  ซึ่งในการทำลายยาเสพติดครั้งนี้ ใช้</w:t>
      </w:r>
      <w:r w:rsidRPr="00135D52">
        <w:rPr>
          <w:rFonts w:ascii="TH SarabunPSK" w:hAnsi="TH SarabunPSK" w:cs="TH SarabunPSK"/>
          <w:i/>
          <w:sz w:val="32"/>
          <w:szCs w:val="32"/>
          <w:cs/>
        </w:rPr>
        <w:t>เชื้อเพลิงก๊าซธรรมชาติ (</w:t>
      </w:r>
      <w:r w:rsidRPr="00135D52">
        <w:rPr>
          <w:rFonts w:ascii="TH SarabunPSK" w:hAnsi="TH SarabunPSK" w:cs="TH SarabunPSK"/>
          <w:i/>
          <w:sz w:val="32"/>
          <w:szCs w:val="32"/>
        </w:rPr>
        <w:t>NG</w:t>
      </w:r>
      <w:r w:rsidRPr="00135D52">
        <w:rPr>
          <w:rFonts w:ascii="TH SarabunPSK" w:hAnsi="TH SarabunPSK" w:cs="TH SarabunPSK"/>
          <w:i/>
          <w:sz w:val="32"/>
          <w:szCs w:val="32"/>
          <w:cs/>
        </w:rPr>
        <w:t>) ในการเผาไหม้</w:t>
      </w:r>
      <w:r w:rsidRPr="00135D52">
        <w:rPr>
          <w:rFonts w:ascii="TH SarabunPSK" w:eastAsia="Times New Roman" w:hAnsi="TH SarabunPSK" w:cs="TH SarabunPSK"/>
          <w:i/>
          <w:sz w:val="32"/>
          <w:szCs w:val="32"/>
          <w:cs/>
        </w:rPr>
        <w:t>ที่อุณหภูมิ</w:t>
      </w:r>
      <w:r w:rsidR="008D5813" w:rsidRPr="00135D52">
        <w:rPr>
          <w:rFonts w:ascii="TH SarabunPSK" w:eastAsia="Times New Roman" w:hAnsi="TH SarabunPSK" w:cs="TH SarabunPSK"/>
          <w:i/>
          <w:sz w:val="32"/>
          <w:szCs w:val="32"/>
        </w:rPr>
        <w:br/>
      </w:r>
      <w:r w:rsidRPr="00135D52">
        <w:rPr>
          <w:rFonts w:ascii="TH SarabunPSK" w:eastAsia="Times New Roman" w:hAnsi="TH SarabunPSK" w:cs="TH SarabunPSK"/>
          <w:i/>
          <w:sz w:val="32"/>
          <w:szCs w:val="32"/>
          <w:cs/>
        </w:rPr>
        <w:t xml:space="preserve">สูงกว่า </w:t>
      </w:r>
      <w:r w:rsidRPr="00135D52">
        <w:rPr>
          <w:rFonts w:ascii="TH SarabunPSK" w:hAnsi="TH SarabunPSK" w:cs="TH SarabunPSK"/>
          <w:i/>
          <w:sz w:val="32"/>
          <w:szCs w:val="32"/>
          <w:cs/>
        </w:rPr>
        <w:t>1</w:t>
      </w:r>
      <w:r w:rsidRPr="00135D52">
        <w:rPr>
          <w:rFonts w:ascii="TH SarabunPSK" w:hAnsi="TH SarabunPSK" w:cs="TH SarabunPSK"/>
          <w:i/>
          <w:sz w:val="32"/>
          <w:szCs w:val="32"/>
        </w:rPr>
        <w:t>,</w:t>
      </w:r>
      <w:r w:rsidRPr="00135D52">
        <w:rPr>
          <w:rFonts w:ascii="TH SarabunPSK" w:hAnsi="TH SarabunPSK" w:cs="TH SarabunPSK"/>
          <w:i/>
          <w:sz w:val="32"/>
          <w:szCs w:val="32"/>
          <w:cs/>
        </w:rPr>
        <w:t xml:space="preserve">200 </w:t>
      </w:r>
      <w:r w:rsidRPr="00135D52">
        <w:rPr>
          <w:rFonts w:ascii="TH SarabunPSK" w:hAnsi="TH SarabunPSK" w:cs="TH SarabunPSK"/>
          <w:i/>
          <w:sz w:val="32"/>
          <w:szCs w:val="32"/>
        </w:rPr>
        <w:t>°C</w:t>
      </w:r>
      <w:r w:rsidRPr="00135D52">
        <w:rPr>
          <w:rFonts w:ascii="TH SarabunPSK" w:hAnsi="TH SarabunPSK" w:cs="TH SarabunPSK"/>
          <w:i/>
          <w:sz w:val="32"/>
          <w:szCs w:val="32"/>
          <w:cs/>
        </w:rPr>
        <w:t xml:space="preserve"> พร้อมทั้งระบบ</w:t>
      </w:r>
      <w:r w:rsidR="00E87533" w:rsidRPr="00135D52">
        <w:rPr>
          <w:rFonts w:ascii="TH SarabunPSK" w:hAnsi="TH SarabunPSK" w:cs="TH SarabunPSK" w:hint="cs"/>
          <w:i/>
          <w:sz w:val="32"/>
          <w:szCs w:val="32"/>
          <w:cs/>
        </w:rPr>
        <w:t>ควบคุมสารมลพิษที่เหลือจากการทำลายที่ทันสมัย</w:t>
      </w:r>
      <w:r w:rsidRPr="00135D52">
        <w:rPr>
          <w:rFonts w:ascii="TH SarabunPSK" w:hAnsi="TH SarabunPSK" w:cs="TH SarabunPSK"/>
          <w:i/>
          <w:sz w:val="32"/>
          <w:szCs w:val="32"/>
          <w:cs/>
        </w:rPr>
        <w:t xml:space="preserve"> มั่นใจ</w:t>
      </w:r>
      <w:r w:rsidR="00E87533" w:rsidRPr="00135D52">
        <w:rPr>
          <w:rFonts w:ascii="TH SarabunPSK" w:hAnsi="TH SarabunPSK" w:cs="TH SarabunPSK" w:hint="cs"/>
          <w:i/>
          <w:sz w:val="32"/>
          <w:szCs w:val="32"/>
          <w:cs/>
        </w:rPr>
        <w:t>ได้</w:t>
      </w:r>
      <w:r w:rsidRPr="00135D52">
        <w:rPr>
          <w:rFonts w:ascii="TH SarabunPSK" w:hAnsi="TH SarabunPSK" w:cs="TH SarabunPSK"/>
          <w:i/>
          <w:sz w:val="32"/>
          <w:szCs w:val="32"/>
          <w:cs/>
        </w:rPr>
        <w:t xml:space="preserve">ว่าไม่ก่อให้เกิดผลกระทบต่อสภาพแวดล้อม ตรงตามมาตรฐานสากล </w:t>
      </w:r>
      <w:r w:rsidRPr="00135D52">
        <w:rPr>
          <w:rFonts w:ascii="TH SarabunPSK" w:hAnsi="TH SarabunPSK" w:cs="TH SarabunPSK"/>
          <w:i/>
          <w:sz w:val="32"/>
          <w:szCs w:val="32"/>
        </w:rPr>
        <w:t>US EPA</w:t>
      </w:r>
      <w:r w:rsidRPr="00135D52">
        <w:rPr>
          <w:rFonts w:ascii="TH SarabunPSK" w:hAnsi="TH SarabunPSK" w:cs="TH SarabunPSK"/>
          <w:i/>
          <w:sz w:val="32"/>
          <w:szCs w:val="32"/>
          <w:cs/>
        </w:rPr>
        <w:t xml:space="preserve"> ในการกำจัดขยะอุตสาหกรรมอันตราย</w:t>
      </w:r>
    </w:p>
    <w:p w14:paraId="0BB4EFD9" w14:textId="021A1C88" w:rsidR="001754CC" w:rsidRPr="00135D52" w:rsidRDefault="006B6BDE" w:rsidP="00774F2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i/>
          <w:sz w:val="32"/>
          <w:szCs w:val="32"/>
        </w:rPr>
      </w:pPr>
      <w:r w:rsidRPr="003259CD">
        <w:rPr>
          <w:rFonts w:ascii="TH SarabunPSK" w:eastAsia="Times New Roman" w:hAnsi="TH SarabunPSK" w:cs="TH SarabunPSK" w:hint="cs"/>
          <w:b/>
          <w:bCs/>
          <w:i/>
          <w:sz w:val="32"/>
          <w:szCs w:val="32"/>
          <w:cs/>
        </w:rPr>
        <w:t>นพ.</w:t>
      </w:r>
      <w:r w:rsidR="00093BAF" w:rsidRPr="003259CD">
        <w:rPr>
          <w:rFonts w:ascii="TH SarabunPSK" w:eastAsia="Times New Roman" w:hAnsi="TH SarabunPSK" w:cs="TH SarabunPSK" w:hint="cs"/>
          <w:b/>
          <w:bCs/>
          <w:i/>
          <w:sz w:val="32"/>
          <w:szCs w:val="32"/>
          <w:cs/>
        </w:rPr>
        <w:t>วิทิต สฤษฎีชัยกุล รองเ</w:t>
      </w:r>
      <w:r w:rsidRPr="003259CD">
        <w:rPr>
          <w:rFonts w:ascii="TH SarabunPSK" w:eastAsia="Times New Roman" w:hAnsi="TH SarabunPSK" w:cs="TH SarabunPSK" w:hint="cs"/>
          <w:b/>
          <w:bCs/>
          <w:i/>
          <w:sz w:val="32"/>
          <w:szCs w:val="32"/>
          <w:cs/>
        </w:rPr>
        <w:t>ลขาธิการคณะกรรมการอาหารและยา</w:t>
      </w:r>
      <w:r w:rsidR="001754CC" w:rsidRPr="00135D52">
        <w:rPr>
          <w:rFonts w:ascii="TH SarabunPSK" w:eastAsia="Times New Roman" w:hAnsi="TH SarabunPSK" w:cs="TH SarabunPSK"/>
          <w:i/>
          <w:sz w:val="32"/>
          <w:szCs w:val="32"/>
          <w:cs/>
        </w:rPr>
        <w:t xml:space="preserve"> เปิดเผยต่อสื่อมวลชนว่า </w:t>
      </w:r>
      <w:r w:rsidR="00093BAF" w:rsidRPr="00135D52">
        <w:rPr>
          <w:rFonts w:ascii="TH SarabunPSK" w:eastAsia="Times New Roman" w:hAnsi="TH SarabunPSK" w:cs="TH SarabunPSK"/>
          <w:i/>
          <w:sz w:val="32"/>
          <w:szCs w:val="32"/>
          <w:cs/>
        </w:rPr>
        <w:br/>
      </w:r>
      <w:r w:rsidR="001754CC" w:rsidRPr="00135D52">
        <w:rPr>
          <w:rFonts w:ascii="TH SarabunPSK" w:eastAsia="Times New Roman" w:hAnsi="TH SarabunPSK" w:cs="TH SarabunPSK"/>
          <w:i/>
          <w:sz w:val="32"/>
          <w:szCs w:val="32"/>
          <w:cs/>
        </w:rPr>
        <w:t>ตาม</w:t>
      </w:r>
      <w:r w:rsidR="007A51C9" w:rsidRPr="00135D52">
        <w:rPr>
          <w:rFonts w:ascii="TH SarabunPSK" w:hAnsi="TH SarabunPSK" w:cs="TH SarabunPSK"/>
          <w:i/>
          <w:sz w:val="32"/>
          <w:szCs w:val="32"/>
          <w:cs/>
        </w:rPr>
        <w:t>ระเบียบคณะกรรมการป้องกันและปราบปรามยาเสพติดว่าด้วยการตรวจรับ การตรวจพิสูจน์ การเก็บรักษา การทำลาย การนำไปใช้ประโยชน์ และการรายงานยาเสพติด พ.ศ.</w:t>
      </w:r>
      <w:r w:rsidR="00144B98" w:rsidRPr="00135D52">
        <w:rPr>
          <w:rFonts w:ascii="TH SarabunPSK" w:hAnsi="TH SarabunPSK" w:cs="TH SarabunPSK" w:hint="cs"/>
          <w:i/>
          <w:sz w:val="32"/>
          <w:szCs w:val="32"/>
          <w:cs/>
        </w:rPr>
        <w:t xml:space="preserve"> </w:t>
      </w:r>
      <w:r w:rsidR="00344A7F" w:rsidRPr="00135D52">
        <w:rPr>
          <w:rFonts w:ascii="TH SarabunPSK" w:hAnsi="TH SarabunPSK" w:cs="TH SarabunPSK"/>
          <w:i/>
          <w:sz w:val="32"/>
          <w:szCs w:val="32"/>
          <w:cs/>
        </w:rPr>
        <w:t>2565</w:t>
      </w:r>
      <w:r w:rsidR="007A51C9" w:rsidRPr="00135D52">
        <w:rPr>
          <w:rFonts w:ascii="TH SarabunPSK" w:hAnsi="TH SarabunPSK" w:cs="TH SarabunPSK"/>
          <w:i/>
          <w:sz w:val="32"/>
          <w:szCs w:val="32"/>
          <w:cs/>
        </w:rPr>
        <w:t xml:space="preserve"> </w:t>
      </w:r>
      <w:r w:rsidR="001754CC" w:rsidRPr="00135D52">
        <w:rPr>
          <w:rFonts w:ascii="TH SarabunPSK" w:eastAsia="Times New Roman" w:hAnsi="TH SarabunPSK" w:cs="TH SarabunPSK"/>
          <w:i/>
          <w:sz w:val="32"/>
          <w:szCs w:val="32"/>
          <w:cs/>
        </w:rPr>
        <w:t>ได้</w:t>
      </w:r>
      <w:r w:rsidR="007A51C9" w:rsidRPr="00135D52">
        <w:rPr>
          <w:rFonts w:ascii="TH SarabunPSK" w:eastAsia="Times New Roman" w:hAnsi="TH SarabunPSK" w:cs="TH SarabunPSK"/>
          <w:i/>
          <w:sz w:val="32"/>
          <w:szCs w:val="32"/>
          <w:cs/>
        </w:rPr>
        <w:t>กำหนด</w:t>
      </w:r>
      <w:r w:rsidR="001754CC" w:rsidRPr="00135D52">
        <w:rPr>
          <w:rFonts w:ascii="TH SarabunPSK" w:eastAsia="Times New Roman" w:hAnsi="TH SarabunPSK" w:cs="TH SarabunPSK"/>
          <w:i/>
          <w:sz w:val="32"/>
          <w:szCs w:val="32"/>
          <w:cs/>
        </w:rPr>
        <w:t xml:space="preserve">ให้กระทรวงสาธารณสุข โดยสำนักงานคณะกรรมการอาหารและยา (อย.) เป็นผู้เก็บรักษายาเสพติดของกลาง </w:t>
      </w:r>
      <w:r w:rsidR="00A0084E">
        <w:rPr>
          <w:rFonts w:ascii="TH SarabunPSK" w:eastAsia="Times New Roman" w:hAnsi="TH SarabunPSK" w:cs="TH SarabunPSK"/>
          <w:i/>
          <w:sz w:val="32"/>
          <w:szCs w:val="32"/>
          <w:cs/>
        </w:rPr>
        <w:br/>
      </w:r>
      <w:r w:rsidR="001754CC" w:rsidRPr="00135D52">
        <w:rPr>
          <w:rFonts w:ascii="TH SarabunPSK" w:eastAsia="Times New Roman" w:hAnsi="TH SarabunPSK" w:cs="TH SarabunPSK"/>
          <w:i/>
          <w:sz w:val="32"/>
          <w:szCs w:val="32"/>
          <w:cs/>
        </w:rPr>
        <w:t xml:space="preserve">ณ คลังยาเสพติดของกลาง </w:t>
      </w:r>
      <w:r w:rsidR="006F1D28" w:rsidRPr="00135D52">
        <w:rPr>
          <w:rFonts w:ascii="TH SarabunPSK" w:eastAsia="Times New Roman" w:hAnsi="TH SarabunPSK" w:cs="TH SarabunPSK"/>
          <w:i/>
          <w:sz w:val="32"/>
          <w:szCs w:val="32"/>
          <w:cs/>
        </w:rPr>
        <w:t>โดย</w:t>
      </w:r>
      <w:r w:rsidR="001754CC" w:rsidRPr="00135D52">
        <w:rPr>
          <w:rFonts w:ascii="TH SarabunPSK" w:eastAsia="Times New Roman" w:hAnsi="TH SarabunPSK" w:cs="TH SarabunPSK"/>
          <w:i/>
          <w:sz w:val="32"/>
          <w:szCs w:val="32"/>
          <w:cs/>
        </w:rPr>
        <w:t>ในปี 256</w:t>
      </w:r>
      <w:r w:rsidR="001437B9" w:rsidRPr="00135D52">
        <w:rPr>
          <w:rFonts w:ascii="TH SarabunPSK" w:eastAsia="Times New Roman" w:hAnsi="TH SarabunPSK" w:cs="TH SarabunPSK" w:hint="cs"/>
          <w:i/>
          <w:sz w:val="32"/>
          <w:szCs w:val="32"/>
          <w:cs/>
        </w:rPr>
        <w:t>6</w:t>
      </w:r>
      <w:r w:rsidR="001754CC" w:rsidRPr="00135D52">
        <w:rPr>
          <w:rFonts w:ascii="TH SarabunPSK" w:eastAsia="Times New Roman" w:hAnsi="TH SarabunPSK" w:cs="TH SarabunPSK"/>
          <w:i/>
          <w:sz w:val="32"/>
          <w:szCs w:val="32"/>
          <w:cs/>
        </w:rPr>
        <w:t xml:space="preserve"> มียาเสพติด</w:t>
      </w:r>
      <w:r w:rsidR="00ED2431" w:rsidRPr="00135D52">
        <w:rPr>
          <w:rFonts w:ascii="TH SarabunPSK" w:eastAsia="Times New Roman" w:hAnsi="TH SarabunPSK" w:cs="TH SarabunPSK"/>
          <w:i/>
          <w:sz w:val="32"/>
          <w:szCs w:val="32"/>
          <w:cs/>
        </w:rPr>
        <w:t>ของกลาง</w:t>
      </w:r>
      <w:r w:rsidR="001754CC" w:rsidRPr="00135D52">
        <w:rPr>
          <w:rFonts w:ascii="TH SarabunPSK" w:eastAsia="Times New Roman" w:hAnsi="TH SarabunPSK" w:cs="TH SarabunPSK"/>
          <w:i/>
          <w:sz w:val="32"/>
          <w:szCs w:val="32"/>
          <w:cs/>
        </w:rPr>
        <w:t>ที่</w:t>
      </w:r>
      <w:r w:rsidR="001E4CBD" w:rsidRPr="00135D52">
        <w:rPr>
          <w:rFonts w:ascii="TH SarabunPSK" w:eastAsia="Times New Roman" w:hAnsi="TH SarabunPSK" w:cs="TH SarabunPSK"/>
          <w:i/>
          <w:sz w:val="32"/>
          <w:szCs w:val="32"/>
          <w:cs/>
        </w:rPr>
        <w:t>ทำลาย</w:t>
      </w:r>
      <w:r w:rsidR="001754CC" w:rsidRPr="00135D52">
        <w:rPr>
          <w:rFonts w:ascii="TH SarabunPSK" w:eastAsia="Times New Roman" w:hAnsi="TH SarabunPSK" w:cs="TH SarabunPSK"/>
          <w:i/>
          <w:sz w:val="32"/>
          <w:szCs w:val="32"/>
          <w:cs/>
        </w:rPr>
        <w:t xml:space="preserve">จำนวนรวมกว่า </w:t>
      </w:r>
      <w:r w:rsidR="002B1BF8" w:rsidRPr="00135D52">
        <w:rPr>
          <w:rFonts w:ascii="TH SarabunPSK" w:eastAsia="Times New Roman" w:hAnsi="TH SarabunPSK" w:cs="TH SarabunPSK" w:hint="cs"/>
          <w:i/>
          <w:sz w:val="32"/>
          <w:szCs w:val="32"/>
          <w:cs/>
        </w:rPr>
        <w:t>3</w:t>
      </w:r>
      <w:r w:rsidR="006129A6" w:rsidRPr="00135D52">
        <w:rPr>
          <w:rFonts w:ascii="TH SarabunPSK" w:eastAsia="Times New Roman" w:hAnsi="TH SarabunPSK" w:cs="TH SarabunPSK" w:hint="cs"/>
          <w:i/>
          <w:sz w:val="32"/>
          <w:szCs w:val="32"/>
          <w:cs/>
        </w:rPr>
        <w:t>2</w:t>
      </w:r>
      <w:r w:rsidR="002B1BF8" w:rsidRPr="00135D52">
        <w:rPr>
          <w:rFonts w:ascii="TH SarabunPSK" w:eastAsia="Times New Roman" w:hAnsi="TH SarabunPSK" w:cs="TH SarabunPSK"/>
          <w:i/>
          <w:sz w:val="32"/>
          <w:szCs w:val="32"/>
        </w:rPr>
        <w:t>,</w:t>
      </w:r>
      <w:r w:rsidR="006129A6" w:rsidRPr="00135D52">
        <w:rPr>
          <w:rFonts w:ascii="TH SarabunPSK" w:eastAsia="Times New Roman" w:hAnsi="TH SarabunPSK" w:cs="TH SarabunPSK" w:hint="cs"/>
          <w:i/>
          <w:sz w:val="32"/>
          <w:szCs w:val="32"/>
          <w:cs/>
        </w:rPr>
        <w:t>472</w:t>
      </w:r>
      <w:r w:rsidR="002B1BF8" w:rsidRPr="00135D52">
        <w:rPr>
          <w:rFonts w:ascii="TH SarabunPSK" w:eastAsia="Times New Roman" w:hAnsi="TH SarabunPSK" w:cs="TH SarabunPSK" w:hint="cs"/>
          <w:i/>
          <w:sz w:val="32"/>
          <w:szCs w:val="32"/>
          <w:cs/>
        </w:rPr>
        <w:t xml:space="preserve"> กิโลกรัม</w:t>
      </w:r>
      <w:r w:rsidR="00D4206B" w:rsidRPr="00135D52">
        <w:rPr>
          <w:rFonts w:ascii="TH SarabunPSK" w:eastAsia="Times New Roman" w:hAnsi="TH SarabunPSK" w:cs="TH SarabunPSK" w:hint="cs"/>
          <w:i/>
          <w:sz w:val="32"/>
          <w:szCs w:val="32"/>
          <w:cs/>
        </w:rPr>
        <w:t xml:space="preserve"> </w:t>
      </w:r>
      <w:r w:rsidR="001754CC" w:rsidRPr="00135D52">
        <w:rPr>
          <w:rFonts w:ascii="TH SarabunPSK" w:eastAsia="Times New Roman" w:hAnsi="TH SarabunPSK" w:cs="TH SarabunPSK"/>
          <w:i/>
          <w:sz w:val="32"/>
          <w:szCs w:val="32"/>
          <w:cs/>
        </w:rPr>
        <w:t xml:space="preserve">จาก </w:t>
      </w:r>
      <w:r w:rsidR="006129A6" w:rsidRPr="00135D52">
        <w:rPr>
          <w:rFonts w:ascii="TH SarabunPSK" w:eastAsia="Times New Roman" w:hAnsi="TH SarabunPSK" w:cs="TH SarabunPSK" w:hint="cs"/>
          <w:i/>
          <w:sz w:val="32"/>
          <w:szCs w:val="32"/>
          <w:cs/>
        </w:rPr>
        <w:t>192</w:t>
      </w:r>
      <w:r w:rsidR="00774F20" w:rsidRPr="00135D52">
        <w:rPr>
          <w:rFonts w:ascii="TH SarabunPSK" w:eastAsia="Times New Roman" w:hAnsi="TH SarabunPSK" w:cs="TH SarabunPSK"/>
          <w:i/>
          <w:sz w:val="32"/>
          <w:szCs w:val="32"/>
          <w:cs/>
        </w:rPr>
        <w:t xml:space="preserve"> คดี มูลค่ารวม</w:t>
      </w:r>
      <w:r w:rsidR="00746077" w:rsidRPr="00135D52">
        <w:rPr>
          <w:rFonts w:ascii="TH SarabunPSK" w:eastAsia="Times New Roman" w:hAnsi="TH SarabunPSK" w:cs="TH SarabunPSK"/>
          <w:i/>
          <w:sz w:val="32"/>
          <w:szCs w:val="32"/>
          <w:cs/>
        </w:rPr>
        <w:t xml:space="preserve"> </w:t>
      </w:r>
      <w:r w:rsidR="00746077" w:rsidRPr="00135D52">
        <w:rPr>
          <w:rFonts w:ascii="TH SarabunPSK" w:eastAsia="Times New Roman" w:hAnsi="TH SarabunPSK" w:cs="TH SarabunPSK"/>
          <w:i/>
          <w:sz w:val="32"/>
          <w:szCs w:val="32"/>
        </w:rPr>
        <w:t>21,419</w:t>
      </w:r>
      <w:r w:rsidR="00746077" w:rsidRPr="00135D52">
        <w:rPr>
          <w:rFonts w:ascii="TH SarabunPSK" w:eastAsia="Times New Roman" w:hAnsi="TH SarabunPSK" w:cs="TH SarabunPSK"/>
          <w:i/>
          <w:spacing w:val="-4"/>
          <w:sz w:val="32"/>
          <w:szCs w:val="32"/>
          <w:cs/>
        </w:rPr>
        <w:t xml:space="preserve"> </w:t>
      </w:r>
      <w:r w:rsidR="001754CC" w:rsidRPr="00135D52">
        <w:rPr>
          <w:rFonts w:ascii="TH SarabunPSK" w:eastAsia="Times New Roman" w:hAnsi="TH SarabunPSK" w:cs="TH SarabunPSK"/>
          <w:i/>
          <w:sz w:val="32"/>
          <w:szCs w:val="32"/>
          <w:cs/>
        </w:rPr>
        <w:t xml:space="preserve">ล้านบาท </w:t>
      </w:r>
      <w:r w:rsidR="001754CC" w:rsidRPr="00135D52">
        <w:rPr>
          <w:rFonts w:ascii="TH SarabunPSK" w:hAnsi="TH SarabunPSK" w:cs="TH SarabunPSK"/>
          <w:i/>
          <w:sz w:val="32"/>
          <w:szCs w:val="32"/>
          <w:shd w:val="clear" w:color="auto" w:fill="FFFFFF"/>
          <w:cs/>
        </w:rPr>
        <w:t>โดยมีเมท</w:t>
      </w:r>
      <w:proofErr w:type="spellStart"/>
      <w:r w:rsidR="001754CC" w:rsidRPr="00135D52">
        <w:rPr>
          <w:rFonts w:ascii="TH SarabunPSK" w:hAnsi="TH SarabunPSK" w:cs="TH SarabunPSK"/>
          <w:i/>
          <w:sz w:val="32"/>
          <w:szCs w:val="32"/>
          <w:shd w:val="clear" w:color="auto" w:fill="FFFFFF"/>
          <w:cs/>
        </w:rPr>
        <w:t>แอมเฟ</w:t>
      </w:r>
      <w:proofErr w:type="spellEnd"/>
      <w:r w:rsidR="001754CC" w:rsidRPr="00135D52">
        <w:rPr>
          <w:rFonts w:ascii="TH SarabunPSK" w:hAnsi="TH SarabunPSK" w:cs="TH SarabunPSK"/>
          <w:i/>
          <w:sz w:val="32"/>
          <w:szCs w:val="32"/>
          <w:shd w:val="clear" w:color="auto" w:fill="FFFFFF"/>
          <w:cs/>
        </w:rPr>
        <w:t>ตามีน (ยาบ้า)</w:t>
      </w:r>
      <w:r w:rsidR="001754CC" w:rsidRPr="00135D52">
        <w:rPr>
          <w:rFonts w:ascii="TH SarabunPSK" w:hAnsi="TH SarabunPSK" w:cs="TH SarabunPSK"/>
          <w:i/>
          <w:sz w:val="32"/>
          <w:szCs w:val="32"/>
          <w:shd w:val="clear" w:color="auto" w:fill="FFFFFF"/>
        </w:rPr>
        <w:t> </w:t>
      </w:r>
      <w:r w:rsidR="001754CC" w:rsidRPr="00135D52">
        <w:rPr>
          <w:rFonts w:ascii="TH SarabunPSK" w:hAnsi="TH SarabunPSK" w:cs="TH SarabunPSK"/>
          <w:i/>
          <w:sz w:val="32"/>
          <w:szCs w:val="32"/>
          <w:shd w:val="clear" w:color="auto" w:fill="FFFFFF"/>
          <w:cs/>
        </w:rPr>
        <w:t>ที่มีน้ำหนั</w:t>
      </w:r>
      <w:r w:rsidR="00D066A6" w:rsidRPr="00135D52">
        <w:rPr>
          <w:rFonts w:ascii="TH SarabunPSK" w:hAnsi="TH SarabunPSK" w:cs="TH SarabunPSK"/>
          <w:i/>
          <w:sz w:val="32"/>
          <w:szCs w:val="32"/>
          <w:shd w:val="clear" w:color="auto" w:fill="FFFFFF"/>
          <w:cs/>
        </w:rPr>
        <w:t>ก</w:t>
      </w:r>
      <w:r w:rsidR="001754CC" w:rsidRPr="00135D52">
        <w:rPr>
          <w:rFonts w:ascii="TH SarabunPSK" w:hAnsi="TH SarabunPSK" w:cs="TH SarabunPSK"/>
          <w:i/>
          <w:sz w:val="32"/>
          <w:szCs w:val="32"/>
          <w:shd w:val="clear" w:color="auto" w:fill="FFFFFF"/>
          <w:cs/>
        </w:rPr>
        <w:t xml:space="preserve">มากสุดกว่า </w:t>
      </w:r>
      <w:r w:rsidR="00C309D7" w:rsidRPr="00135D52">
        <w:rPr>
          <w:rFonts w:ascii="TH SarabunPSK" w:hAnsi="TH SarabunPSK" w:cs="TH SarabunPSK"/>
          <w:i/>
          <w:sz w:val="32"/>
          <w:szCs w:val="32"/>
          <w:shd w:val="clear" w:color="auto" w:fill="FFFFFF"/>
          <w:cs/>
        </w:rPr>
        <w:t>2</w:t>
      </w:r>
      <w:r w:rsidR="006129A6" w:rsidRPr="00135D52">
        <w:rPr>
          <w:rFonts w:ascii="TH SarabunPSK" w:hAnsi="TH SarabunPSK" w:cs="TH SarabunPSK" w:hint="cs"/>
          <w:i/>
          <w:sz w:val="32"/>
          <w:szCs w:val="32"/>
          <w:shd w:val="clear" w:color="auto" w:fill="FFFFFF"/>
          <w:cs/>
        </w:rPr>
        <w:t>0,680</w:t>
      </w:r>
      <w:r w:rsidR="001754CC" w:rsidRPr="00135D52">
        <w:rPr>
          <w:rFonts w:ascii="TH SarabunPSK" w:hAnsi="TH SarabunPSK" w:cs="TH SarabunPSK"/>
          <w:i/>
          <w:sz w:val="32"/>
          <w:szCs w:val="32"/>
          <w:shd w:val="clear" w:color="auto" w:fill="FFFFFF"/>
          <w:cs/>
        </w:rPr>
        <w:t xml:space="preserve"> กิโลกรัม รองลงมา คือ เมท</w:t>
      </w:r>
      <w:proofErr w:type="spellStart"/>
      <w:r w:rsidR="001754CC" w:rsidRPr="00135D52">
        <w:rPr>
          <w:rFonts w:ascii="TH SarabunPSK" w:hAnsi="TH SarabunPSK" w:cs="TH SarabunPSK"/>
          <w:i/>
          <w:sz w:val="32"/>
          <w:szCs w:val="32"/>
          <w:shd w:val="clear" w:color="auto" w:fill="FFFFFF"/>
          <w:cs/>
        </w:rPr>
        <w:t>แอมเฟ</w:t>
      </w:r>
      <w:proofErr w:type="spellEnd"/>
      <w:r w:rsidR="001754CC" w:rsidRPr="00135D52">
        <w:rPr>
          <w:rFonts w:ascii="TH SarabunPSK" w:hAnsi="TH SarabunPSK" w:cs="TH SarabunPSK"/>
          <w:i/>
          <w:sz w:val="32"/>
          <w:szCs w:val="32"/>
          <w:shd w:val="clear" w:color="auto" w:fill="FFFFFF"/>
          <w:cs/>
        </w:rPr>
        <w:t>ตามีน (ยา</w:t>
      </w:r>
      <w:proofErr w:type="spellStart"/>
      <w:r w:rsidR="001754CC" w:rsidRPr="00135D52">
        <w:rPr>
          <w:rFonts w:ascii="TH SarabunPSK" w:hAnsi="TH SarabunPSK" w:cs="TH SarabunPSK"/>
          <w:i/>
          <w:sz w:val="32"/>
          <w:szCs w:val="32"/>
          <w:shd w:val="clear" w:color="auto" w:fill="FFFFFF"/>
          <w:cs/>
        </w:rPr>
        <w:t>ไอซ์</w:t>
      </w:r>
      <w:proofErr w:type="spellEnd"/>
      <w:r w:rsidR="001754CC" w:rsidRPr="00135D52">
        <w:rPr>
          <w:rFonts w:ascii="TH SarabunPSK" w:hAnsi="TH SarabunPSK" w:cs="TH SarabunPSK"/>
          <w:i/>
          <w:sz w:val="32"/>
          <w:szCs w:val="32"/>
          <w:shd w:val="clear" w:color="auto" w:fill="FFFFFF"/>
          <w:cs/>
        </w:rPr>
        <w:t xml:space="preserve">) น้ำหนักกว่า </w:t>
      </w:r>
      <w:r w:rsidR="006129A6" w:rsidRPr="00135D52">
        <w:rPr>
          <w:rFonts w:ascii="TH SarabunPSK" w:hAnsi="TH SarabunPSK" w:cs="TH SarabunPSK" w:hint="cs"/>
          <w:i/>
          <w:sz w:val="32"/>
          <w:szCs w:val="32"/>
          <w:shd w:val="clear" w:color="auto" w:fill="FFFFFF"/>
          <w:cs/>
        </w:rPr>
        <w:t>5</w:t>
      </w:r>
      <w:r w:rsidR="001754CC" w:rsidRPr="00135D52">
        <w:rPr>
          <w:rFonts w:ascii="TH SarabunPSK" w:hAnsi="TH SarabunPSK" w:cs="TH SarabunPSK"/>
          <w:i/>
          <w:sz w:val="32"/>
          <w:szCs w:val="32"/>
          <w:shd w:val="clear" w:color="auto" w:fill="FFFFFF"/>
        </w:rPr>
        <w:t>,</w:t>
      </w:r>
      <w:r w:rsidR="006129A6" w:rsidRPr="00135D52">
        <w:rPr>
          <w:rFonts w:ascii="TH SarabunPSK" w:hAnsi="TH SarabunPSK" w:cs="TH SarabunPSK" w:hint="cs"/>
          <w:i/>
          <w:sz w:val="32"/>
          <w:szCs w:val="32"/>
          <w:shd w:val="clear" w:color="auto" w:fill="FFFFFF"/>
          <w:cs/>
        </w:rPr>
        <w:t>942</w:t>
      </w:r>
      <w:r w:rsidR="001754CC" w:rsidRPr="00135D52">
        <w:rPr>
          <w:rFonts w:ascii="TH SarabunPSK" w:hAnsi="TH SarabunPSK" w:cs="TH SarabunPSK"/>
          <w:i/>
          <w:sz w:val="32"/>
          <w:szCs w:val="32"/>
          <w:shd w:val="clear" w:color="auto" w:fill="FFFFFF"/>
          <w:cs/>
        </w:rPr>
        <w:t xml:space="preserve"> กิโลกรัม </w:t>
      </w:r>
      <w:r w:rsidR="006129A6" w:rsidRPr="00135D52">
        <w:rPr>
          <w:rFonts w:ascii="TH SarabunPSK" w:hAnsi="TH SarabunPSK" w:cs="TH SarabunPSK" w:hint="cs"/>
          <w:i/>
          <w:sz w:val="32"/>
          <w:szCs w:val="32"/>
          <w:shd w:val="clear" w:color="auto" w:fill="FFFFFF"/>
          <w:cs/>
        </w:rPr>
        <w:t>คาทีน (</w:t>
      </w:r>
      <w:proofErr w:type="spellStart"/>
      <w:r w:rsidR="006129A6" w:rsidRPr="00135D52">
        <w:rPr>
          <w:rFonts w:ascii="TH SarabunPSK" w:hAnsi="TH SarabunPSK" w:cs="TH SarabunPSK" w:hint="cs"/>
          <w:i/>
          <w:sz w:val="32"/>
          <w:szCs w:val="32"/>
          <w:shd w:val="clear" w:color="auto" w:fill="FFFFFF"/>
          <w:cs/>
        </w:rPr>
        <w:t>นอร์ซู</w:t>
      </w:r>
      <w:proofErr w:type="spellEnd"/>
      <w:r w:rsidR="006129A6" w:rsidRPr="00135D52">
        <w:rPr>
          <w:rFonts w:ascii="TH SarabunPSK" w:hAnsi="TH SarabunPSK" w:cs="TH SarabunPSK" w:hint="cs"/>
          <w:i/>
          <w:sz w:val="32"/>
          <w:szCs w:val="32"/>
          <w:shd w:val="clear" w:color="auto" w:fill="FFFFFF"/>
          <w:cs/>
        </w:rPr>
        <w:t>โด</w:t>
      </w:r>
      <w:proofErr w:type="spellStart"/>
      <w:r w:rsidR="006129A6" w:rsidRPr="00135D52">
        <w:rPr>
          <w:rFonts w:ascii="TH SarabunPSK" w:hAnsi="TH SarabunPSK" w:cs="TH SarabunPSK" w:hint="cs"/>
          <w:i/>
          <w:sz w:val="32"/>
          <w:szCs w:val="32"/>
          <w:shd w:val="clear" w:color="auto" w:fill="FFFFFF"/>
          <w:cs/>
        </w:rPr>
        <w:t>อีเฟดรีน</w:t>
      </w:r>
      <w:proofErr w:type="spellEnd"/>
      <w:r w:rsidR="006129A6" w:rsidRPr="00135D52">
        <w:rPr>
          <w:rFonts w:ascii="TH SarabunPSK" w:hAnsi="TH SarabunPSK" w:cs="TH SarabunPSK" w:hint="cs"/>
          <w:i/>
          <w:sz w:val="32"/>
          <w:szCs w:val="32"/>
          <w:shd w:val="clear" w:color="auto" w:fill="FFFFFF"/>
          <w:cs/>
        </w:rPr>
        <w:t xml:space="preserve">) + </w:t>
      </w:r>
      <w:proofErr w:type="spellStart"/>
      <w:r w:rsidR="006129A6" w:rsidRPr="00135D52">
        <w:rPr>
          <w:rFonts w:ascii="TH SarabunPSK" w:hAnsi="TH SarabunPSK" w:cs="TH SarabunPSK" w:hint="cs"/>
          <w:i/>
          <w:sz w:val="32"/>
          <w:szCs w:val="32"/>
          <w:shd w:val="clear" w:color="auto" w:fill="FFFFFF"/>
          <w:cs/>
        </w:rPr>
        <w:t>คาทิ</w:t>
      </w:r>
      <w:proofErr w:type="spellEnd"/>
      <w:r w:rsidR="006129A6" w:rsidRPr="00135D52">
        <w:rPr>
          <w:rFonts w:ascii="TH SarabunPSK" w:hAnsi="TH SarabunPSK" w:cs="TH SarabunPSK" w:hint="cs"/>
          <w:i/>
          <w:sz w:val="32"/>
          <w:szCs w:val="32"/>
          <w:shd w:val="clear" w:color="auto" w:fill="FFFFFF"/>
          <w:cs/>
        </w:rPr>
        <w:t>โนน  น้ำหนักกว่า  5,006 กิโลกรัม</w:t>
      </w:r>
      <w:r w:rsidR="00AB32E6" w:rsidRPr="00135D52">
        <w:rPr>
          <w:rFonts w:ascii="TH SarabunPSK" w:hAnsi="TH SarabunPSK" w:cs="TH SarabunPSK" w:hint="cs"/>
          <w:i/>
          <w:sz w:val="32"/>
          <w:szCs w:val="32"/>
          <w:shd w:val="clear" w:color="auto" w:fill="FFFFFF"/>
          <w:cs/>
        </w:rPr>
        <w:t xml:space="preserve"> </w:t>
      </w:r>
      <w:proofErr w:type="spellStart"/>
      <w:r w:rsidR="00AB32E6" w:rsidRPr="00135D52">
        <w:rPr>
          <w:rFonts w:ascii="TH SarabunPSK" w:hAnsi="TH SarabunPSK" w:cs="TH SarabunPSK" w:hint="cs"/>
          <w:i/>
          <w:sz w:val="32"/>
          <w:szCs w:val="32"/>
          <w:shd w:val="clear" w:color="auto" w:fill="FFFFFF"/>
          <w:cs/>
        </w:rPr>
        <w:t>คี</w:t>
      </w:r>
      <w:proofErr w:type="spellEnd"/>
      <w:r w:rsidR="00AB32E6" w:rsidRPr="00135D52">
        <w:rPr>
          <w:rFonts w:ascii="TH SarabunPSK" w:hAnsi="TH SarabunPSK" w:cs="TH SarabunPSK" w:hint="cs"/>
          <w:i/>
          <w:sz w:val="32"/>
          <w:szCs w:val="32"/>
          <w:shd w:val="clear" w:color="auto" w:fill="FFFFFF"/>
          <w:cs/>
        </w:rPr>
        <w:t xml:space="preserve">ตามีน </w:t>
      </w:r>
      <w:r w:rsidR="00AB32E6" w:rsidRPr="00135D52">
        <w:rPr>
          <w:rFonts w:ascii="TH SarabunPSK" w:hAnsi="TH SarabunPSK" w:cs="TH SarabunPSK"/>
          <w:i/>
          <w:sz w:val="32"/>
          <w:szCs w:val="32"/>
          <w:shd w:val="clear" w:color="auto" w:fill="FFFFFF"/>
          <w:cs/>
        </w:rPr>
        <w:t xml:space="preserve">น้ำหนักกว่า </w:t>
      </w:r>
      <w:r w:rsidR="00AB32E6" w:rsidRPr="00135D52">
        <w:rPr>
          <w:rFonts w:ascii="TH SarabunPSK" w:hAnsi="TH SarabunPSK" w:cs="TH SarabunPSK"/>
          <w:i/>
          <w:sz w:val="32"/>
          <w:szCs w:val="32"/>
          <w:shd w:val="clear" w:color="auto" w:fill="FFFFFF"/>
        </w:rPr>
        <w:t>364</w:t>
      </w:r>
      <w:r w:rsidR="00AB32E6" w:rsidRPr="00135D52">
        <w:rPr>
          <w:rFonts w:ascii="TH SarabunPSK" w:hAnsi="TH SarabunPSK" w:cs="TH SarabunPSK"/>
          <w:i/>
          <w:sz w:val="32"/>
          <w:szCs w:val="32"/>
          <w:shd w:val="clear" w:color="auto" w:fill="FFFFFF"/>
          <w:cs/>
        </w:rPr>
        <w:t xml:space="preserve"> กิโลกรัม</w:t>
      </w:r>
      <w:r w:rsidR="006129A6" w:rsidRPr="00135D52">
        <w:rPr>
          <w:rFonts w:ascii="TH SarabunPSK" w:hAnsi="TH SarabunPSK" w:cs="TH SarabunPSK" w:hint="cs"/>
          <w:i/>
          <w:sz w:val="32"/>
          <w:szCs w:val="32"/>
          <w:shd w:val="clear" w:color="auto" w:fill="FFFFFF"/>
          <w:cs/>
        </w:rPr>
        <w:t xml:space="preserve"> </w:t>
      </w:r>
      <w:r w:rsidR="001754CC" w:rsidRPr="00135D52">
        <w:rPr>
          <w:rFonts w:ascii="TH SarabunPSK" w:hAnsi="TH SarabunPSK" w:cs="TH SarabunPSK"/>
          <w:i/>
          <w:sz w:val="32"/>
          <w:szCs w:val="32"/>
          <w:shd w:val="clear" w:color="auto" w:fill="FFFFFF"/>
          <w:cs/>
        </w:rPr>
        <w:t>เฮโรอีน</w:t>
      </w:r>
      <w:r w:rsidR="006129A6" w:rsidRPr="00135D52">
        <w:rPr>
          <w:rFonts w:ascii="TH SarabunPSK" w:hAnsi="TH SarabunPSK" w:cs="TH SarabunPSK" w:hint="cs"/>
          <w:i/>
          <w:sz w:val="32"/>
          <w:szCs w:val="32"/>
          <w:shd w:val="clear" w:color="auto" w:fill="FFFFFF"/>
          <w:cs/>
        </w:rPr>
        <w:t xml:space="preserve"> </w:t>
      </w:r>
      <w:r w:rsidR="001754CC" w:rsidRPr="00135D52">
        <w:rPr>
          <w:rFonts w:ascii="TH SarabunPSK" w:hAnsi="TH SarabunPSK" w:cs="TH SarabunPSK"/>
          <w:i/>
          <w:sz w:val="32"/>
          <w:szCs w:val="32"/>
          <w:shd w:val="clear" w:color="auto" w:fill="FFFFFF"/>
          <w:cs/>
        </w:rPr>
        <w:t xml:space="preserve">น้ำหนักกว่า </w:t>
      </w:r>
      <w:r w:rsidR="006129A6" w:rsidRPr="00135D52">
        <w:rPr>
          <w:rFonts w:ascii="TH SarabunPSK" w:hAnsi="TH SarabunPSK" w:cs="TH SarabunPSK" w:hint="cs"/>
          <w:i/>
          <w:sz w:val="32"/>
          <w:szCs w:val="32"/>
          <w:shd w:val="clear" w:color="auto" w:fill="FFFFFF"/>
          <w:cs/>
        </w:rPr>
        <w:t>275</w:t>
      </w:r>
      <w:r w:rsidR="001754CC" w:rsidRPr="00135D52">
        <w:rPr>
          <w:rFonts w:ascii="TH SarabunPSK" w:hAnsi="TH SarabunPSK" w:cs="TH SarabunPSK"/>
          <w:i/>
          <w:sz w:val="32"/>
          <w:szCs w:val="32"/>
          <w:shd w:val="clear" w:color="auto" w:fill="FFFFFF"/>
          <w:cs/>
        </w:rPr>
        <w:t xml:space="preserve"> กิโลกรัม</w:t>
      </w:r>
      <w:r w:rsidR="006129A6" w:rsidRPr="00135D52">
        <w:rPr>
          <w:rFonts w:ascii="TH SarabunPSK" w:hAnsi="TH SarabunPSK" w:cs="TH SarabunPSK" w:hint="cs"/>
          <w:i/>
          <w:sz w:val="32"/>
          <w:szCs w:val="32"/>
          <w:shd w:val="clear" w:color="auto" w:fill="FFFFFF"/>
          <w:cs/>
        </w:rPr>
        <w:t xml:space="preserve"> </w:t>
      </w:r>
      <w:r w:rsidR="00AB32E6" w:rsidRPr="00135D52">
        <w:rPr>
          <w:rFonts w:ascii="TH SarabunPSK" w:hAnsi="TH SarabunPSK" w:cs="TH SarabunPSK"/>
          <w:i/>
          <w:sz w:val="32"/>
          <w:szCs w:val="32"/>
          <w:shd w:val="clear" w:color="auto" w:fill="FFFFFF"/>
          <w:cs/>
        </w:rPr>
        <w:br/>
      </w:r>
      <w:r w:rsidR="006129A6" w:rsidRPr="00135D52">
        <w:rPr>
          <w:rFonts w:ascii="TH SarabunPSK" w:hAnsi="TH SarabunPSK" w:cs="TH SarabunPSK" w:hint="cs"/>
          <w:i/>
          <w:sz w:val="32"/>
          <w:szCs w:val="32"/>
          <w:shd w:val="clear" w:color="auto" w:fill="FFFFFF"/>
          <w:cs/>
        </w:rPr>
        <w:t xml:space="preserve">เอ็มดีเอ็มเอ น้ำหนักกว่า 85 กิโลกรัม </w:t>
      </w:r>
      <w:r w:rsidR="00AB32E6" w:rsidRPr="00135D52">
        <w:rPr>
          <w:rFonts w:ascii="TH SarabunPSK" w:hAnsi="TH SarabunPSK" w:cs="TH SarabunPSK" w:hint="cs"/>
          <w:i/>
          <w:sz w:val="32"/>
          <w:szCs w:val="32"/>
          <w:shd w:val="clear" w:color="auto" w:fill="FFFFFF"/>
          <w:cs/>
        </w:rPr>
        <w:t>โคคา</w:t>
      </w:r>
      <w:proofErr w:type="spellStart"/>
      <w:r w:rsidR="00AB32E6" w:rsidRPr="00135D52">
        <w:rPr>
          <w:rFonts w:ascii="TH SarabunPSK" w:hAnsi="TH SarabunPSK" w:cs="TH SarabunPSK" w:hint="cs"/>
          <w:i/>
          <w:sz w:val="32"/>
          <w:szCs w:val="32"/>
          <w:shd w:val="clear" w:color="auto" w:fill="FFFFFF"/>
          <w:cs/>
        </w:rPr>
        <w:t>อีน</w:t>
      </w:r>
      <w:proofErr w:type="spellEnd"/>
      <w:r w:rsidR="00AB32E6" w:rsidRPr="00135D52">
        <w:rPr>
          <w:rFonts w:ascii="TH SarabunPSK" w:hAnsi="TH SarabunPSK" w:cs="TH SarabunPSK" w:hint="cs"/>
          <w:i/>
          <w:sz w:val="32"/>
          <w:szCs w:val="32"/>
          <w:shd w:val="clear" w:color="auto" w:fill="FFFFFF"/>
          <w:cs/>
        </w:rPr>
        <w:t xml:space="preserve"> </w:t>
      </w:r>
      <w:r w:rsidR="00AB32E6" w:rsidRPr="00135D52">
        <w:rPr>
          <w:rFonts w:ascii="TH SarabunPSK" w:hAnsi="TH SarabunPSK" w:cs="TH SarabunPSK"/>
          <w:i/>
          <w:sz w:val="32"/>
          <w:szCs w:val="32"/>
          <w:shd w:val="clear" w:color="auto" w:fill="FFFFFF"/>
          <w:cs/>
        </w:rPr>
        <w:t xml:space="preserve">น้ำหนักกว่า </w:t>
      </w:r>
      <w:r w:rsidR="00AB32E6" w:rsidRPr="00135D52">
        <w:rPr>
          <w:rFonts w:ascii="TH SarabunPSK" w:hAnsi="TH SarabunPSK" w:cs="TH SarabunPSK"/>
          <w:i/>
          <w:sz w:val="32"/>
          <w:szCs w:val="32"/>
          <w:shd w:val="clear" w:color="auto" w:fill="FFFFFF"/>
        </w:rPr>
        <w:t xml:space="preserve">43 </w:t>
      </w:r>
      <w:r w:rsidR="00AB32E6" w:rsidRPr="00135D52">
        <w:rPr>
          <w:rFonts w:ascii="TH SarabunPSK" w:hAnsi="TH SarabunPSK" w:cs="TH SarabunPSK"/>
          <w:i/>
          <w:sz w:val="32"/>
          <w:szCs w:val="32"/>
          <w:shd w:val="clear" w:color="auto" w:fill="FFFFFF"/>
          <w:cs/>
        </w:rPr>
        <w:t>กิโลกรัม</w:t>
      </w:r>
      <w:r w:rsidR="00AB32E6" w:rsidRPr="00135D52">
        <w:rPr>
          <w:rFonts w:ascii="TH SarabunPSK" w:hAnsi="TH SarabunPSK" w:cs="TH SarabunPSK" w:hint="cs"/>
          <w:i/>
          <w:sz w:val="32"/>
          <w:szCs w:val="32"/>
          <w:shd w:val="clear" w:color="auto" w:fill="FFFFFF"/>
          <w:cs/>
        </w:rPr>
        <w:t xml:space="preserve"> </w:t>
      </w:r>
      <w:r w:rsidR="006129A6" w:rsidRPr="00135D52">
        <w:rPr>
          <w:rFonts w:ascii="TH SarabunPSK" w:hAnsi="TH SarabunPSK" w:cs="TH SarabunPSK" w:hint="cs"/>
          <w:i/>
          <w:sz w:val="32"/>
          <w:szCs w:val="32"/>
          <w:shd w:val="clear" w:color="auto" w:fill="FFFFFF"/>
          <w:cs/>
        </w:rPr>
        <w:t>ไน</w:t>
      </w:r>
      <w:r w:rsidR="00F96070" w:rsidRPr="00135D52">
        <w:rPr>
          <w:rFonts w:ascii="TH SarabunPSK" w:hAnsi="TH SarabunPSK" w:cs="TH SarabunPSK" w:hint="cs"/>
          <w:i/>
          <w:sz w:val="32"/>
          <w:szCs w:val="32"/>
          <w:shd w:val="clear" w:color="auto" w:fill="FFFFFF"/>
          <w:cs/>
        </w:rPr>
        <w:t>เม</w:t>
      </w:r>
      <w:r w:rsidR="006129A6" w:rsidRPr="00135D52">
        <w:rPr>
          <w:rFonts w:ascii="TH SarabunPSK" w:hAnsi="TH SarabunPSK" w:cs="TH SarabunPSK" w:hint="cs"/>
          <w:i/>
          <w:sz w:val="32"/>
          <w:szCs w:val="32"/>
          <w:shd w:val="clear" w:color="auto" w:fill="FFFFFF"/>
          <w:cs/>
        </w:rPr>
        <w:t>ตาซีแพม น้ำหนักกว่า 22 กิโลกรัม และ</w:t>
      </w:r>
      <w:r w:rsidR="00E06D5F" w:rsidRPr="00135D52">
        <w:rPr>
          <w:rFonts w:ascii="TH SarabunPSK" w:hAnsi="TH SarabunPSK" w:cs="TH SarabunPSK"/>
          <w:i/>
          <w:sz w:val="32"/>
          <w:szCs w:val="32"/>
          <w:shd w:val="clear" w:color="auto" w:fill="FFFFFF"/>
          <w:cs/>
        </w:rPr>
        <w:t>ฝิ่น</w:t>
      </w:r>
      <w:r w:rsidR="006129A6" w:rsidRPr="00135D52">
        <w:rPr>
          <w:rFonts w:ascii="TH SarabunPSK" w:hAnsi="TH SarabunPSK" w:cs="TH SarabunPSK" w:hint="cs"/>
          <w:i/>
          <w:sz w:val="32"/>
          <w:szCs w:val="32"/>
          <w:shd w:val="clear" w:color="auto" w:fill="FFFFFF"/>
          <w:cs/>
        </w:rPr>
        <w:t xml:space="preserve"> </w:t>
      </w:r>
      <w:r w:rsidR="00E06D5F" w:rsidRPr="00135D52">
        <w:rPr>
          <w:rFonts w:ascii="TH SarabunPSK" w:hAnsi="TH SarabunPSK" w:cs="TH SarabunPSK"/>
          <w:i/>
          <w:sz w:val="32"/>
          <w:szCs w:val="32"/>
          <w:shd w:val="clear" w:color="auto" w:fill="FFFFFF"/>
          <w:cs/>
        </w:rPr>
        <w:t xml:space="preserve">น้ำหนักกว่า </w:t>
      </w:r>
      <w:r w:rsidR="00F96070" w:rsidRPr="00135D52">
        <w:rPr>
          <w:rFonts w:ascii="TH SarabunPSK" w:hAnsi="TH SarabunPSK" w:cs="TH SarabunPSK" w:hint="cs"/>
          <w:i/>
          <w:sz w:val="32"/>
          <w:szCs w:val="32"/>
          <w:shd w:val="clear" w:color="auto" w:fill="FFFFFF"/>
          <w:cs/>
        </w:rPr>
        <w:t>6</w:t>
      </w:r>
      <w:r w:rsidR="00E06D5F" w:rsidRPr="00135D52">
        <w:rPr>
          <w:rFonts w:ascii="TH SarabunPSK" w:hAnsi="TH SarabunPSK" w:cs="TH SarabunPSK"/>
          <w:i/>
          <w:sz w:val="32"/>
          <w:szCs w:val="32"/>
          <w:shd w:val="clear" w:color="auto" w:fill="FFFFFF"/>
          <w:cs/>
        </w:rPr>
        <w:t xml:space="preserve"> กิโลกรัม </w:t>
      </w:r>
      <w:r w:rsidR="001754CC" w:rsidRPr="00135D52">
        <w:rPr>
          <w:rFonts w:ascii="TH SarabunPSK" w:eastAsia="Times New Roman" w:hAnsi="TH SarabunPSK" w:cs="TH SarabunPSK"/>
          <w:i/>
          <w:sz w:val="32"/>
          <w:szCs w:val="32"/>
          <w:cs/>
        </w:rPr>
        <w:t xml:space="preserve">ซึ่งจะนำไปทำลายในวันที่ </w:t>
      </w:r>
      <w:r w:rsidR="00A811A4" w:rsidRPr="00135D52">
        <w:rPr>
          <w:rFonts w:ascii="TH SarabunPSK" w:eastAsia="Times New Roman" w:hAnsi="TH SarabunPSK" w:cs="TH SarabunPSK" w:hint="cs"/>
          <w:i/>
          <w:sz w:val="32"/>
          <w:szCs w:val="32"/>
          <w:cs/>
        </w:rPr>
        <w:t>2</w:t>
      </w:r>
      <w:r w:rsidR="00F96070" w:rsidRPr="00135D52">
        <w:rPr>
          <w:rFonts w:ascii="TH SarabunPSK" w:eastAsia="Times New Roman" w:hAnsi="TH SarabunPSK" w:cs="TH SarabunPSK" w:hint="cs"/>
          <w:i/>
          <w:sz w:val="32"/>
          <w:szCs w:val="32"/>
          <w:cs/>
        </w:rPr>
        <w:t>6 มิถุนายน 2566</w:t>
      </w:r>
      <w:r w:rsidR="001754CC" w:rsidRPr="00135D52">
        <w:rPr>
          <w:rFonts w:ascii="TH SarabunPSK" w:eastAsia="Times New Roman" w:hAnsi="TH SarabunPSK" w:cs="TH SarabunPSK"/>
          <w:i/>
          <w:sz w:val="32"/>
          <w:szCs w:val="32"/>
          <w:cs/>
        </w:rPr>
        <w:t xml:space="preserve"> </w:t>
      </w:r>
    </w:p>
    <w:p w14:paraId="3761FC53" w14:textId="6B57263E" w:rsidR="001754CC" w:rsidRPr="00135D52" w:rsidRDefault="001754CC" w:rsidP="00144B98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i/>
          <w:sz w:val="32"/>
          <w:szCs w:val="32"/>
          <w:cs/>
        </w:rPr>
      </w:pPr>
      <w:r w:rsidRPr="00135D52">
        <w:rPr>
          <w:rFonts w:ascii="TH SarabunPSK" w:eastAsia="Times New Roman" w:hAnsi="TH SarabunPSK" w:cs="TH SarabunPSK"/>
          <w:i/>
          <w:sz w:val="32"/>
          <w:szCs w:val="32"/>
          <w:cs/>
        </w:rPr>
        <w:t xml:space="preserve">ทั้งนี้ ก่อนที่จะนำยาเสพติดของกลางไปทำลาย </w:t>
      </w:r>
      <w:r w:rsidRPr="00135D52">
        <w:rPr>
          <w:rFonts w:ascii="TH SarabunPSK" w:eastAsia="Times New Roman" w:hAnsi="TH SarabunPSK" w:cs="TH SarabunPSK"/>
          <w:i/>
          <w:spacing w:val="-4"/>
          <w:sz w:val="32"/>
          <w:szCs w:val="32"/>
          <w:cs/>
        </w:rPr>
        <w:t xml:space="preserve"> </w:t>
      </w:r>
      <w:r w:rsidR="00DE11E6" w:rsidRPr="00135D52">
        <w:rPr>
          <w:rFonts w:ascii="TH SarabunPSK" w:eastAsia="Times New Roman" w:hAnsi="TH SarabunPSK" w:cs="TH SarabunPSK"/>
          <w:i/>
          <w:spacing w:val="-4"/>
          <w:sz w:val="32"/>
          <w:szCs w:val="32"/>
          <w:cs/>
        </w:rPr>
        <w:t>คณะทำงานทำลายยาเสพติของกลาง ด้านตรวจรับ</w:t>
      </w:r>
      <w:r w:rsidR="00DE11E6" w:rsidRPr="00135D52">
        <w:rPr>
          <w:rFonts w:ascii="TH SarabunPSK" w:eastAsia="Times New Roman" w:hAnsi="TH SarabunPSK" w:cs="TH SarabunPSK" w:hint="cs"/>
          <w:i/>
          <w:spacing w:val="-4"/>
          <w:sz w:val="32"/>
          <w:szCs w:val="32"/>
          <w:cs/>
        </w:rPr>
        <w:t xml:space="preserve"> </w:t>
      </w:r>
      <w:r w:rsidRPr="00135D52">
        <w:rPr>
          <w:rFonts w:ascii="TH SarabunPSK" w:eastAsia="Times New Roman" w:hAnsi="TH SarabunPSK" w:cs="TH SarabunPSK"/>
          <w:i/>
          <w:spacing w:val="-4"/>
          <w:sz w:val="32"/>
          <w:szCs w:val="32"/>
          <w:cs/>
        </w:rPr>
        <w:t>ซึ่งประกอบไปด้วยหน่วยงานต่าง ๆ ได้แก่ สำนักงานคณะกรรมการ</w:t>
      </w:r>
      <w:r w:rsidRPr="00135D52">
        <w:rPr>
          <w:rFonts w:ascii="TH SarabunPSK" w:eastAsia="Times New Roman" w:hAnsi="TH SarabunPSK" w:cs="TH SarabunPSK"/>
          <w:i/>
          <w:sz w:val="32"/>
          <w:szCs w:val="32"/>
          <w:cs/>
        </w:rPr>
        <w:t xml:space="preserve">ป้องกันและปราบปรามยาเสพติด (สำนักงาน ป.ป.ส.) </w:t>
      </w:r>
      <w:r w:rsidRPr="00135D52">
        <w:rPr>
          <w:rFonts w:ascii="TH SarabunPSK" w:eastAsia="Times New Roman" w:hAnsi="TH SarabunPSK" w:cs="TH SarabunPSK"/>
          <w:i/>
          <w:spacing w:val="-6"/>
          <w:sz w:val="32"/>
          <w:szCs w:val="32"/>
          <w:cs/>
        </w:rPr>
        <w:t>สำนักงานตำรวจแห่งชาติ กรมวิทยาศาสตร์การแพทย์ กองทัพบก และสำนักงานคณะกรรมการอาหารและยา (อย.)</w:t>
      </w:r>
      <w:r w:rsidRPr="00135D52">
        <w:rPr>
          <w:rFonts w:ascii="TH SarabunPSK" w:eastAsia="Times New Roman" w:hAnsi="TH SarabunPSK" w:cs="TH SarabunPSK"/>
          <w:i/>
          <w:sz w:val="32"/>
          <w:szCs w:val="32"/>
          <w:cs/>
        </w:rPr>
        <w:t xml:space="preserve"> จะต้องตรวจสอบยาเสพติดของกลาง เพื่อให้</w:t>
      </w:r>
      <w:r w:rsidRPr="00135D52">
        <w:rPr>
          <w:rFonts w:ascii="TH SarabunPSK" w:eastAsia="Times New Roman" w:hAnsi="TH SarabunPSK" w:cs="TH SarabunPSK"/>
          <w:i/>
          <w:spacing w:val="-4"/>
          <w:sz w:val="32"/>
          <w:szCs w:val="32"/>
          <w:cs/>
        </w:rPr>
        <w:t>ทราบน้ำหนัก ลักษณะ และประเภทของยาเสพติด</w:t>
      </w:r>
      <w:r w:rsidRPr="00135D52">
        <w:rPr>
          <w:rFonts w:ascii="TH SarabunPSK" w:hAnsi="TH SarabunPSK" w:cs="TH SarabunPSK"/>
          <w:i/>
          <w:sz w:val="32"/>
          <w:szCs w:val="32"/>
          <w:cs/>
        </w:rPr>
        <w:t xml:space="preserve"> </w:t>
      </w:r>
      <w:r w:rsidRPr="00135D52">
        <w:rPr>
          <w:rFonts w:ascii="TH SarabunPSK" w:eastAsia="Times New Roman" w:hAnsi="TH SarabunPSK" w:cs="TH SarabunPSK"/>
          <w:i/>
          <w:spacing w:val="-8"/>
          <w:sz w:val="32"/>
          <w:szCs w:val="32"/>
          <w:cs/>
        </w:rPr>
        <w:t>พร้อมทั้งสุ่มตัวอย่างเพื่อตรวจเบื้องต้นว่าเป็นยาเสพติดจริง และในวันที่</w:t>
      </w:r>
      <w:r w:rsidR="00FB5841" w:rsidRPr="00135D52">
        <w:rPr>
          <w:rFonts w:ascii="TH SarabunPSK" w:eastAsia="Times New Roman" w:hAnsi="TH SarabunPSK" w:cs="TH SarabunPSK" w:hint="cs"/>
          <w:i/>
          <w:spacing w:val="-8"/>
          <w:sz w:val="32"/>
          <w:szCs w:val="32"/>
          <w:cs/>
        </w:rPr>
        <w:t xml:space="preserve"> </w:t>
      </w:r>
      <w:r w:rsidR="00A8019F" w:rsidRPr="00135D52">
        <w:rPr>
          <w:rFonts w:ascii="TH SarabunPSK" w:eastAsia="Times New Roman" w:hAnsi="TH SarabunPSK" w:cs="TH SarabunPSK" w:hint="cs"/>
          <w:i/>
          <w:spacing w:val="-8"/>
          <w:sz w:val="32"/>
          <w:szCs w:val="32"/>
          <w:cs/>
        </w:rPr>
        <w:t>2</w:t>
      </w:r>
      <w:r w:rsidR="00F96070" w:rsidRPr="00135D52">
        <w:rPr>
          <w:rFonts w:ascii="TH SarabunPSK" w:eastAsia="Times New Roman" w:hAnsi="TH SarabunPSK" w:cs="TH SarabunPSK" w:hint="cs"/>
          <w:i/>
          <w:spacing w:val="-8"/>
          <w:sz w:val="32"/>
          <w:szCs w:val="32"/>
          <w:cs/>
        </w:rPr>
        <w:t>6 มิถุนายน</w:t>
      </w:r>
      <w:r w:rsidRPr="00135D52">
        <w:rPr>
          <w:rFonts w:ascii="TH SarabunPSK" w:eastAsia="Times New Roman" w:hAnsi="TH SarabunPSK" w:cs="TH SarabunPSK"/>
          <w:i/>
          <w:spacing w:val="-8"/>
          <w:sz w:val="32"/>
          <w:szCs w:val="32"/>
          <w:cs/>
        </w:rPr>
        <w:t xml:space="preserve"> </w:t>
      </w:r>
      <w:r w:rsidRPr="00135D52">
        <w:rPr>
          <w:rFonts w:ascii="TH SarabunPSK" w:eastAsia="Times New Roman" w:hAnsi="TH SarabunPSK" w:cs="TH SarabunPSK"/>
          <w:i/>
          <w:spacing w:val="-8"/>
          <w:sz w:val="32"/>
          <w:szCs w:val="32"/>
        </w:rPr>
        <w:t>256</w:t>
      </w:r>
      <w:r w:rsidR="00F96070" w:rsidRPr="00135D52">
        <w:rPr>
          <w:rFonts w:ascii="TH SarabunPSK" w:eastAsia="Times New Roman" w:hAnsi="TH SarabunPSK" w:cs="TH SarabunPSK" w:hint="cs"/>
          <w:i/>
          <w:spacing w:val="-8"/>
          <w:sz w:val="32"/>
          <w:szCs w:val="32"/>
          <w:cs/>
        </w:rPr>
        <w:t>6</w:t>
      </w:r>
      <w:r w:rsidRPr="00135D52">
        <w:rPr>
          <w:rFonts w:ascii="TH SarabunPSK" w:eastAsia="Times New Roman" w:hAnsi="TH SarabunPSK" w:cs="TH SarabunPSK"/>
          <w:i/>
          <w:spacing w:val="-8"/>
          <w:sz w:val="32"/>
          <w:szCs w:val="32"/>
          <w:cs/>
        </w:rPr>
        <w:t xml:space="preserve"> ประธาน</w:t>
      </w:r>
      <w:r w:rsidR="00DE11E6" w:rsidRPr="00135D52">
        <w:rPr>
          <w:rFonts w:ascii="TH SarabunPSK" w:eastAsia="Times New Roman" w:hAnsi="TH SarabunPSK" w:cs="TH SarabunPSK"/>
          <w:i/>
          <w:spacing w:val="-4"/>
          <w:sz w:val="32"/>
          <w:szCs w:val="32"/>
          <w:cs/>
        </w:rPr>
        <w:t>คณะทำงานทำลาย</w:t>
      </w:r>
      <w:r w:rsidR="00135D52" w:rsidRPr="00135D52">
        <w:rPr>
          <w:rFonts w:ascii="TH SarabunPSK" w:eastAsia="Times New Roman" w:hAnsi="TH SarabunPSK" w:cs="TH SarabunPSK"/>
          <w:i/>
          <w:spacing w:val="-4"/>
          <w:sz w:val="32"/>
          <w:szCs w:val="32"/>
        </w:rPr>
        <w:br/>
      </w:r>
      <w:r w:rsidR="00DE11E6" w:rsidRPr="00135D52">
        <w:rPr>
          <w:rFonts w:ascii="TH SarabunPSK" w:eastAsia="Times New Roman" w:hAnsi="TH SarabunPSK" w:cs="TH SarabunPSK"/>
          <w:i/>
          <w:spacing w:val="-4"/>
          <w:sz w:val="32"/>
          <w:szCs w:val="32"/>
          <w:cs/>
        </w:rPr>
        <w:t>ยาเสพติของกลาง ด้านตรวจรับ</w:t>
      </w:r>
      <w:r w:rsidR="00DE11E6" w:rsidRPr="00135D52">
        <w:rPr>
          <w:rFonts w:ascii="TH SarabunPSK" w:eastAsia="Times New Roman" w:hAnsi="TH SarabunPSK" w:cs="TH SarabunPSK" w:hint="cs"/>
          <w:i/>
          <w:spacing w:val="-4"/>
          <w:sz w:val="32"/>
          <w:szCs w:val="32"/>
          <w:cs/>
        </w:rPr>
        <w:t xml:space="preserve"> </w:t>
      </w:r>
      <w:r w:rsidR="00144B98" w:rsidRPr="00135D52">
        <w:rPr>
          <w:rFonts w:ascii="TH SarabunPSK" w:eastAsia="Times New Roman" w:hAnsi="TH SarabunPSK" w:cs="TH SarabunPSK" w:hint="cs"/>
          <w:i/>
          <w:sz w:val="32"/>
          <w:szCs w:val="32"/>
          <w:cs/>
        </w:rPr>
        <w:t>จะ</w:t>
      </w:r>
      <w:r w:rsidRPr="00135D52">
        <w:rPr>
          <w:rFonts w:ascii="TH SarabunPSK" w:eastAsia="Times New Roman" w:hAnsi="TH SarabunPSK" w:cs="TH SarabunPSK"/>
          <w:i/>
          <w:sz w:val="32"/>
          <w:szCs w:val="32"/>
          <w:cs/>
        </w:rPr>
        <w:t>ส่งมอบให้</w:t>
      </w:r>
      <w:r w:rsidR="00DE11E6" w:rsidRPr="00135D52">
        <w:rPr>
          <w:rFonts w:ascii="TH SarabunPSK" w:eastAsia="Times New Roman" w:hAnsi="TH SarabunPSK" w:cs="TH SarabunPSK" w:hint="cs"/>
          <w:i/>
          <w:sz w:val="32"/>
          <w:szCs w:val="32"/>
          <w:cs/>
        </w:rPr>
        <w:t>ประธาน</w:t>
      </w:r>
      <w:r w:rsidR="00DE11E6" w:rsidRPr="00135D52">
        <w:rPr>
          <w:rFonts w:ascii="TH SarabunPSK" w:eastAsia="Times New Roman" w:hAnsi="TH SarabunPSK" w:cs="TH SarabunPSK"/>
          <w:i/>
          <w:spacing w:val="-4"/>
          <w:sz w:val="32"/>
          <w:szCs w:val="32"/>
          <w:cs/>
        </w:rPr>
        <w:t>คณะทำงานทำลายยาเสพติของกลาง ด้าน</w:t>
      </w:r>
      <w:r w:rsidR="00DE11E6" w:rsidRPr="00135D52">
        <w:rPr>
          <w:rFonts w:ascii="TH SarabunPSK" w:eastAsia="Times New Roman" w:hAnsi="TH SarabunPSK" w:cs="TH SarabunPSK" w:hint="cs"/>
          <w:i/>
          <w:spacing w:val="-4"/>
          <w:sz w:val="32"/>
          <w:szCs w:val="32"/>
          <w:cs/>
        </w:rPr>
        <w:t>ขนย้าย</w:t>
      </w:r>
      <w:r w:rsidR="004C1454" w:rsidRPr="00135D52">
        <w:rPr>
          <w:rFonts w:ascii="TH SarabunPSK" w:eastAsia="Times New Roman" w:hAnsi="TH SarabunPSK" w:cs="TH SarabunPSK" w:hint="cs"/>
          <w:i/>
          <w:sz w:val="32"/>
          <w:szCs w:val="32"/>
          <w:cs/>
        </w:rPr>
        <w:t>เพื่อ</w:t>
      </w:r>
      <w:r w:rsidRPr="00135D52">
        <w:rPr>
          <w:rFonts w:ascii="TH SarabunPSK" w:eastAsia="Times New Roman" w:hAnsi="TH SarabunPSK" w:cs="TH SarabunPSK"/>
          <w:i/>
          <w:sz w:val="32"/>
          <w:szCs w:val="32"/>
          <w:cs/>
        </w:rPr>
        <w:t>นำ</w:t>
      </w:r>
      <w:r w:rsidR="00135D52" w:rsidRPr="00135D52">
        <w:rPr>
          <w:rFonts w:ascii="TH SarabunPSK" w:eastAsia="Times New Roman" w:hAnsi="TH SarabunPSK" w:cs="TH SarabunPSK"/>
          <w:i/>
          <w:sz w:val="32"/>
          <w:szCs w:val="32"/>
        </w:rPr>
        <w:br/>
      </w:r>
      <w:r w:rsidRPr="00135D52">
        <w:rPr>
          <w:rFonts w:ascii="TH SarabunPSK" w:eastAsia="Times New Roman" w:hAnsi="TH SarabunPSK" w:cs="TH SarabunPSK"/>
          <w:i/>
          <w:sz w:val="32"/>
          <w:szCs w:val="32"/>
          <w:cs/>
        </w:rPr>
        <w:t>ยาเสพติด</w:t>
      </w:r>
      <w:r w:rsidR="00ED2431" w:rsidRPr="00135D52">
        <w:rPr>
          <w:rFonts w:ascii="TH SarabunPSK" w:eastAsia="Times New Roman" w:hAnsi="TH SarabunPSK" w:cs="TH SarabunPSK"/>
          <w:i/>
          <w:sz w:val="32"/>
          <w:szCs w:val="32"/>
          <w:cs/>
        </w:rPr>
        <w:t>ของกลาง</w:t>
      </w:r>
      <w:r w:rsidRPr="00135D52">
        <w:rPr>
          <w:rFonts w:ascii="TH SarabunPSK" w:eastAsia="Times New Roman" w:hAnsi="TH SarabunPSK" w:cs="TH SarabunPSK"/>
          <w:i/>
          <w:sz w:val="32"/>
          <w:szCs w:val="32"/>
          <w:cs/>
        </w:rPr>
        <w:t>ไปทำลายที่ บริษัท อัคคีปราการ จำกัด (มหาชน) นิคมอุตสาหกรรมบางปู จังหวัดสมุทรปราการ ต่อไป</w:t>
      </w:r>
    </w:p>
    <w:p w14:paraId="4519C13C" w14:textId="77777777" w:rsidR="001754CC" w:rsidRPr="00344A7F" w:rsidRDefault="001754CC" w:rsidP="00144B98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i/>
          <w:sz w:val="32"/>
          <w:szCs w:val="32"/>
          <w:cs/>
        </w:rPr>
      </w:pPr>
      <w:r w:rsidRPr="00344A7F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***************************************************************</w:t>
      </w:r>
    </w:p>
    <w:p w14:paraId="081706C6" w14:textId="5F8D9FBA" w:rsidR="001754CC" w:rsidRPr="00A8019F" w:rsidRDefault="001754CC" w:rsidP="00144B9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iCs/>
          <w:sz w:val="32"/>
          <w:szCs w:val="32"/>
        </w:rPr>
      </w:pPr>
      <w:r w:rsidRPr="00344A7F">
        <w:rPr>
          <w:rFonts w:ascii="TH SarabunPSK" w:eastAsia="Times New Roman" w:hAnsi="TH SarabunPSK" w:cs="TH SarabunPSK"/>
          <w:i/>
          <w:sz w:val="32"/>
          <w:szCs w:val="32"/>
          <w:cs/>
        </w:rPr>
        <w:t xml:space="preserve">วันที่เผยแพร่ข่าว  </w:t>
      </w:r>
      <w:r w:rsidR="00F96070">
        <w:rPr>
          <w:rFonts w:ascii="TH SarabunPSK" w:eastAsia="Times New Roman" w:hAnsi="TH SarabunPSK" w:cs="TH SarabunPSK" w:hint="cs"/>
          <w:i/>
          <w:sz w:val="32"/>
          <w:szCs w:val="32"/>
          <w:cs/>
        </w:rPr>
        <w:t>2</w:t>
      </w:r>
      <w:r w:rsidR="00135D52" w:rsidRPr="00135D52">
        <w:rPr>
          <w:rFonts w:ascii="TH SarabunPSK" w:eastAsia="Times New Roman" w:hAnsi="TH SarabunPSK" w:cs="TH SarabunPSK"/>
          <w:iCs/>
          <w:sz w:val="32"/>
          <w:szCs w:val="32"/>
        </w:rPr>
        <w:t>3</w:t>
      </w:r>
      <w:r w:rsidR="00F96070" w:rsidRPr="00135D52">
        <w:rPr>
          <w:rFonts w:ascii="TH SarabunPSK" w:eastAsia="Times New Roman" w:hAnsi="TH SarabunPSK" w:cs="TH SarabunPSK" w:hint="cs"/>
          <w:iCs/>
          <w:sz w:val="32"/>
          <w:szCs w:val="32"/>
          <w:cs/>
        </w:rPr>
        <w:t xml:space="preserve"> </w:t>
      </w:r>
      <w:r w:rsidR="00F96070">
        <w:rPr>
          <w:rFonts w:ascii="TH SarabunPSK" w:eastAsia="Times New Roman" w:hAnsi="TH SarabunPSK" w:cs="TH SarabunPSK" w:hint="cs"/>
          <w:i/>
          <w:sz w:val="32"/>
          <w:szCs w:val="32"/>
          <w:cs/>
        </w:rPr>
        <w:t>มิถุนายน 2566</w:t>
      </w:r>
      <w:r w:rsidRPr="00344A7F">
        <w:rPr>
          <w:rFonts w:ascii="TH SarabunPSK" w:eastAsia="Times New Roman" w:hAnsi="TH SarabunPSK" w:cs="TH SarabunPSK"/>
          <w:iCs/>
          <w:sz w:val="32"/>
          <w:szCs w:val="32"/>
          <w:cs/>
        </w:rPr>
        <w:t xml:space="preserve"> </w:t>
      </w:r>
      <w:r w:rsidRPr="00344A7F">
        <w:rPr>
          <w:rFonts w:ascii="TH SarabunPSK" w:eastAsia="Times New Roman" w:hAnsi="TH SarabunPSK" w:cs="TH SarabunPSK"/>
          <w:i/>
          <w:sz w:val="32"/>
          <w:szCs w:val="32"/>
          <w:cs/>
        </w:rPr>
        <w:t xml:space="preserve">    ข่าวแจก </w:t>
      </w:r>
      <w:r w:rsidR="00F96070">
        <w:rPr>
          <w:rFonts w:ascii="TH SarabunPSK" w:eastAsia="Times New Roman" w:hAnsi="TH SarabunPSK" w:cs="TH SarabunPSK" w:hint="cs"/>
          <w:i/>
          <w:sz w:val="32"/>
          <w:szCs w:val="32"/>
          <w:cs/>
        </w:rPr>
        <w:t xml:space="preserve"> </w:t>
      </w:r>
      <w:r w:rsidR="00A0084E">
        <w:rPr>
          <w:rFonts w:ascii="TH SarabunPSK" w:eastAsia="Times New Roman" w:hAnsi="TH SarabunPSK" w:cs="TH SarabunPSK" w:hint="cs"/>
          <w:i/>
          <w:sz w:val="32"/>
          <w:szCs w:val="32"/>
          <w:cs/>
        </w:rPr>
        <w:t>12</w:t>
      </w:r>
      <w:r w:rsidR="00804D10">
        <w:rPr>
          <w:rFonts w:ascii="TH SarabunPSK" w:eastAsia="Times New Roman" w:hAnsi="TH SarabunPSK" w:cs="TH SarabunPSK" w:hint="cs"/>
          <w:i/>
          <w:sz w:val="32"/>
          <w:szCs w:val="32"/>
          <w:cs/>
        </w:rPr>
        <w:t>4</w:t>
      </w:r>
      <w:bookmarkStart w:id="0" w:name="_GoBack"/>
      <w:bookmarkEnd w:id="0"/>
      <w:r w:rsidRPr="00344A7F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/ </w:t>
      </w:r>
      <w:r w:rsidRPr="00344A7F">
        <w:rPr>
          <w:rFonts w:ascii="TH SarabunPSK" w:eastAsia="Times New Roman" w:hAnsi="TH SarabunPSK" w:cs="TH SarabunPSK"/>
          <w:i/>
          <w:sz w:val="32"/>
          <w:szCs w:val="32"/>
          <w:cs/>
        </w:rPr>
        <w:t xml:space="preserve">ปีงบประมาณ พ.ศ. </w:t>
      </w:r>
      <w:r w:rsidRPr="00A8019F">
        <w:rPr>
          <w:rFonts w:ascii="TH SarabunPSK" w:eastAsia="Times New Roman" w:hAnsi="TH SarabunPSK" w:cs="TH SarabunPSK"/>
          <w:iCs/>
          <w:sz w:val="32"/>
          <w:szCs w:val="32"/>
        </w:rPr>
        <w:t>25</w:t>
      </w:r>
      <w:r w:rsidRPr="00135D52">
        <w:rPr>
          <w:rFonts w:ascii="TH SarabunPSK" w:eastAsia="Times New Roman" w:hAnsi="TH SarabunPSK" w:cs="TH SarabunPSK"/>
          <w:i/>
          <w:sz w:val="32"/>
          <w:szCs w:val="32"/>
        </w:rPr>
        <w:t>6</w:t>
      </w:r>
      <w:r w:rsidR="00A8019F" w:rsidRPr="00135D52">
        <w:rPr>
          <w:rFonts w:ascii="TH SarabunPSK" w:eastAsia="Times New Roman" w:hAnsi="TH SarabunPSK" w:cs="TH SarabunPSK" w:hint="cs"/>
          <w:i/>
          <w:sz w:val="32"/>
          <w:szCs w:val="32"/>
          <w:cs/>
        </w:rPr>
        <w:t>6</w:t>
      </w:r>
    </w:p>
    <w:p w14:paraId="766B8396" w14:textId="77777777" w:rsidR="001754CC" w:rsidRPr="00D066A6" w:rsidRDefault="001754CC" w:rsidP="00144B98">
      <w:pPr>
        <w:pStyle w:val="Default"/>
        <w:rPr>
          <w:b/>
          <w:bCs/>
          <w:i/>
          <w:sz w:val="32"/>
          <w:szCs w:val="32"/>
        </w:rPr>
      </w:pPr>
    </w:p>
    <w:p w14:paraId="15A41166" w14:textId="77777777" w:rsidR="001754CC" w:rsidRPr="00D066A6" w:rsidRDefault="001754CC" w:rsidP="00144B98">
      <w:pPr>
        <w:spacing w:line="240" w:lineRule="auto"/>
        <w:rPr>
          <w:i/>
        </w:rPr>
      </w:pPr>
    </w:p>
    <w:sectPr w:rsidR="001754CC" w:rsidRPr="00D066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247DF4" w14:textId="77777777" w:rsidR="00E97AAB" w:rsidRDefault="00E97AAB" w:rsidP="00405FD9">
      <w:pPr>
        <w:spacing w:after="0" w:line="240" w:lineRule="auto"/>
      </w:pPr>
      <w:r>
        <w:separator/>
      </w:r>
    </w:p>
  </w:endnote>
  <w:endnote w:type="continuationSeparator" w:id="0">
    <w:p w14:paraId="75A4B68E" w14:textId="77777777" w:rsidR="00E97AAB" w:rsidRDefault="00E97AAB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13A53" w14:textId="77777777"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11C74" w14:textId="77777777"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164A1" w14:textId="77777777"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465103" w14:textId="77777777" w:rsidR="00E97AAB" w:rsidRDefault="00E97AAB" w:rsidP="00405FD9">
      <w:pPr>
        <w:spacing w:after="0" w:line="240" w:lineRule="auto"/>
      </w:pPr>
      <w:r>
        <w:separator/>
      </w:r>
    </w:p>
  </w:footnote>
  <w:footnote w:type="continuationSeparator" w:id="0">
    <w:p w14:paraId="6D3B6687" w14:textId="77777777" w:rsidR="00E97AAB" w:rsidRDefault="00E97AAB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758D9" w14:textId="77777777" w:rsidR="00405FD9" w:rsidRDefault="00E97AAB">
    <w:pPr>
      <w:pStyle w:val="a3"/>
    </w:pPr>
    <w:r>
      <w:rPr>
        <w:noProof/>
      </w:rPr>
      <w:pict w14:anchorId="5BA4A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C77D7" w14:textId="77777777" w:rsidR="00405FD9" w:rsidRDefault="00E97AAB">
    <w:pPr>
      <w:pStyle w:val="a3"/>
    </w:pPr>
    <w:r>
      <w:rPr>
        <w:noProof/>
      </w:rPr>
      <w:pict w14:anchorId="5756A8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29583" w14:textId="77777777" w:rsidR="00405FD9" w:rsidRDefault="00E97AAB">
    <w:pPr>
      <w:pStyle w:val="a3"/>
    </w:pPr>
    <w:r>
      <w:rPr>
        <w:noProof/>
      </w:rPr>
      <w:pict w14:anchorId="327CB4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93BAF"/>
    <w:rsid w:val="000F35E3"/>
    <w:rsid w:val="000F4880"/>
    <w:rsid w:val="00135D52"/>
    <w:rsid w:val="001437B9"/>
    <w:rsid w:val="00144B98"/>
    <w:rsid w:val="00166303"/>
    <w:rsid w:val="00171E2A"/>
    <w:rsid w:val="00171F90"/>
    <w:rsid w:val="001754CC"/>
    <w:rsid w:val="00183BAB"/>
    <w:rsid w:val="001E4CBD"/>
    <w:rsid w:val="001F44B4"/>
    <w:rsid w:val="00200F5C"/>
    <w:rsid w:val="002064E1"/>
    <w:rsid w:val="00207A51"/>
    <w:rsid w:val="00227007"/>
    <w:rsid w:val="00233C12"/>
    <w:rsid w:val="002476F0"/>
    <w:rsid w:val="00256A9E"/>
    <w:rsid w:val="00271E3B"/>
    <w:rsid w:val="002B1BF8"/>
    <w:rsid w:val="002F4B29"/>
    <w:rsid w:val="002F5018"/>
    <w:rsid w:val="002F5122"/>
    <w:rsid w:val="00314D1A"/>
    <w:rsid w:val="003259CD"/>
    <w:rsid w:val="00344A7F"/>
    <w:rsid w:val="003528B2"/>
    <w:rsid w:val="0038274B"/>
    <w:rsid w:val="003B2DAC"/>
    <w:rsid w:val="003C0D62"/>
    <w:rsid w:val="0040592E"/>
    <w:rsid w:val="00405FD9"/>
    <w:rsid w:val="004B1E55"/>
    <w:rsid w:val="004C1454"/>
    <w:rsid w:val="004E0B8B"/>
    <w:rsid w:val="00533B41"/>
    <w:rsid w:val="00536BA2"/>
    <w:rsid w:val="00551340"/>
    <w:rsid w:val="00552E18"/>
    <w:rsid w:val="00594D5B"/>
    <w:rsid w:val="005E4241"/>
    <w:rsid w:val="005F36AE"/>
    <w:rsid w:val="006129A6"/>
    <w:rsid w:val="00676759"/>
    <w:rsid w:val="00687D1B"/>
    <w:rsid w:val="006B6BDE"/>
    <w:rsid w:val="006E6D71"/>
    <w:rsid w:val="006F1D28"/>
    <w:rsid w:val="006F6AFA"/>
    <w:rsid w:val="00746077"/>
    <w:rsid w:val="00774F20"/>
    <w:rsid w:val="00797639"/>
    <w:rsid w:val="007A51C9"/>
    <w:rsid w:val="007B5616"/>
    <w:rsid w:val="007C1A22"/>
    <w:rsid w:val="007C6E56"/>
    <w:rsid w:val="00804D10"/>
    <w:rsid w:val="00865B8A"/>
    <w:rsid w:val="00896164"/>
    <w:rsid w:val="008C45A0"/>
    <w:rsid w:val="008D5813"/>
    <w:rsid w:val="008E05E3"/>
    <w:rsid w:val="00901E0F"/>
    <w:rsid w:val="00964B45"/>
    <w:rsid w:val="009C4551"/>
    <w:rsid w:val="00A0084E"/>
    <w:rsid w:val="00A8019F"/>
    <w:rsid w:val="00A811A4"/>
    <w:rsid w:val="00A9030C"/>
    <w:rsid w:val="00A93289"/>
    <w:rsid w:val="00A95B15"/>
    <w:rsid w:val="00AA2F02"/>
    <w:rsid w:val="00AB0D49"/>
    <w:rsid w:val="00AB32E6"/>
    <w:rsid w:val="00AF2323"/>
    <w:rsid w:val="00AF4EAE"/>
    <w:rsid w:val="00C040B7"/>
    <w:rsid w:val="00C14672"/>
    <w:rsid w:val="00C309D7"/>
    <w:rsid w:val="00CB4FA2"/>
    <w:rsid w:val="00CF22CD"/>
    <w:rsid w:val="00D066A6"/>
    <w:rsid w:val="00D2250D"/>
    <w:rsid w:val="00D4206B"/>
    <w:rsid w:val="00D751D4"/>
    <w:rsid w:val="00D816C8"/>
    <w:rsid w:val="00DB17EC"/>
    <w:rsid w:val="00DB4A59"/>
    <w:rsid w:val="00DB6A45"/>
    <w:rsid w:val="00DE11E6"/>
    <w:rsid w:val="00DE5E4B"/>
    <w:rsid w:val="00E027E5"/>
    <w:rsid w:val="00E06D5F"/>
    <w:rsid w:val="00E22894"/>
    <w:rsid w:val="00E87533"/>
    <w:rsid w:val="00E97AAB"/>
    <w:rsid w:val="00ED2431"/>
    <w:rsid w:val="00EF46A7"/>
    <w:rsid w:val="00F77CE3"/>
    <w:rsid w:val="00F96070"/>
    <w:rsid w:val="00FA1B01"/>
    <w:rsid w:val="00FB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79A3E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customStyle="1" w:styleId="Default">
    <w:name w:val="Default"/>
    <w:rsid w:val="001754CC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536BA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064E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064E1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customStyle="1" w:styleId="Default">
    <w:name w:val="Default"/>
    <w:rsid w:val="001754CC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536BA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064E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064E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4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ก้องภพ แก้วประภา</dc:creator>
  <cp:lastModifiedBy>ก้องภพ แก้วประภา</cp:lastModifiedBy>
  <cp:revision>5</cp:revision>
  <cp:lastPrinted>2022-12-16T10:04:00Z</cp:lastPrinted>
  <dcterms:created xsi:type="dcterms:W3CDTF">2023-06-21T03:23:00Z</dcterms:created>
  <dcterms:modified xsi:type="dcterms:W3CDTF">2023-06-23T02:26:00Z</dcterms:modified>
</cp:coreProperties>
</file>