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65D5" w14:textId="433BA7E8" w:rsidR="005A7278" w:rsidRPr="005F7CD7" w:rsidRDefault="006F7212" w:rsidP="007E7C3D">
      <w:pPr>
        <w:pStyle w:val="a3"/>
        <w:tabs>
          <w:tab w:val="left" w:pos="-284"/>
          <w:tab w:val="left" w:pos="2250"/>
          <w:tab w:val="center" w:pos="5245"/>
          <w:tab w:val="left" w:pos="8352"/>
        </w:tabs>
        <w:ind w:firstLine="0"/>
        <w:rPr>
          <w:noProof/>
          <w:sz w:val="16"/>
          <w:szCs w:val="16"/>
        </w:rPr>
      </w:pPr>
      <w:r>
        <w:rPr>
          <w:rFonts w:hint="cs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D9DE628" wp14:editId="130BB56C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8726170" cy="1579880"/>
            <wp:effectExtent l="0" t="0" r="0" b="1270"/>
            <wp:wrapSquare wrapText="bothSides"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17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6B118" w14:textId="77777777" w:rsidR="000C7A9B" w:rsidRDefault="00406D83" w:rsidP="000C7A9B">
      <w:pPr>
        <w:pStyle w:val="a3"/>
        <w:tabs>
          <w:tab w:val="left" w:pos="1170"/>
          <w:tab w:val="left" w:pos="2250"/>
          <w:tab w:val="center" w:pos="5245"/>
          <w:tab w:val="left" w:pos="8352"/>
        </w:tabs>
        <w:ind w:firstLine="0"/>
        <w:jc w:val="center"/>
        <w:rPr>
          <w:rFonts w:ascii="AngsanaUPC" w:hAnsi="AngsanaUPC" w:cs="AngsanaUPC"/>
          <w:b/>
          <w:bCs/>
          <w:spacing w:val="-6"/>
          <w:kern w:val="32"/>
        </w:rPr>
      </w:pPr>
      <w:r w:rsidRPr="00A0542C">
        <w:rPr>
          <w:rFonts w:ascii="AngsanaUPC" w:hAnsi="AngsanaUPC" w:cs="AngsanaUPC"/>
          <w:b/>
          <w:bCs/>
          <w:spacing w:val="-6"/>
          <w:kern w:val="32"/>
          <w:cs/>
        </w:rPr>
        <w:t>82 ปีกรมการแพทย์ เป็นเลิศวิชาการสู่งานนวัตกรรมที่สมคุณค่า</w:t>
      </w:r>
    </w:p>
    <w:p w14:paraId="73C7AE14" w14:textId="013BB523" w:rsidR="00406D83" w:rsidRPr="00A0542C" w:rsidRDefault="00D560AA" w:rsidP="000C7A9B">
      <w:pPr>
        <w:pStyle w:val="a3"/>
        <w:tabs>
          <w:tab w:val="left" w:pos="1170"/>
          <w:tab w:val="left" w:pos="2250"/>
          <w:tab w:val="center" w:pos="5245"/>
          <w:tab w:val="left" w:pos="8352"/>
        </w:tabs>
        <w:ind w:firstLine="0"/>
        <w:jc w:val="center"/>
        <w:rPr>
          <w:rFonts w:ascii="AngsanaUPC" w:hAnsi="AngsanaUPC" w:cs="AngsanaUPC"/>
          <w:b/>
          <w:bCs/>
          <w:kern w:val="40"/>
        </w:rPr>
      </w:pPr>
      <w:r w:rsidRPr="00A0542C">
        <w:rPr>
          <w:rFonts w:ascii="AngsanaUPC" w:hAnsi="AngsanaUPC" w:cs="AngsanaUPC"/>
          <w:b/>
          <w:bCs/>
          <w:cs/>
        </w:rPr>
        <w:t>ขับเคลื่อนงานบริการและการรักษา ด้วยองค์ความรู้ นวัตกรรมและเทคโนโลยีทางการแพทย์ ที่ทันสมัย</w:t>
      </w:r>
    </w:p>
    <w:p w14:paraId="1662EF5C" w14:textId="547DA144" w:rsidR="00657A37" w:rsidRPr="00A0542C" w:rsidRDefault="00FF5B08" w:rsidP="005170CD">
      <w:pPr>
        <w:spacing w:after="0" w:line="240" w:lineRule="auto"/>
        <w:jc w:val="thaiDistribute"/>
        <w:rPr>
          <w:rFonts w:ascii="Arial" w:eastAsia="Times New Roman" w:hAnsi="Arial" w:cs="Arial"/>
          <w:sz w:val="32"/>
          <w:szCs w:val="32"/>
          <w:shd w:val="clear" w:color="auto" w:fill="FFFFFF"/>
        </w:rPr>
      </w:pPr>
      <w:r w:rsidRPr="00A0542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57A37" w:rsidRPr="00A0542C">
        <w:rPr>
          <w:rFonts w:ascii="AngsanaUPC" w:eastAsia="SimSun" w:hAnsi="AngsanaUPC" w:cs="AngsanaUPC" w:hint="cs"/>
          <w:b/>
          <w:bCs/>
          <w:sz w:val="32"/>
          <w:szCs w:val="32"/>
          <w:cs/>
          <w:lang w:eastAsia="zh-CN"/>
        </w:rPr>
        <w:t>(11 มีนาคม</w:t>
      </w:r>
      <w:r w:rsidR="00657A37" w:rsidRPr="00A0542C">
        <w:rPr>
          <w:rFonts w:ascii="AngsanaUPC" w:eastAsia="SimSun" w:hAnsi="AngsanaUPC" w:cs="AngsanaUPC"/>
          <w:b/>
          <w:bCs/>
          <w:spacing w:val="-4"/>
          <w:sz w:val="32"/>
          <w:szCs w:val="32"/>
          <w:cs/>
          <w:lang w:eastAsia="zh-CN"/>
        </w:rPr>
        <w:t xml:space="preserve"> 2567</w:t>
      </w:r>
      <w:r w:rsidR="00657A37" w:rsidRPr="00A0542C">
        <w:rPr>
          <w:rFonts w:ascii="AngsanaUPC" w:eastAsia="SimSun" w:hAnsi="AngsanaUPC" w:cs="AngsanaUPC" w:hint="cs"/>
          <w:b/>
          <w:bCs/>
          <w:spacing w:val="-4"/>
          <w:sz w:val="32"/>
          <w:szCs w:val="32"/>
          <w:cs/>
          <w:lang w:eastAsia="zh-CN"/>
        </w:rPr>
        <w:t>)</w:t>
      </w:r>
      <w:r w:rsidR="00461A11">
        <w:rPr>
          <w:rFonts w:ascii="AngsanaUPC" w:eastAsia="SimSun" w:hAnsi="AngsanaUPC" w:cs="AngsanaUPC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657A37" w:rsidRPr="00A0542C">
        <w:rPr>
          <w:rFonts w:ascii="AngsanaUPC" w:hAnsi="AngsanaUPC" w:cs="AngsanaUPC"/>
          <w:sz w:val="32"/>
          <w:szCs w:val="32"/>
          <w:cs/>
        </w:rPr>
        <w:t>นายแพทย์ชลน่าน ศรีแก้ว รัฐมนตรีว่าการกระทรวงสาธารณสุข</w:t>
      </w:r>
      <w:r w:rsidR="00657A37" w:rsidRPr="00A0542C">
        <w:rPr>
          <w:rFonts w:ascii="AngsanaUPC" w:eastAsia="SimSun" w:hAnsi="AngsanaUPC" w:cs="AngsanaUPC" w:hint="cs"/>
          <w:sz w:val="32"/>
          <w:szCs w:val="32"/>
          <w:cs/>
          <w:lang w:eastAsia="zh-CN"/>
        </w:rPr>
        <w:t>เป็น</w:t>
      </w:r>
      <w:r w:rsidR="00657A37" w:rsidRPr="00A0542C">
        <w:rPr>
          <w:rFonts w:ascii="AngsanaUPC" w:hAnsi="AngsanaUPC" w:cs="AngsanaUPC"/>
          <w:sz w:val="32"/>
          <w:szCs w:val="32"/>
          <w:cs/>
        </w:rPr>
        <w:t>ประธาน</w:t>
      </w:r>
      <w:r w:rsidR="00657A37" w:rsidRPr="00A0542C">
        <w:rPr>
          <w:rFonts w:ascii="AngsanaUPC" w:hAnsi="AngsanaUPC" w:cs="AngsanaUPC" w:hint="cs"/>
          <w:sz w:val="32"/>
          <w:szCs w:val="32"/>
          <w:cs/>
        </w:rPr>
        <w:t xml:space="preserve">เปิด </w:t>
      </w:r>
      <w:r w:rsidR="00E3172C">
        <w:rPr>
          <w:rFonts w:ascii="AngsanaUPC" w:hAnsi="AngsanaUPC" w:cs="AngsanaUPC" w:hint="cs"/>
          <w:sz w:val="32"/>
          <w:szCs w:val="32"/>
        </w:rPr>
        <w:t xml:space="preserve">     </w:t>
      </w:r>
      <w:r w:rsidR="00657A37" w:rsidRPr="00A0542C">
        <w:rPr>
          <w:rFonts w:ascii="AngsanaUPC" w:hAnsi="AngsanaUPC" w:cs="AngsanaUPC" w:hint="cs"/>
          <w:sz w:val="32"/>
          <w:szCs w:val="32"/>
          <w:cs/>
        </w:rPr>
        <w:t>“งาน</w:t>
      </w:r>
      <w:r w:rsidR="00657A37" w:rsidRPr="00A0542C">
        <w:rPr>
          <w:rFonts w:ascii="AngsanaUPC" w:hAnsi="AngsanaUPC" w:cs="AngsanaUPC"/>
          <w:sz w:val="32"/>
          <w:szCs w:val="32"/>
          <w:cs/>
        </w:rPr>
        <w:t>วันสถาปนากรมการแพทย์ ครบรอบ 82 ปี</w:t>
      </w:r>
      <w:r w:rsidR="00915467" w:rsidRPr="00A0542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57A37" w:rsidRPr="00A0542C">
        <w:rPr>
          <w:rFonts w:ascii="AngsanaUPC" w:hAnsi="AngsanaUPC" w:cs="AngsanaUPC" w:hint="cs"/>
          <w:sz w:val="32"/>
          <w:szCs w:val="32"/>
          <w:cs/>
        </w:rPr>
        <w:t>”</w:t>
      </w:r>
      <w:r w:rsidR="00657A37" w:rsidRPr="00A0542C">
        <w:rPr>
          <w:rFonts w:ascii="AngsanaUPC" w:hAnsi="AngsanaUPC" w:cs="AngsanaUPC"/>
          <w:sz w:val="32"/>
          <w:szCs w:val="32"/>
          <w:cs/>
        </w:rPr>
        <w:t xml:space="preserve"> ที่อาคาร</w:t>
      </w:r>
      <w:r w:rsidR="009F1659" w:rsidRPr="009F1659">
        <w:rPr>
          <w:rFonts w:ascii="AngsanaUPC" w:hAnsi="AngsanaUPC" w:cs="AngsanaUPC"/>
          <w:sz w:val="32"/>
          <w:szCs w:val="32"/>
          <w:cs/>
        </w:rPr>
        <w:t xml:space="preserve">นวัตกรรมเทคโนโลยีสุขภาพผู้สูงวัย </w:t>
      </w:r>
      <w:r w:rsidR="00657A37" w:rsidRPr="00A0542C">
        <w:rPr>
          <w:rFonts w:ascii="AngsanaUPC" w:hAnsi="AngsanaUPC" w:cs="AngsanaUPC"/>
          <w:sz w:val="32"/>
          <w:szCs w:val="32"/>
          <w:cs/>
        </w:rPr>
        <w:t>กรมการแพทย์ กระทรวงสาธารณสุข</w:t>
      </w:r>
      <w:r w:rsidR="00657A37" w:rsidRPr="00A0542C">
        <w:rPr>
          <w:rFonts w:ascii="AngsanaUPC" w:hAnsi="AngsanaUPC" w:cs="AngsanaUPC" w:hint="cs"/>
          <w:sz w:val="32"/>
          <w:szCs w:val="32"/>
          <w:cs/>
        </w:rPr>
        <w:t>โดยมี</w:t>
      </w:r>
      <w:r w:rsidR="00657A37" w:rsidRPr="00A0542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657A37" w:rsidRPr="00A0542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"https://spd.moph.go.th/policy-and-direction-dr-opas/" </w:instrText>
      </w:r>
      <w:r w:rsidR="00657A37" w:rsidRPr="00A0542C">
        <w:rPr>
          <w:rFonts w:ascii="Times New Roman" w:eastAsia="Times New Roman" w:hAnsi="Times New Roman" w:cs="Times New Roman"/>
          <w:sz w:val="32"/>
          <w:szCs w:val="32"/>
        </w:rPr>
      </w:r>
      <w:r w:rsidR="00657A37" w:rsidRPr="00A0542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657A37" w:rsidRPr="00A0542C">
        <w:rPr>
          <w:rFonts w:ascii="Arial" w:eastAsia="Times New Roman" w:hAnsi="Arial" w:cs="Angsana New"/>
          <w:sz w:val="32"/>
          <w:szCs w:val="32"/>
          <w:shd w:val="clear" w:color="auto" w:fill="FFFFFF"/>
          <w:cs/>
        </w:rPr>
        <w:t>นายแพทย์โอภาส การย์กวินพงศ์</w:t>
      </w:r>
      <w:r w:rsidR="00CF4594">
        <w:rPr>
          <w:rFonts w:ascii="Arial" w:eastAsia="Times New Roman" w:hAnsi="Arial" w:cs="Angsana New" w:hint="cs"/>
          <w:sz w:val="32"/>
          <w:szCs w:val="32"/>
          <w:shd w:val="clear" w:color="auto" w:fill="FFFFFF"/>
        </w:rPr>
        <w:t xml:space="preserve"> </w:t>
      </w:r>
      <w:r w:rsidR="00657A37" w:rsidRPr="00A0542C">
        <w:rPr>
          <w:rFonts w:ascii="Arial" w:eastAsia="Times New Roman" w:hAnsi="Arial" w:cs="Angsana New" w:hint="cs"/>
          <w:sz w:val="32"/>
          <w:szCs w:val="32"/>
          <w:shd w:val="clear" w:color="auto" w:fill="FFFFFF"/>
          <w:cs/>
        </w:rPr>
        <w:t>ปลัดกระทรวงสาธารณสุข</w:t>
      </w:r>
      <w:r w:rsidR="00657A37" w:rsidRPr="00A0542C">
        <w:rPr>
          <w:rFonts w:ascii="AngsanaUPC" w:hAnsi="AngsanaUPC" w:cs="AngsanaUPC"/>
          <w:sz w:val="32"/>
          <w:szCs w:val="32"/>
          <w:cs/>
        </w:rPr>
        <w:t xml:space="preserve">  </w:t>
      </w:r>
      <w:r w:rsidR="00657A37" w:rsidRPr="00A0542C">
        <w:rPr>
          <w:rFonts w:ascii="AngsanaUPC" w:hAnsi="AngsanaUPC" w:cs="AngsanaUPC" w:hint="cs"/>
          <w:sz w:val="32"/>
          <w:szCs w:val="32"/>
          <w:cs/>
        </w:rPr>
        <w:t>พร้อมด้วย</w:t>
      </w:r>
      <w:r w:rsidR="00915467" w:rsidRPr="00A0542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57A37" w:rsidRPr="00A0542C">
        <w:rPr>
          <w:rFonts w:ascii="AngsanaUPC" w:hAnsi="AngsanaUPC" w:cs="AngsanaUPC"/>
          <w:sz w:val="32"/>
          <w:szCs w:val="32"/>
          <w:cs/>
        </w:rPr>
        <w:t>แพทย์หญิงอัมพร เบญจพลพิทักษ์ อธิบดีการมการแพทย์</w:t>
      </w:r>
      <w:r w:rsidR="00657A37" w:rsidRPr="00A0542C">
        <w:rPr>
          <w:rFonts w:ascii="AngsanaUPC" w:hAnsi="AngsanaUPC" w:cs="AngsanaUPC" w:hint="cs"/>
          <w:sz w:val="32"/>
          <w:szCs w:val="32"/>
          <w:cs/>
        </w:rPr>
        <w:t xml:space="preserve"> คณะผู้บริหาร เจ้าหน้าที่และบุคคลากรในสังกัดกรมการแพทย์ร่วมในงาน</w:t>
      </w:r>
    </w:p>
    <w:p w14:paraId="455471FF" w14:textId="4BA3BD8D" w:rsidR="00A03CA9" w:rsidRPr="00A0542C" w:rsidRDefault="00657A37" w:rsidP="005A7278">
      <w:pPr>
        <w:tabs>
          <w:tab w:val="left" w:pos="-3686"/>
        </w:tabs>
        <w:spacing w:after="0" w:line="240" w:lineRule="auto"/>
        <w:jc w:val="thaiDistribute"/>
        <w:rPr>
          <w:rFonts w:ascii="AngsanaUPC" w:hAnsi="AngsanaUPC" w:cs="AngsanaUPC"/>
          <w:b/>
          <w:bCs/>
          <w:i/>
          <w:iCs/>
          <w:kern w:val="40"/>
        </w:rPr>
      </w:pPr>
      <w:r w:rsidRPr="00A0542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Pr="00A0542C">
        <w:rPr>
          <w:rFonts w:ascii="Times New Roman" w:eastAsia="Times New Roman" w:hAnsi="Times New Roman" w:hint="cs"/>
          <w:sz w:val="32"/>
          <w:szCs w:val="32"/>
          <w:cs/>
        </w:rPr>
        <w:tab/>
      </w:r>
      <w:r w:rsidR="00B455FA" w:rsidRPr="00A0542C">
        <w:rPr>
          <w:rFonts w:ascii="AngsanaUPC" w:hAnsi="AngsanaUPC" w:cs="AngsanaUPC"/>
          <w:b/>
          <w:bCs/>
          <w:sz w:val="32"/>
          <w:szCs w:val="32"/>
          <w:cs/>
        </w:rPr>
        <w:t>นายแพทย์ชลน่าน ศรีแก้ว รัฐมนตรีว่าการกระทรวงสาธารณสุข</w:t>
      </w:r>
      <w:r w:rsidR="00CF4594">
        <w:rPr>
          <w:rFonts w:ascii="AngsanaUPC" w:hAnsi="AngsanaUPC" w:cs="AngsanaUPC" w:hint="cs"/>
          <w:b/>
          <w:bCs/>
          <w:sz w:val="32"/>
          <w:szCs w:val="32"/>
        </w:rPr>
        <w:t xml:space="preserve"> </w:t>
      </w:r>
      <w:r w:rsidR="00B455FA" w:rsidRPr="00A0542C">
        <w:rPr>
          <w:rFonts w:ascii="AngsanaUPC" w:hAnsi="AngsanaUPC" w:cs="AngsanaUPC"/>
          <w:sz w:val="32"/>
          <w:szCs w:val="32"/>
          <w:cs/>
        </w:rPr>
        <w:t>กล่าว</w:t>
      </w:r>
      <w:r w:rsidRPr="00A0542C">
        <w:rPr>
          <w:rFonts w:ascii="AngsanaUPC" w:hAnsi="AngsanaUPC" w:cs="AngsanaUPC"/>
          <w:sz w:val="32"/>
          <w:szCs w:val="32"/>
          <w:cs/>
        </w:rPr>
        <w:t>ว่า</w:t>
      </w:r>
      <w:r w:rsidR="00CF4594">
        <w:rPr>
          <w:rFonts w:ascii="AngsanaUPC" w:hAnsi="AngsanaUPC" w:cs="AngsanaUPC" w:hint="cs"/>
          <w:sz w:val="32"/>
          <w:szCs w:val="32"/>
        </w:rPr>
        <w:t xml:space="preserve"> </w:t>
      </w:r>
      <w:r w:rsidR="005A7278" w:rsidRPr="00A0542C">
        <w:rPr>
          <w:rFonts w:ascii="AngsanaUPC" w:hAnsi="AngsanaUPC" w:cs="AngsanaUPC"/>
          <w:sz w:val="32"/>
          <w:szCs w:val="32"/>
          <w:cs/>
        </w:rPr>
        <w:t>กรมการแพทย์เป็นกรมวิชาการที่มี</w:t>
      </w:r>
      <w:r w:rsidR="007764B3">
        <w:rPr>
          <w:rFonts w:ascii="AngsanaUPC" w:hAnsi="AngsanaUPC" w:cs="AngsanaUPC" w:hint="cs"/>
          <w:sz w:val="32"/>
          <w:szCs w:val="32"/>
          <w:cs/>
        </w:rPr>
        <w:t>ภารกิจใน</w:t>
      </w:r>
      <w:r w:rsidR="005A7278" w:rsidRPr="00A0542C">
        <w:rPr>
          <w:rFonts w:ascii="AngsanaUPC" w:hAnsi="AngsanaUPC" w:cs="AngsanaUPC"/>
          <w:sz w:val="32"/>
          <w:szCs w:val="32"/>
          <w:cs/>
        </w:rPr>
        <w:t>การ</w:t>
      </w:r>
      <w:r w:rsidR="009701EA">
        <w:rPr>
          <w:rFonts w:ascii="AngsanaUPC" w:hAnsi="AngsanaUPC" w:cs="AngsanaUPC" w:hint="cs"/>
          <w:sz w:val="32"/>
          <w:szCs w:val="32"/>
          <w:cs/>
        </w:rPr>
        <w:t>การจัดบริการและการฝึกอบรมการแพทย์เฉพาะทาง</w:t>
      </w:r>
      <w:r w:rsidR="005A7278" w:rsidRPr="00A0542C">
        <w:rPr>
          <w:rFonts w:ascii="AngsanaUPC" w:hAnsi="AngsanaUPC" w:cs="AngsanaUPC"/>
          <w:sz w:val="32"/>
          <w:szCs w:val="32"/>
          <w:cs/>
        </w:rPr>
        <w:t xml:space="preserve">ในระดับตติยภูมิและสูงกว่า </w:t>
      </w:r>
      <w:r w:rsidR="007764B3">
        <w:rPr>
          <w:rFonts w:ascii="AngsanaUPC" w:hAnsi="AngsanaUPC" w:cs="AngsanaUPC" w:hint="cs"/>
          <w:sz w:val="32"/>
          <w:szCs w:val="32"/>
          <w:cs/>
        </w:rPr>
        <w:t>เพื่อรองรับการรักษาโรคที่ยุ่งยากซับซ้อน และมีการ</w:t>
      </w:r>
      <w:r w:rsidR="005A7278" w:rsidRPr="00A0542C">
        <w:rPr>
          <w:rFonts w:ascii="AngsanaUPC" w:hAnsi="AngsanaUPC" w:cs="AngsanaUPC"/>
          <w:sz w:val="32"/>
          <w:szCs w:val="32"/>
          <w:cs/>
        </w:rPr>
        <w:t xml:space="preserve">ศึกษา วิจัย พัฒนาวิชาการมาเป็นองค์ความรู้ นวัตกรรมและเทคโนโลยีทางการแพทย์ เพื่อนำไปสนับสนุนสถานพยาบาลทั้งภาครัฐและเอกชน ในการยกระดับระบบบริการทางการแพทย์ของประเทศให้ได้มาตรฐานสากล  </w:t>
      </w:r>
      <w:r w:rsidR="007764B3">
        <w:rPr>
          <w:rFonts w:ascii="AngsanaUPC" w:hAnsi="AngsanaUPC" w:cs="AngsanaUPC" w:hint="cs"/>
          <w:sz w:val="32"/>
          <w:szCs w:val="32"/>
          <w:cs/>
        </w:rPr>
        <w:t>โดยมี</w:t>
      </w:r>
      <w:r w:rsidR="005A7278" w:rsidRPr="00A0542C">
        <w:rPr>
          <w:rFonts w:ascii="AngsanaUPC" w:hAnsi="AngsanaUPC" w:cs="AngsanaUPC"/>
          <w:sz w:val="32"/>
          <w:szCs w:val="32"/>
          <w:cs/>
        </w:rPr>
        <w:t xml:space="preserve"> </w:t>
      </w:r>
      <w:r w:rsidR="005A7278" w:rsidRPr="009F1659">
        <w:rPr>
          <w:rFonts w:ascii="AngsanaUPC" w:hAnsi="AngsanaUPC" w:cs="AngsanaUPC"/>
          <w:b/>
          <w:bCs/>
          <w:sz w:val="32"/>
          <w:szCs w:val="32"/>
        </w:rPr>
        <w:t>“</w:t>
      </w:r>
      <w:r w:rsidR="005A7278" w:rsidRPr="009F1659">
        <w:rPr>
          <w:rFonts w:ascii="AngsanaUPC" w:hAnsi="AngsanaUPC" w:cs="AngsanaUPC"/>
          <w:b/>
          <w:bCs/>
          <w:sz w:val="32"/>
          <w:szCs w:val="32"/>
          <w:cs/>
        </w:rPr>
        <w:t>ศูนย์ความเป็นเลิศเฉพาะทาง</w:t>
      </w:r>
      <w:r w:rsidR="005A7278" w:rsidRPr="009F1659">
        <w:rPr>
          <w:rFonts w:ascii="AngsanaUPC" w:hAnsi="AngsanaUPC" w:cs="AngsanaUPC"/>
          <w:b/>
          <w:bCs/>
          <w:sz w:val="32"/>
          <w:szCs w:val="32"/>
        </w:rPr>
        <w:t xml:space="preserve">” </w:t>
      </w:r>
      <w:r w:rsidR="00137CD0" w:rsidRPr="009F1659">
        <w:rPr>
          <w:rFonts w:ascii="AngsanaUPC" w:hAnsi="AngsanaUPC" w:cs="AngsanaUPC" w:hint="cs"/>
          <w:b/>
          <w:bCs/>
          <w:sz w:val="32"/>
          <w:szCs w:val="32"/>
          <w:cs/>
        </w:rPr>
        <w:t xml:space="preserve">ทั้ง </w:t>
      </w:r>
      <w:r w:rsidR="00137CD0" w:rsidRPr="009F1659">
        <w:rPr>
          <w:rFonts w:ascii="AngsanaUPC" w:hAnsi="AngsanaUPC" w:cs="AngsanaUPC"/>
          <w:b/>
          <w:bCs/>
          <w:sz w:val="32"/>
          <w:szCs w:val="32"/>
        </w:rPr>
        <w:t xml:space="preserve">15 </w:t>
      </w:r>
      <w:r w:rsidR="00137CD0" w:rsidRPr="009F1659">
        <w:rPr>
          <w:rFonts w:ascii="AngsanaUPC" w:hAnsi="AngsanaUPC" w:cs="AngsanaUPC" w:hint="cs"/>
          <w:b/>
          <w:bCs/>
          <w:sz w:val="32"/>
          <w:szCs w:val="32"/>
          <w:cs/>
        </w:rPr>
        <w:t>ศูนย์</w:t>
      </w:r>
      <w:r w:rsidR="00137CD0">
        <w:rPr>
          <w:rFonts w:ascii="AngsanaUPC" w:hAnsi="AngsanaUPC" w:cs="AngsanaUPC" w:hint="cs"/>
          <w:sz w:val="32"/>
          <w:szCs w:val="32"/>
          <w:cs/>
        </w:rPr>
        <w:t xml:space="preserve">ซึ่งดำเนินงานโดยโรงพยาบาลและสถาบันการแพทย์เฉพาะทางภายใต้สังกัดกรมการแพทย์ </w:t>
      </w:r>
      <w:r w:rsidR="005A7278" w:rsidRPr="00A0542C">
        <w:rPr>
          <w:rFonts w:ascii="AngsanaUPC" w:hAnsi="AngsanaUPC" w:cs="AngsanaUPC"/>
          <w:sz w:val="32"/>
          <w:szCs w:val="32"/>
          <w:cs/>
        </w:rPr>
        <w:t xml:space="preserve">เป็นหน่วยพัฒนาบริการและวิชาการจากความเชี่ยวชาญรุ่นสู่รุ่น สืบทอดความเป็น </w:t>
      </w:r>
      <w:r w:rsidR="005A7278" w:rsidRPr="00A0542C">
        <w:rPr>
          <w:rFonts w:ascii="AngsanaUPC" w:hAnsi="AngsanaUPC" w:cs="AngsanaUPC"/>
          <w:sz w:val="32"/>
          <w:szCs w:val="32"/>
        </w:rPr>
        <w:t xml:space="preserve">Specialist </w:t>
      </w:r>
      <w:r w:rsidR="005A7278" w:rsidRPr="00A0542C">
        <w:rPr>
          <w:rFonts w:ascii="AngsanaUPC" w:hAnsi="AngsanaUPC" w:cs="AngsanaUPC"/>
          <w:sz w:val="32"/>
          <w:szCs w:val="32"/>
          <w:cs/>
        </w:rPr>
        <w:t>มาถึงปัจจุบัน ในปีที่กรมการแพทย์ครบรอบ 82 ปีนี้ กระทรวงสาธารณสุขพร้อมที่จะสนับสนุ</w:t>
      </w:r>
      <w:r w:rsidR="007764B3">
        <w:rPr>
          <w:rFonts w:ascii="AngsanaUPC" w:hAnsi="AngsanaUPC" w:cs="AngsanaUPC" w:hint="cs"/>
          <w:sz w:val="32"/>
          <w:szCs w:val="32"/>
          <w:cs/>
        </w:rPr>
        <w:t>นทรัพยากรในด้านต่างๆ</w:t>
      </w:r>
      <w:r w:rsidR="005A7278" w:rsidRPr="00A0542C">
        <w:rPr>
          <w:rFonts w:ascii="AngsanaUPC" w:hAnsi="AngsanaUPC" w:cs="AngsanaUPC"/>
          <w:sz w:val="32"/>
          <w:szCs w:val="32"/>
          <w:cs/>
        </w:rPr>
        <w:t>เพื่อให้กรมการแพทย์ได้</w:t>
      </w:r>
      <w:r w:rsidR="007764B3">
        <w:rPr>
          <w:rFonts w:ascii="AngsanaUPC" w:hAnsi="AngsanaUPC" w:cs="AngsanaUPC" w:hint="cs"/>
          <w:sz w:val="32"/>
          <w:szCs w:val="32"/>
          <w:cs/>
        </w:rPr>
        <w:t>พัฒนาและ</w:t>
      </w:r>
      <w:r w:rsidR="005A7278" w:rsidRPr="00A0542C">
        <w:rPr>
          <w:rFonts w:ascii="AngsanaUPC" w:hAnsi="AngsanaUPC" w:cs="AngsanaUPC"/>
          <w:sz w:val="32"/>
          <w:szCs w:val="32"/>
          <w:cs/>
        </w:rPr>
        <w:t>ขับเคลื่อนภารกิจด้านการแพทย์</w:t>
      </w:r>
      <w:r w:rsidR="007764B3">
        <w:rPr>
          <w:rFonts w:ascii="AngsanaUPC" w:hAnsi="AngsanaUPC" w:cs="AngsanaUPC" w:hint="cs"/>
          <w:sz w:val="32"/>
          <w:szCs w:val="32"/>
          <w:cs/>
        </w:rPr>
        <w:t>เพื่อสนับสนุนนโยบายของกระทรวงสาธารณสุข อันจะนำไปสู่การ</w:t>
      </w:r>
      <w:r w:rsidR="005A7278" w:rsidRPr="00A0542C">
        <w:rPr>
          <w:rFonts w:ascii="AngsanaUPC" w:hAnsi="AngsanaUPC" w:cs="AngsanaUPC"/>
          <w:sz w:val="32"/>
          <w:szCs w:val="32"/>
          <w:cs/>
        </w:rPr>
        <w:t xml:space="preserve"> ลดอัตราป่วย อัตราตาย ให้ประชาชนได้รับบริการทางการแพทย์ที่มีคุณภาพ มีมาตรฐานวิชาชีพอย่างทั่วถึงและเท่าเทียม ให้สมกับคำกล่าวที่ว่า </w:t>
      </w:r>
      <w:r w:rsidR="005A7278" w:rsidRPr="00A0542C">
        <w:rPr>
          <w:rFonts w:ascii="AngsanaUPC" w:hAnsi="AngsanaUPC" w:cs="AngsanaUPC"/>
          <w:b/>
          <w:bCs/>
          <w:i/>
          <w:iCs/>
          <w:sz w:val="32"/>
          <w:szCs w:val="32"/>
        </w:rPr>
        <w:t xml:space="preserve">“ </w:t>
      </w:r>
      <w:r w:rsidR="005A7278" w:rsidRPr="00A0542C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>82 ปีกรมการแพทย์ เป็นเลิศวิชาการสู่งานนวัตกรรมที่สมคุณค่า</w:t>
      </w:r>
      <w:r w:rsidR="005A7278" w:rsidRPr="00A0542C">
        <w:rPr>
          <w:rFonts w:ascii="AngsanaUPC" w:hAnsi="AngsanaUPC" w:cs="AngsanaUPC"/>
          <w:b/>
          <w:bCs/>
          <w:i/>
          <w:iCs/>
          <w:sz w:val="32"/>
          <w:szCs w:val="32"/>
        </w:rPr>
        <w:t>”</w:t>
      </w:r>
      <w:r w:rsidR="005F7CD7">
        <w:rPr>
          <w:rFonts w:ascii="AngsanaUPC" w:hAnsi="AngsanaUPC" w:cs="AngsanaUPC" w:hint="cs"/>
          <w:b/>
          <w:bCs/>
          <w:i/>
          <w:iCs/>
          <w:kern w:val="40"/>
        </w:rPr>
        <w:t xml:space="preserve"> </w:t>
      </w:r>
    </w:p>
    <w:p w14:paraId="1D18E334" w14:textId="06881D1F" w:rsidR="00371C55" w:rsidRDefault="00B455FA" w:rsidP="005170CD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A0542C">
        <w:rPr>
          <w:rFonts w:ascii="AngsanaUPC" w:hAnsi="AngsanaUPC" w:cs="AngsanaUPC"/>
          <w:sz w:val="32"/>
          <w:szCs w:val="32"/>
          <w:cs/>
        </w:rPr>
        <w:t xml:space="preserve">           </w:t>
      </w:r>
      <w:r w:rsidR="00EE718A" w:rsidRPr="00A0542C">
        <w:rPr>
          <w:rFonts w:ascii="AngsanaUPC" w:hAnsi="AngsanaUPC" w:cs="AngsanaUPC"/>
          <w:b/>
          <w:bCs/>
          <w:sz w:val="32"/>
          <w:szCs w:val="32"/>
          <w:cs/>
        </w:rPr>
        <w:t>แพทย์หญิงอัมพร เบญจพลพิทักษ์ อธิบดีการมการแพทย์</w:t>
      </w:r>
      <w:r w:rsidR="00A04295">
        <w:rPr>
          <w:rFonts w:ascii="AngsanaUPC" w:hAnsi="AngsanaUPC" w:cs="AngsanaUPC" w:hint="cs"/>
          <w:b/>
          <w:bCs/>
          <w:sz w:val="32"/>
          <w:szCs w:val="32"/>
        </w:rPr>
        <w:t xml:space="preserve"> </w:t>
      </w:r>
      <w:r w:rsidR="00915467" w:rsidRPr="00A0542C">
        <w:rPr>
          <w:rFonts w:ascii="AngsanaUPC" w:hAnsi="AngsanaUPC" w:cs="AngsanaUPC"/>
          <w:sz w:val="32"/>
          <w:szCs w:val="32"/>
          <w:cs/>
        </w:rPr>
        <w:t>กล่าวว่า</w:t>
      </w:r>
      <w:r w:rsidR="00A04295">
        <w:rPr>
          <w:rFonts w:ascii="AngsanaUPC" w:hAnsi="AngsanaUPC" w:cs="AngsanaUPC" w:hint="cs"/>
          <w:sz w:val="32"/>
          <w:szCs w:val="32"/>
        </w:rPr>
        <w:t xml:space="preserve">  </w:t>
      </w:r>
      <w:r w:rsidR="001725D3" w:rsidRPr="00A0542C">
        <w:rPr>
          <w:rFonts w:ascii="AngsanaUPC" w:hAnsi="AngsanaUPC" w:cs="AngsanaUPC"/>
          <w:sz w:val="32"/>
          <w:szCs w:val="32"/>
          <w:cs/>
        </w:rPr>
        <w:t>ในปี 2567 นี้เป็นปีที่กรมการแพทย์ครบรอบ 82 ปี แต่จะ</w:t>
      </w:r>
      <w:r w:rsidR="00164195" w:rsidRPr="00A0542C">
        <w:rPr>
          <w:rFonts w:ascii="AngsanaUPC" w:hAnsi="AngsanaUPC" w:cs="AngsanaUPC"/>
          <w:sz w:val="32"/>
          <w:szCs w:val="32"/>
          <w:cs/>
        </w:rPr>
        <w:t>ยัง</w:t>
      </w:r>
      <w:r w:rsidR="001725D3" w:rsidRPr="00A0542C">
        <w:rPr>
          <w:rFonts w:ascii="AngsanaUPC" w:hAnsi="AngsanaUPC" w:cs="AngsanaUPC"/>
          <w:sz w:val="32"/>
          <w:szCs w:val="32"/>
          <w:cs/>
        </w:rPr>
        <w:t xml:space="preserve">ไม่หยุดพัฒนาให้ก้าวทันสถานการณ์โรคและระบบสุขภาพให้ทันสมัยตามเทคโนโลยีใหม่ๆ </w:t>
      </w:r>
      <w:r w:rsidR="00915467" w:rsidRPr="00A0542C">
        <w:rPr>
          <w:rFonts w:ascii="AngsanaUPC" w:hAnsi="AngsanaUPC" w:cs="AngsanaUPC" w:hint="cs"/>
          <w:sz w:val="32"/>
          <w:szCs w:val="32"/>
          <w:cs/>
        </w:rPr>
        <w:t>ด้วย</w:t>
      </w:r>
      <w:r w:rsidR="001725D3" w:rsidRPr="00A0542C">
        <w:rPr>
          <w:rFonts w:ascii="AngsanaUPC" w:hAnsi="AngsanaUPC" w:cs="AngsanaUPC"/>
          <w:sz w:val="32"/>
          <w:szCs w:val="32"/>
          <w:cs/>
        </w:rPr>
        <w:t>ความมุ่งมั่นที่จะเป็นผู้จัดหาบริก</w:t>
      </w:r>
      <w:r w:rsidR="00A0542C">
        <w:rPr>
          <w:rFonts w:ascii="AngsanaUPC" w:hAnsi="AngsanaUPC" w:cs="AngsanaUPC"/>
          <w:sz w:val="32"/>
          <w:szCs w:val="32"/>
          <w:cs/>
        </w:rPr>
        <w:t>ารทางการแพทย์แบบองค์รวมระดับชาต</w:t>
      </w:r>
      <w:r w:rsidR="00A0542C">
        <w:rPr>
          <w:rFonts w:ascii="AngsanaUPC" w:hAnsi="AngsanaUPC" w:cs="AngsanaUPC" w:hint="cs"/>
          <w:sz w:val="32"/>
          <w:szCs w:val="32"/>
          <w:cs/>
        </w:rPr>
        <w:t xml:space="preserve">ิ </w:t>
      </w:r>
      <w:r w:rsidR="00316596">
        <w:rPr>
          <w:rFonts w:ascii="AngsanaUPC" w:hAnsi="AngsanaUPC" w:cs="AngsanaUPC" w:hint="cs"/>
          <w:sz w:val="32"/>
          <w:szCs w:val="32"/>
          <w:cs/>
        </w:rPr>
        <w:t>โดยมีผลงานโดดเด่นมากมาย</w:t>
      </w:r>
      <w:r w:rsidR="00316596">
        <w:rPr>
          <w:rFonts w:ascii="AngsanaUPC" w:hAnsi="AngsanaUPC" w:cs="AngsanaUPC" w:hint="cs"/>
          <w:sz w:val="32"/>
          <w:szCs w:val="32"/>
        </w:rPr>
        <w:t xml:space="preserve"> </w:t>
      </w:r>
      <w:r w:rsidR="00316596">
        <w:rPr>
          <w:rFonts w:ascii="AngsanaUPC" w:hAnsi="AngsanaUPC" w:cs="AngsanaUPC" w:hint="cs"/>
          <w:sz w:val="32"/>
          <w:szCs w:val="32"/>
          <w:cs/>
        </w:rPr>
        <w:t>อาทิ</w:t>
      </w:r>
      <w:r w:rsidR="00305164">
        <w:rPr>
          <w:rFonts w:ascii="AngsanaUPC" w:hAnsi="AngsanaUPC" w:cs="AngsanaUPC" w:hint="cs"/>
          <w:sz w:val="32"/>
          <w:szCs w:val="32"/>
        </w:rPr>
        <w:t xml:space="preserve"> </w:t>
      </w:r>
      <w:r w:rsidR="004128C4" w:rsidRPr="004128C4">
        <w:rPr>
          <w:rFonts w:ascii="AngsanaUPC" w:hAnsi="AngsanaUPC" w:cs="AngsanaUPC"/>
          <w:sz w:val="32"/>
          <w:szCs w:val="32"/>
          <w:cs/>
        </w:rPr>
        <w:t>การพัฒนางานดิจิ</w:t>
      </w:r>
      <w:r w:rsidR="00305164">
        <w:rPr>
          <w:rFonts w:ascii="AngsanaUPC" w:hAnsi="AngsanaUPC" w:cs="AngsanaUPC" w:hint="cs"/>
          <w:sz w:val="32"/>
          <w:szCs w:val="32"/>
          <w:cs/>
        </w:rPr>
        <w:t>ทั</w:t>
      </w:r>
      <w:r w:rsidR="004128C4" w:rsidRPr="004128C4">
        <w:rPr>
          <w:rFonts w:ascii="AngsanaUPC" w:hAnsi="AngsanaUPC" w:cs="AngsanaUPC"/>
          <w:sz w:val="32"/>
          <w:szCs w:val="32"/>
          <w:cs/>
        </w:rPr>
        <w:t xml:space="preserve">ลสุขภาพ  </w:t>
      </w:r>
      <w:r w:rsidR="004128C4" w:rsidRPr="004128C4">
        <w:rPr>
          <w:rFonts w:ascii="AngsanaUPC" w:hAnsi="AngsanaUPC" w:cs="AngsanaUPC"/>
          <w:sz w:val="32"/>
          <w:szCs w:val="32"/>
        </w:rPr>
        <w:t xml:space="preserve">Smart Hospital </w:t>
      </w:r>
      <w:r w:rsidR="004128C4" w:rsidRPr="004128C4">
        <w:rPr>
          <w:rFonts w:ascii="AngsanaUPC" w:hAnsi="AngsanaUPC" w:cs="AngsanaUPC"/>
          <w:sz w:val="32"/>
          <w:szCs w:val="32"/>
          <w:cs/>
        </w:rPr>
        <w:t>เชื่อมกับการแพทย์ปฐมภูมิโดยเฉพาะการเข้าถึงการดูแลสุขภาพในเขตเมืองที่มีความซับซ้อน พัฒนาการให้บริการ</w:t>
      </w:r>
      <w:r w:rsidR="00137CD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37CD0">
        <w:rPr>
          <w:rFonts w:ascii="AngsanaUPC" w:hAnsi="AngsanaUPC" w:cs="AngsanaUPC"/>
          <w:sz w:val="32"/>
          <w:szCs w:val="32"/>
        </w:rPr>
        <w:t xml:space="preserve">online </w:t>
      </w:r>
      <w:r w:rsidR="004128C4" w:rsidRPr="004128C4">
        <w:rPr>
          <w:rFonts w:ascii="AngsanaUPC" w:hAnsi="AngsanaUPC" w:cs="AngsanaUPC"/>
          <w:sz w:val="32"/>
          <w:szCs w:val="32"/>
          <w:cs/>
        </w:rPr>
        <w:t>รูปแบบโรงพยาบาลเสมือนจริง (</w:t>
      </w:r>
      <w:r w:rsidR="004128C4" w:rsidRPr="004128C4">
        <w:rPr>
          <w:rFonts w:ascii="AngsanaUPC" w:hAnsi="AngsanaUPC" w:cs="AngsanaUPC"/>
          <w:sz w:val="32"/>
          <w:szCs w:val="32"/>
        </w:rPr>
        <w:t xml:space="preserve">Virtual hospital) </w:t>
      </w:r>
      <w:r w:rsidR="004128C4" w:rsidRPr="004128C4">
        <w:rPr>
          <w:rFonts w:ascii="AngsanaUPC" w:hAnsi="AngsanaUPC" w:cs="AngsanaUPC"/>
          <w:sz w:val="32"/>
          <w:szCs w:val="32"/>
          <w:cs/>
        </w:rPr>
        <w:t>เพื่อเป็นต้นแบบการลดความแออัดและการรอคอย  และเพิ่มบริการสำหรับผู้ป่วยนอน</w:t>
      </w:r>
      <w:r w:rsidR="009C4DF7">
        <w:rPr>
          <w:rFonts w:ascii="AngsanaUPC" w:hAnsi="AngsanaUPC" w:cs="AngsanaUPC" w:hint="cs"/>
          <w:sz w:val="32"/>
          <w:szCs w:val="32"/>
          <w:cs/>
        </w:rPr>
        <w:t>โรงพยาบาล</w:t>
      </w:r>
      <w:r w:rsidR="004128C4" w:rsidRPr="004128C4">
        <w:rPr>
          <w:rFonts w:ascii="AngsanaUPC" w:hAnsi="AngsanaUPC" w:cs="AngsanaUPC"/>
          <w:sz w:val="32"/>
          <w:szCs w:val="32"/>
          <w:cs/>
        </w:rPr>
        <w:t>ที่มีอาการคงที่แล้ว สามารถพักรักษาตัวตามมาตรฐาน</w:t>
      </w:r>
      <w:r w:rsidR="00137CD0">
        <w:rPr>
          <w:rFonts w:ascii="AngsanaUPC" w:hAnsi="AngsanaUPC" w:cs="AngsanaUPC" w:hint="cs"/>
          <w:sz w:val="32"/>
          <w:szCs w:val="32"/>
          <w:cs/>
        </w:rPr>
        <w:t>โรงพยาบาล</w:t>
      </w:r>
      <w:r w:rsidR="004128C4" w:rsidRPr="004128C4">
        <w:rPr>
          <w:rFonts w:ascii="AngsanaUPC" w:hAnsi="AngsanaUPC" w:cs="AngsanaUPC"/>
          <w:sz w:val="32"/>
          <w:szCs w:val="32"/>
          <w:cs/>
        </w:rPr>
        <w:t>ได้ที่บ้านแทนการนอน</w:t>
      </w:r>
      <w:r w:rsidR="00E56ACD">
        <w:rPr>
          <w:rFonts w:ascii="AngsanaUPC" w:hAnsi="AngsanaUPC" w:cs="AngsanaUPC" w:hint="cs"/>
          <w:sz w:val="32"/>
          <w:szCs w:val="32"/>
          <w:cs/>
        </w:rPr>
        <w:t>โรงพยาบาล</w:t>
      </w:r>
      <w:r w:rsidR="00E56ACD">
        <w:rPr>
          <w:rFonts w:ascii="AngsanaUPC" w:hAnsi="AngsanaUPC" w:cs="AngsanaUPC" w:hint="cs"/>
          <w:sz w:val="32"/>
          <w:szCs w:val="32"/>
        </w:rPr>
        <w:t xml:space="preserve"> </w:t>
      </w:r>
      <w:r w:rsidR="004128C4" w:rsidRPr="004128C4">
        <w:rPr>
          <w:rFonts w:ascii="AngsanaUPC" w:hAnsi="AngsanaUPC" w:cs="AngsanaUPC"/>
          <w:sz w:val="32"/>
          <w:szCs w:val="32"/>
          <w:cs/>
        </w:rPr>
        <w:t>(</w:t>
      </w:r>
      <w:r w:rsidR="004128C4" w:rsidRPr="004128C4">
        <w:rPr>
          <w:rFonts w:ascii="AngsanaUPC" w:hAnsi="AngsanaUPC" w:cs="AngsanaUPC"/>
          <w:sz w:val="32"/>
          <w:szCs w:val="32"/>
        </w:rPr>
        <w:t xml:space="preserve">Home Ward) </w:t>
      </w:r>
      <w:r w:rsidR="004128C4" w:rsidRPr="004128C4">
        <w:rPr>
          <w:rFonts w:ascii="AngsanaUPC" w:hAnsi="AngsanaUPC" w:cs="AngsanaUPC"/>
          <w:sz w:val="32"/>
          <w:szCs w:val="32"/>
          <w:cs/>
        </w:rPr>
        <w:t>ได้อีกด้วย</w:t>
      </w:r>
      <w:r w:rsidR="007F60D3">
        <w:rPr>
          <w:rFonts w:ascii="AngsanaUPC" w:hAnsi="AngsanaUPC" w:cs="AngsanaUPC" w:hint="cs"/>
          <w:sz w:val="32"/>
          <w:szCs w:val="32"/>
        </w:rPr>
        <w:t xml:space="preserve"> </w:t>
      </w:r>
      <w:r w:rsidR="00C97DB7">
        <w:rPr>
          <w:rFonts w:ascii="AngsanaUPC" w:hAnsi="AngsanaUPC" w:cs="AngsanaUPC" w:hint="cs"/>
          <w:sz w:val="32"/>
          <w:szCs w:val="32"/>
        </w:rPr>
        <w:t xml:space="preserve">       </w:t>
      </w:r>
      <w:r w:rsidR="009436F1" w:rsidRPr="00A0542C">
        <w:rPr>
          <w:rFonts w:ascii="AngsanaUPC" w:hAnsi="AngsanaUPC" w:cs="AngsanaUPC"/>
          <w:sz w:val="32"/>
          <w:szCs w:val="32"/>
          <w:cs/>
        </w:rPr>
        <w:t xml:space="preserve"> </w:t>
      </w:r>
      <w:r w:rsidR="0043016C">
        <w:rPr>
          <w:rFonts w:ascii="AngsanaUPC" w:hAnsi="AngsanaUPC" w:cs="AngsanaUPC" w:hint="cs"/>
          <w:sz w:val="32"/>
          <w:szCs w:val="32"/>
          <w:cs/>
        </w:rPr>
        <w:t>เป็นการยกระดับคุณภาพชีวิตประชาชนอย่างทั่วถึงและเท่าเทียม</w:t>
      </w:r>
      <w:r w:rsidR="0074562F">
        <w:rPr>
          <w:rFonts w:ascii="AngsanaUPC" w:hAnsi="AngsanaUPC" w:cs="AngsanaUPC" w:hint="cs"/>
          <w:sz w:val="32"/>
          <w:szCs w:val="32"/>
        </w:rPr>
        <w:t xml:space="preserve"> </w:t>
      </w:r>
      <w:r w:rsidR="00FA02F4">
        <w:rPr>
          <w:rFonts w:ascii="AngsanaUPC" w:hAnsi="AngsanaUPC" w:cs="AngsanaUPC" w:hint="cs"/>
          <w:sz w:val="32"/>
          <w:szCs w:val="32"/>
        </w:rPr>
        <w:t xml:space="preserve"> </w:t>
      </w:r>
      <w:r w:rsidR="00FA02F4">
        <w:rPr>
          <w:rFonts w:ascii="AngsanaUPC" w:hAnsi="AngsanaUPC" w:cs="AngsanaUPC" w:hint="cs"/>
          <w:sz w:val="32"/>
          <w:szCs w:val="32"/>
          <w:cs/>
        </w:rPr>
        <w:t xml:space="preserve">รวมทั้งยังมีแผนพัฒนาอย่างครอบคลุมในประชากรกลุ่มเฉพาะและกลุ่มเปราะบาง เช่น การดูแลสุขภาพแรงงานไทยในต่างประเทศ  จัดทีมดูแลสุขภาพผู้แสวงบุญ ณ ประเทศอินเดีย และเพิ่มโอกาสในการเข้าถึงบริการฟื้นฟูสมรรถภาพของกลุ่มเฉพาะและกลุ่มเปราะบาง </w:t>
      </w:r>
      <w:r w:rsidR="00371C55">
        <w:rPr>
          <w:rFonts w:ascii="AngsanaUPC" w:hAnsi="AngsanaUPC" w:cs="AngsanaUPC" w:hint="cs"/>
          <w:sz w:val="32"/>
          <w:szCs w:val="32"/>
        </w:rPr>
        <w:t xml:space="preserve">            </w:t>
      </w:r>
      <w:r w:rsidR="00FA02F4">
        <w:rPr>
          <w:rFonts w:ascii="AngsanaUPC" w:hAnsi="AngsanaUPC" w:cs="AngsanaUPC" w:hint="cs"/>
          <w:sz w:val="32"/>
          <w:szCs w:val="32"/>
          <w:cs/>
        </w:rPr>
        <w:t>ด้วยเทคโนโลยีทางไกลและการ</w:t>
      </w:r>
      <w:r w:rsidR="005B2149">
        <w:rPr>
          <w:rFonts w:ascii="AngsanaUPC" w:hAnsi="AngsanaUPC" w:cs="AngsanaUPC" w:hint="cs"/>
          <w:sz w:val="32"/>
          <w:szCs w:val="32"/>
          <w:cs/>
        </w:rPr>
        <w:t>พัฒนาหรือจัดหา</w:t>
      </w:r>
      <w:r w:rsidR="00FA02F4">
        <w:rPr>
          <w:rFonts w:ascii="AngsanaUPC" w:hAnsi="AngsanaUPC" w:cs="AngsanaUPC" w:hint="cs"/>
          <w:sz w:val="32"/>
          <w:szCs w:val="32"/>
          <w:cs/>
        </w:rPr>
        <w:t>เครื่องมืออุปกรณ์ที่มี</w:t>
      </w:r>
      <w:r w:rsidR="005B2149">
        <w:rPr>
          <w:rFonts w:ascii="AngsanaUPC" w:hAnsi="AngsanaUPC" w:cs="AngsanaUPC" w:hint="cs"/>
          <w:sz w:val="32"/>
          <w:szCs w:val="32"/>
          <w:cs/>
        </w:rPr>
        <w:t>ความทันสมัยและ</w:t>
      </w:r>
      <w:r w:rsidR="00FA02F4">
        <w:rPr>
          <w:rFonts w:ascii="AngsanaUPC" w:hAnsi="AngsanaUPC" w:cs="AngsanaUPC" w:hint="cs"/>
          <w:sz w:val="32"/>
          <w:szCs w:val="32"/>
          <w:cs/>
        </w:rPr>
        <w:t>ความจำเพาะเพื่อให้ทุกกลุ่ม</w:t>
      </w:r>
    </w:p>
    <w:p w14:paraId="141C6966" w14:textId="77777777" w:rsidR="00371C55" w:rsidRDefault="00371C55" w:rsidP="005170CD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14:paraId="373B86A7" w14:textId="5ED10793" w:rsidR="00EE718A" w:rsidRPr="00FF4A77" w:rsidRDefault="00FA02F4" w:rsidP="005170CD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มีสุขภาพและคุณภาพชีวิตที่ดีขึ้น </w:t>
      </w:r>
      <w:r w:rsidR="00C57A09">
        <w:rPr>
          <w:rFonts w:ascii="AngsanaUPC" w:hAnsi="AngsanaUPC" w:cs="AngsanaUPC" w:hint="cs"/>
          <w:sz w:val="32"/>
          <w:szCs w:val="32"/>
        </w:rPr>
        <w:t xml:space="preserve"> </w:t>
      </w:r>
      <w:r w:rsidR="005B2149">
        <w:rPr>
          <w:rFonts w:ascii="AngsanaUPC" w:hAnsi="AngsanaUPC" w:cs="AngsanaUPC" w:hint="cs"/>
          <w:sz w:val="32"/>
          <w:szCs w:val="32"/>
          <w:cs/>
        </w:rPr>
        <w:t xml:space="preserve">เช่น การแพทย์แม่นยำ </w:t>
      </w:r>
      <w:r w:rsidR="005B2149">
        <w:rPr>
          <w:rFonts w:ascii="AngsanaUPC" w:hAnsi="AngsanaUPC" w:cs="AngsanaUPC"/>
          <w:sz w:val="32"/>
          <w:szCs w:val="32"/>
        </w:rPr>
        <w:t xml:space="preserve">(precision medicine) </w:t>
      </w:r>
      <w:r w:rsidR="005B2149">
        <w:rPr>
          <w:rFonts w:ascii="AngsanaUPC" w:hAnsi="AngsanaUPC" w:cs="AngsanaUPC" w:hint="cs"/>
          <w:sz w:val="32"/>
          <w:szCs w:val="32"/>
          <w:cs/>
        </w:rPr>
        <w:t xml:space="preserve">การผ่าตัดด้วยหุ่นยนต์และระบบนำวิถี และ การฉายรังสีในห้องผ่าตัดหรือหุ่นยนต์ฉายรังสีศัลยกรรมเป็นต้น </w:t>
      </w:r>
      <w:r>
        <w:rPr>
          <w:rFonts w:ascii="AngsanaUPC" w:hAnsi="AngsanaUPC" w:cs="AngsanaUPC" w:hint="cs"/>
          <w:sz w:val="32"/>
          <w:szCs w:val="32"/>
          <w:cs/>
        </w:rPr>
        <w:t xml:space="preserve">การดำเนินงานทั้งหมดของกรมการแพทย์มุ่งหวังให้ประชาชนทุกกลุ่มวัยได้รับบริการทางการแพทย์และการรักษา ด้วยองค์ความรู้ นวัตกรรมและเทคโนโลยีทางการแพทย์ ที่ทันสมัย ให้สมกับคำว่า “ทำดีที่สุดเพื่อทุกชีวิต”          </w:t>
      </w:r>
    </w:p>
    <w:p w14:paraId="36728A77" w14:textId="17E677B3" w:rsidR="00D55D65" w:rsidRDefault="000B2A1B" w:rsidP="00526895">
      <w:pPr>
        <w:pStyle w:val="a3"/>
        <w:ind w:firstLine="0"/>
        <w:jc w:val="thaiDistribute"/>
        <w:rPr>
          <w:rFonts w:ascii="AngsanaUPC" w:hAnsi="AngsanaUPC" w:cs="AngsanaUPC"/>
          <w:spacing w:val="-6"/>
          <w:kern w:val="32"/>
        </w:rPr>
      </w:pPr>
      <w:r>
        <w:rPr>
          <w:rFonts w:ascii="AngsanaUPC" w:hAnsi="AngsanaUPC" w:cs="AngsanaUPC" w:hint="cs"/>
          <w:b/>
          <w:bCs/>
        </w:rPr>
        <w:t xml:space="preserve">             </w:t>
      </w:r>
      <w:r w:rsidR="009D6920" w:rsidRPr="009D6920">
        <w:rPr>
          <w:rFonts w:ascii="AngsanaUPC" w:hAnsi="AngsanaUPC" w:cs="AngsanaUPC" w:hint="cs"/>
          <w:cs/>
        </w:rPr>
        <w:t>นอกจากนี้</w:t>
      </w:r>
      <w:r w:rsidR="009D6920">
        <w:rPr>
          <w:rFonts w:ascii="AngsanaUPC" w:hAnsi="AngsanaUPC" w:cs="AngsanaUPC" w:hint="cs"/>
          <w:b/>
          <w:bCs/>
        </w:rPr>
        <w:t xml:space="preserve"> </w:t>
      </w:r>
      <w:r w:rsidR="00D55159" w:rsidRPr="00A0542C">
        <w:rPr>
          <w:rFonts w:ascii="AngsanaUPC" w:hAnsi="AngsanaUPC" w:cs="AngsanaUPC"/>
          <w:cs/>
        </w:rPr>
        <w:t>กรมการแพทย์</w:t>
      </w:r>
      <w:r w:rsidR="009A4D0C" w:rsidRPr="00A0542C">
        <w:rPr>
          <w:rFonts w:ascii="AngsanaUPC" w:hAnsi="AngsanaUPC" w:cs="AngsanaUPC"/>
          <w:cs/>
        </w:rPr>
        <w:t>ยัง</w:t>
      </w:r>
      <w:r w:rsidR="00993011" w:rsidRPr="00A0542C">
        <w:rPr>
          <w:rFonts w:ascii="AngsanaUPC" w:hAnsi="AngsanaUPC" w:cs="AngsanaUPC"/>
          <w:cs/>
        </w:rPr>
        <w:t>ได้</w:t>
      </w:r>
      <w:r w:rsidR="005B2149">
        <w:rPr>
          <w:rFonts w:ascii="AngsanaUPC" w:hAnsi="AngsanaUPC" w:cs="AngsanaUPC" w:hint="cs"/>
          <w:cs/>
        </w:rPr>
        <w:t>รับมอบหมายจากกระทรวงสาธารณสุขให้ทำงานร่วมกับกองการต่างประเทศ สำนักปลัดกระทรวงสาธารณสุขในการ</w:t>
      </w:r>
      <w:r w:rsidR="00461A11">
        <w:rPr>
          <w:rFonts w:ascii="AngsanaUPC" w:hAnsi="AngsanaUPC" w:cs="AngsanaUPC" w:hint="cs"/>
          <w:cs/>
        </w:rPr>
        <w:t>เป็นหน่วยงานหลักในการสนับสนุนการจัดตั้งองค์กรระหว่างประเทศคือ</w:t>
      </w:r>
      <w:r w:rsidR="00461A11" w:rsidRPr="00E219E0">
        <w:rPr>
          <w:rFonts w:ascii="AngsanaUPC" w:hAnsi="AngsanaUPC" w:cs="AngsanaUPC"/>
          <w:b/>
          <w:bCs/>
          <w:spacing w:val="-6"/>
          <w:kern w:val="32"/>
          <w:cs/>
        </w:rPr>
        <w:t>ศูนย</w:t>
      </w:r>
      <w:r w:rsidR="00461A11" w:rsidRPr="00E219E0">
        <w:rPr>
          <w:rFonts w:ascii="AngsanaUPC" w:hAnsi="AngsanaUPC" w:cs="AngsanaUPC" w:hint="cs"/>
          <w:b/>
          <w:bCs/>
          <w:spacing w:val="-6"/>
          <w:kern w:val="32"/>
          <w:cs/>
        </w:rPr>
        <w:t>์</w:t>
      </w:r>
      <w:r w:rsidR="00461A11" w:rsidRPr="00E219E0">
        <w:rPr>
          <w:rFonts w:ascii="AngsanaUPC" w:hAnsi="AngsanaUPC" w:cs="AngsanaUPC"/>
          <w:b/>
          <w:bCs/>
          <w:spacing w:val="-6"/>
          <w:kern w:val="32"/>
          <w:cs/>
        </w:rPr>
        <w:t>อาเซียนเพื่อเสริมสร้างศักยภาพและคุณค่าสังคมผู้สูงอายุด้วยนวัตกรรม</w:t>
      </w:r>
      <w:r w:rsidR="00461A11">
        <w:rPr>
          <w:rFonts w:ascii="AngsanaUPC" w:hAnsi="AngsanaUPC" w:cs="AngsanaUPC" w:hint="cs"/>
          <w:b/>
          <w:bCs/>
          <w:spacing w:val="-6"/>
          <w:kern w:val="32"/>
          <w:cs/>
        </w:rPr>
        <w:t xml:space="preserve"> </w:t>
      </w:r>
      <w:r w:rsidR="00461A11">
        <w:rPr>
          <w:rFonts w:ascii="AngsanaUPC" w:hAnsi="AngsanaUPC" w:cs="AngsanaUPC"/>
          <w:b/>
          <w:bCs/>
          <w:spacing w:val="-6"/>
          <w:kern w:val="32"/>
        </w:rPr>
        <w:t>(</w:t>
      </w:r>
      <w:r w:rsidR="00461A11" w:rsidRPr="00E219E0">
        <w:rPr>
          <w:rFonts w:ascii="AngsanaUPC" w:hAnsi="AngsanaUPC" w:cs="AngsanaUPC"/>
          <w:b/>
          <w:bCs/>
          <w:spacing w:val="-6"/>
          <w:kern w:val="32"/>
        </w:rPr>
        <w:t>ASEAN Centre for Active Ageing and Innovation</w:t>
      </w:r>
      <w:r w:rsidR="00461A11">
        <w:rPr>
          <w:rFonts w:ascii="AngsanaUPC" w:hAnsi="AngsanaUPC" w:cs="AngsanaUPC"/>
          <w:b/>
          <w:bCs/>
          <w:spacing w:val="-6"/>
          <w:kern w:val="32"/>
        </w:rPr>
        <w:t xml:space="preserve">: </w:t>
      </w:r>
      <w:r w:rsidR="00461A11" w:rsidRPr="00E219E0">
        <w:rPr>
          <w:rFonts w:ascii="AngsanaUPC" w:hAnsi="AngsanaUPC" w:cs="AngsanaUPC"/>
          <w:b/>
          <w:bCs/>
          <w:spacing w:val="-6"/>
          <w:kern w:val="32"/>
        </w:rPr>
        <w:t>ACAI</w:t>
      </w:r>
      <w:r w:rsidR="00461A11">
        <w:rPr>
          <w:rFonts w:ascii="AngsanaUPC" w:hAnsi="AngsanaUPC" w:cs="AngsanaUPC"/>
          <w:b/>
          <w:bCs/>
          <w:spacing w:val="-6"/>
          <w:kern w:val="32"/>
        </w:rPr>
        <w:t xml:space="preserve">) </w:t>
      </w:r>
      <w:r w:rsidR="00461A11" w:rsidRPr="00461A11">
        <w:rPr>
          <w:rFonts w:ascii="AngsanaUPC" w:hAnsi="AngsanaUPC" w:cs="AngsanaUPC"/>
          <w:spacing w:val="-6"/>
          <w:kern w:val="32"/>
          <w:cs/>
        </w:rPr>
        <w:t>ขึ้นในประเทศไทย</w:t>
      </w:r>
      <w:r w:rsidR="00461A11">
        <w:rPr>
          <w:rFonts w:ascii="AngsanaUPC" w:hAnsi="AngsanaUPC" w:cs="AngsanaUPC" w:hint="cs"/>
          <w:spacing w:val="-6"/>
          <w:kern w:val="32"/>
          <w:cs/>
        </w:rPr>
        <w:t xml:space="preserve"> เพื่อรองรับการเปลี่ยนแปลงของอาเซียนเข้าสู่สังคมสูงอายุ</w:t>
      </w:r>
      <w:r w:rsidR="00461A11">
        <w:rPr>
          <w:rFonts w:ascii="AngsanaUPC" w:hAnsi="AngsanaUPC" w:cs="AngsanaUPC" w:hint="cs"/>
          <w:b/>
          <w:bCs/>
          <w:spacing w:val="-6"/>
          <w:kern w:val="32"/>
        </w:rPr>
        <w:t xml:space="preserve"> </w:t>
      </w:r>
      <w:r w:rsidR="00461A11" w:rsidRPr="009F1659">
        <w:rPr>
          <w:rFonts w:ascii="AngsanaUPC" w:hAnsi="AngsanaUPC" w:cs="AngsanaUPC" w:hint="cs"/>
          <w:spacing w:val="-6"/>
          <w:kern w:val="32"/>
          <w:cs/>
        </w:rPr>
        <w:t>ซึ่งจะมี</w:t>
      </w:r>
      <w:r w:rsidR="00461A11">
        <w:rPr>
          <w:rFonts w:ascii="AngsanaUPC" w:hAnsi="AngsanaUPC" w:cs="AngsanaUPC" w:hint="cs"/>
          <w:b/>
          <w:bCs/>
          <w:spacing w:val="-6"/>
          <w:kern w:val="32"/>
          <w:cs/>
        </w:rPr>
        <w:t>การลงนาม</w:t>
      </w:r>
      <w:r w:rsidR="0035377B">
        <w:rPr>
          <w:rFonts w:ascii="AngsanaUPC" w:hAnsi="AngsanaUPC" w:cs="AngsanaUPC" w:hint="cs"/>
          <w:b/>
          <w:bCs/>
          <w:spacing w:val="-6"/>
          <w:kern w:val="32"/>
          <w:cs/>
        </w:rPr>
        <w:t>ความตกลงประเทศเจ้าบ้าน (</w:t>
      </w:r>
      <w:r w:rsidR="0035377B">
        <w:rPr>
          <w:rFonts w:ascii="AngsanaUPC" w:hAnsi="AngsanaUPC" w:cs="AngsanaUPC" w:hint="cs"/>
          <w:b/>
          <w:bCs/>
          <w:spacing w:val="-6"/>
          <w:kern w:val="32"/>
        </w:rPr>
        <w:t xml:space="preserve">Host Country Agreement) </w:t>
      </w:r>
      <w:r w:rsidR="0008745C">
        <w:rPr>
          <w:rFonts w:ascii="AngsanaUPC" w:hAnsi="AngsanaUPC" w:cs="AngsanaUPC" w:hint="cs"/>
          <w:b/>
          <w:bCs/>
          <w:spacing w:val="-6"/>
          <w:kern w:val="32"/>
          <w:cs/>
        </w:rPr>
        <w:t>ระหว่าง</w:t>
      </w:r>
      <w:r w:rsidR="00A84E85" w:rsidRPr="0008745C">
        <w:rPr>
          <w:rFonts w:ascii="AngsanaUPC" w:hAnsi="AngsanaUPC" w:cs="AngsanaUPC" w:hint="cs"/>
          <w:b/>
          <w:bCs/>
          <w:spacing w:val="-6"/>
          <w:kern w:val="32"/>
          <w:cs/>
        </w:rPr>
        <w:t>รัฐบาลไทยโดยนายแพทย์ชลน่าน  ศรีแก้ว รัฐมนตรีว่าการกระทรวงสาธารณสุข  กับศูนย์ฯ โดยนายแพทย์สุวิทย์ วิบุลย์ผลประเสริฐ ประธานศูนย์อาเซียน</w:t>
      </w:r>
      <w:r w:rsidR="00461A11">
        <w:rPr>
          <w:rFonts w:ascii="AngsanaUPC" w:hAnsi="AngsanaUPC" w:cs="AngsanaUPC" w:hint="cs"/>
          <w:b/>
          <w:bCs/>
          <w:spacing w:val="-6"/>
          <w:kern w:val="32"/>
          <w:cs/>
        </w:rPr>
        <w:t xml:space="preserve"> </w:t>
      </w:r>
      <w:r w:rsidR="00461A11" w:rsidRPr="009F1659">
        <w:rPr>
          <w:rFonts w:ascii="AngsanaUPC" w:hAnsi="AngsanaUPC" w:cs="AngsanaUPC" w:hint="cs"/>
          <w:spacing w:val="-6"/>
          <w:kern w:val="32"/>
          <w:cs/>
        </w:rPr>
        <w:t xml:space="preserve">ในวันที่ </w:t>
      </w:r>
      <w:r w:rsidR="00461A11" w:rsidRPr="009F1659">
        <w:rPr>
          <w:rFonts w:ascii="AngsanaUPC" w:hAnsi="AngsanaUPC" w:cs="AngsanaUPC"/>
          <w:spacing w:val="-6"/>
          <w:kern w:val="32"/>
        </w:rPr>
        <w:t xml:space="preserve">11 </w:t>
      </w:r>
      <w:r w:rsidR="00461A11" w:rsidRPr="009F1659">
        <w:rPr>
          <w:rFonts w:ascii="AngsanaUPC" w:hAnsi="AngsanaUPC" w:cs="AngsanaUPC" w:hint="cs"/>
          <w:spacing w:val="-6"/>
          <w:kern w:val="32"/>
          <w:cs/>
        </w:rPr>
        <w:t xml:space="preserve">มีนาคม </w:t>
      </w:r>
      <w:r w:rsidR="00461A11" w:rsidRPr="009F1659">
        <w:rPr>
          <w:rFonts w:ascii="AngsanaUPC" w:hAnsi="AngsanaUPC" w:cs="AngsanaUPC"/>
          <w:spacing w:val="-6"/>
          <w:kern w:val="32"/>
        </w:rPr>
        <w:t xml:space="preserve">2567 </w:t>
      </w:r>
      <w:r w:rsidR="00461A11" w:rsidRPr="009F1659">
        <w:rPr>
          <w:rFonts w:ascii="AngsanaUPC" w:hAnsi="AngsanaUPC" w:cs="AngsanaUPC" w:hint="cs"/>
          <w:spacing w:val="-6"/>
          <w:kern w:val="32"/>
          <w:cs/>
        </w:rPr>
        <w:t>นี้เช่นกัน</w:t>
      </w:r>
      <w:r w:rsidR="0008745C" w:rsidRPr="009F1659">
        <w:rPr>
          <w:rFonts w:ascii="AngsanaUPC" w:hAnsi="AngsanaUPC" w:cs="AngsanaUPC" w:hint="cs"/>
          <w:spacing w:val="-6"/>
          <w:kern w:val="32"/>
        </w:rPr>
        <w:t xml:space="preserve"> </w:t>
      </w:r>
      <w:r w:rsidR="00461A11" w:rsidRPr="009F1659">
        <w:rPr>
          <w:rFonts w:ascii="AngsanaUPC" w:hAnsi="AngsanaUPC" w:cs="AngsanaUPC" w:hint="cs"/>
          <w:spacing w:val="-6"/>
          <w:kern w:val="32"/>
          <w:cs/>
        </w:rPr>
        <w:t>โดยศูนย์ฯนี้จะมีสำนักงานตั้งอยู่ที่</w:t>
      </w:r>
      <w:r w:rsidR="00461A11" w:rsidRPr="009F1659">
        <w:rPr>
          <w:rFonts w:ascii="AngsanaUPC" w:hAnsi="AngsanaUPC" w:cs="AngsanaUPC"/>
          <w:spacing w:val="-6"/>
          <w:kern w:val="32"/>
          <w:cs/>
        </w:rPr>
        <w:t xml:space="preserve">อาคารนวัตกรรมเทคโนโลยีสุขภาพผู้สูงวัย </w:t>
      </w:r>
      <w:r w:rsidR="00461A11" w:rsidRPr="009F1659">
        <w:rPr>
          <w:rFonts w:ascii="AngsanaUPC" w:hAnsi="AngsanaUPC" w:cs="AngsanaUPC" w:hint="cs"/>
          <w:spacing w:val="-6"/>
          <w:kern w:val="32"/>
          <w:cs/>
        </w:rPr>
        <w:t>กรมการแพทย์ ซึ่งศูนย์ฯดังกล่าวจะเป็นศูนย์กลางความร่วมมือด้านผู้สูงอายุของภูมิภาคอาเซียนต่อไป</w:t>
      </w:r>
    </w:p>
    <w:p w14:paraId="18664B9E" w14:textId="671B621F" w:rsidR="00FF4A77" w:rsidRDefault="00D55D65" w:rsidP="00526895">
      <w:pPr>
        <w:pStyle w:val="a3"/>
        <w:ind w:firstLine="0"/>
        <w:jc w:val="thaiDistribute"/>
        <w:rPr>
          <w:rFonts w:ascii="AngsanaUPC" w:hAnsi="AngsanaUPC" w:cs="AngsanaUPC"/>
          <w:spacing w:val="-6"/>
          <w:kern w:val="32"/>
        </w:rPr>
      </w:pPr>
      <w:r>
        <w:rPr>
          <w:rFonts w:ascii="AngsanaUPC" w:hAnsi="AngsanaUPC" w:cs="AngsanaUPC" w:hint="cs"/>
          <w:spacing w:val="-6"/>
          <w:kern w:val="32"/>
        </w:rPr>
        <w:t xml:space="preserve">               </w:t>
      </w:r>
      <w:r w:rsidR="00B613B8">
        <w:rPr>
          <w:rFonts w:ascii="AngsanaUPC" w:hAnsi="AngsanaUPC" w:cs="AngsanaUPC" w:hint="cs"/>
          <w:spacing w:val="-6"/>
          <w:kern w:val="32"/>
          <w:cs/>
        </w:rPr>
        <w:t>ในโอกาสครบรอบ</w:t>
      </w:r>
      <w:r w:rsidR="00B613B8">
        <w:rPr>
          <w:rFonts w:ascii="AngsanaUPC" w:hAnsi="AngsanaUPC" w:cs="AngsanaUPC" w:hint="cs"/>
          <w:spacing w:val="-6"/>
          <w:kern w:val="32"/>
        </w:rPr>
        <w:t xml:space="preserve"> 82 </w:t>
      </w:r>
      <w:r w:rsidR="00B613B8">
        <w:rPr>
          <w:rFonts w:ascii="AngsanaUPC" w:hAnsi="AngsanaUPC" w:cs="AngsanaUPC" w:hint="cs"/>
          <w:spacing w:val="-6"/>
          <w:kern w:val="32"/>
          <w:cs/>
        </w:rPr>
        <w:t>ปี</w:t>
      </w:r>
      <w:r w:rsidR="00B613B8">
        <w:rPr>
          <w:rFonts w:ascii="AngsanaUPC" w:hAnsi="AngsanaUPC" w:cs="AngsanaUPC" w:hint="cs"/>
          <w:spacing w:val="-6"/>
          <w:kern w:val="32"/>
        </w:rPr>
        <w:t xml:space="preserve"> </w:t>
      </w:r>
      <w:r w:rsidR="00B613B8">
        <w:rPr>
          <w:rFonts w:ascii="AngsanaUPC" w:hAnsi="AngsanaUPC" w:cs="AngsanaUPC" w:hint="cs"/>
          <w:spacing w:val="-6"/>
          <w:kern w:val="32"/>
          <w:cs/>
        </w:rPr>
        <w:t>กรมการแพทย์ได้มี</w:t>
      </w:r>
      <w:r w:rsidR="00A364BC" w:rsidRPr="00A0542C">
        <w:rPr>
          <w:rFonts w:ascii="AngsanaUPC" w:hAnsi="AngsanaUPC" w:cs="AngsanaUPC" w:hint="cs"/>
          <w:spacing w:val="-6"/>
          <w:kern w:val="32"/>
          <w:cs/>
        </w:rPr>
        <w:t>การ</w:t>
      </w:r>
      <w:r w:rsidR="00A364BC" w:rsidRPr="00E219E0">
        <w:rPr>
          <w:rFonts w:ascii="AngsanaUPC" w:hAnsi="AngsanaUPC" w:cs="AngsanaUPC" w:hint="cs"/>
          <w:b/>
          <w:bCs/>
          <w:spacing w:val="-6"/>
          <w:kern w:val="32"/>
          <w:cs/>
        </w:rPr>
        <w:t>เปิดอาคาร</w:t>
      </w:r>
      <w:r w:rsidR="005A7278" w:rsidRPr="00E219E0">
        <w:rPr>
          <w:rFonts w:ascii="AngsanaUPC" w:hAnsi="AngsanaUPC" w:cs="AngsanaUPC"/>
          <w:b/>
          <w:bCs/>
          <w:spacing w:val="-6"/>
          <w:kern w:val="32"/>
          <w:cs/>
        </w:rPr>
        <w:t>นวัตกรรมเทคโนโลยีสุขภาพผู้สูงวัย</w:t>
      </w:r>
      <w:r w:rsidR="00E219E0">
        <w:rPr>
          <w:rFonts w:ascii="AngsanaUPC" w:hAnsi="AngsanaUPC" w:cs="AngsanaUPC"/>
          <w:b/>
          <w:bCs/>
          <w:spacing w:val="-6"/>
          <w:kern w:val="32"/>
        </w:rPr>
        <w:t xml:space="preserve"> </w:t>
      </w:r>
      <w:r w:rsidR="005A7278" w:rsidRPr="00A0542C">
        <w:rPr>
          <w:rFonts w:ascii="AngsanaUPC" w:hAnsi="AngsanaUPC" w:cs="AngsanaUPC" w:hint="cs"/>
          <w:spacing w:val="-6"/>
          <w:kern w:val="32"/>
          <w:cs/>
        </w:rPr>
        <w:t>เพื่อให้</w:t>
      </w:r>
      <w:r w:rsidR="005A7278" w:rsidRPr="00A0542C">
        <w:rPr>
          <w:rFonts w:ascii="AngsanaUPC" w:hAnsi="AngsanaUPC" w:cs="AngsanaUPC"/>
          <w:spacing w:val="-6"/>
          <w:kern w:val="32"/>
          <w:cs/>
        </w:rPr>
        <w:t>บริการผู้สูงอายุอย่างครบวงจร เน้นหลักป้องกัน ส่งเสริมการดูแลสุขภาพผู้สูงอายุให้สามารถใช้ชีวิตได้อย่างมีคุณภาพ โดยมีการวางแผนการดูแลสุขภาพผู้สูงอายุ</w:t>
      </w:r>
      <w:r w:rsidR="00E219E0">
        <w:rPr>
          <w:rFonts w:ascii="AngsanaUPC" w:hAnsi="AngsanaUPC" w:cs="AngsanaUPC" w:hint="cs"/>
          <w:spacing w:val="-6"/>
          <w:kern w:val="32"/>
          <w:cs/>
        </w:rPr>
        <w:t>ราย</w:t>
      </w:r>
      <w:r w:rsidR="005A7278" w:rsidRPr="00A0542C">
        <w:rPr>
          <w:rFonts w:ascii="AngsanaUPC" w:hAnsi="AngsanaUPC" w:cs="AngsanaUPC"/>
          <w:spacing w:val="-6"/>
          <w:kern w:val="32"/>
          <w:cs/>
        </w:rPr>
        <w:t>บุคคลเพื่อคงสมรรถนะร่างกายที่ดี เพื่อให้ผู้สูงอายุของเราได้รับการดูแลและให้คำแนะนำอย่างเหมาะสม</w:t>
      </w:r>
      <w:r w:rsidR="005A7278" w:rsidRPr="00A0542C">
        <w:rPr>
          <w:rFonts w:ascii="AngsanaUPC" w:hAnsi="AngsanaUPC" w:cs="AngsanaUPC" w:hint="cs"/>
          <w:spacing w:val="-6"/>
          <w:kern w:val="32"/>
          <w:cs/>
        </w:rPr>
        <w:t xml:space="preserve"> </w:t>
      </w:r>
      <w:r w:rsidR="00BF6944">
        <w:rPr>
          <w:rFonts w:ascii="AngsanaUPC" w:hAnsi="AngsanaUPC" w:cs="AngsanaUPC" w:hint="cs"/>
          <w:spacing w:val="-6"/>
          <w:kern w:val="32"/>
          <w:cs/>
        </w:rPr>
        <w:t>ด้วย</w:t>
      </w:r>
      <w:r w:rsidR="00A364BC" w:rsidRPr="00A0542C">
        <w:rPr>
          <w:rFonts w:ascii="AngsanaUPC" w:hAnsi="AngsanaUPC" w:cs="AngsanaUPC" w:hint="cs"/>
          <w:spacing w:val="-6"/>
          <w:kern w:val="32"/>
          <w:cs/>
        </w:rPr>
        <w:t>นวัตกรรม</w:t>
      </w:r>
      <w:r w:rsidR="00BF6944">
        <w:rPr>
          <w:rFonts w:ascii="AngsanaUPC" w:hAnsi="AngsanaUPC" w:cs="AngsanaUPC" w:hint="cs"/>
          <w:spacing w:val="-6"/>
          <w:kern w:val="32"/>
          <w:cs/>
        </w:rPr>
        <w:t>ทางการแพทย์</w:t>
      </w:r>
      <w:r w:rsidR="00A364BC" w:rsidRPr="00A0542C">
        <w:rPr>
          <w:rFonts w:ascii="AngsanaUPC" w:hAnsi="AngsanaUPC" w:cs="AngsanaUPC" w:hint="cs"/>
          <w:spacing w:val="-6"/>
          <w:kern w:val="32"/>
          <w:cs/>
        </w:rPr>
        <w:t>ในวันเดียวกันนี้ด้วย</w:t>
      </w:r>
      <w:r w:rsidR="005A7278" w:rsidRPr="00A0542C">
        <w:rPr>
          <w:rFonts w:ascii="AngsanaUPC" w:hAnsi="AngsanaUPC" w:cs="AngsanaUPC" w:hint="cs"/>
          <w:spacing w:val="-6"/>
          <w:kern w:val="32"/>
          <w:cs/>
        </w:rPr>
        <w:t xml:space="preserve"> </w:t>
      </w:r>
    </w:p>
    <w:p w14:paraId="0EECF811" w14:textId="0EA4E051" w:rsidR="00526895" w:rsidRDefault="00FF4A77" w:rsidP="00526895">
      <w:pPr>
        <w:pStyle w:val="a3"/>
        <w:ind w:firstLine="0"/>
        <w:jc w:val="thaiDistribute"/>
        <w:rPr>
          <w:rFonts w:ascii="AngsanaUPC" w:hAnsi="AngsanaUPC" w:cs="AngsanaUPC"/>
        </w:rPr>
      </w:pPr>
      <w:r>
        <w:rPr>
          <w:rFonts w:ascii="AngsanaUPC" w:hAnsi="AngsanaUPC" w:cs="AngsanaUPC" w:hint="cs"/>
          <w:spacing w:val="-6"/>
          <w:kern w:val="32"/>
        </w:rPr>
        <w:t xml:space="preserve">             </w:t>
      </w:r>
    </w:p>
    <w:p w14:paraId="0C4F119D" w14:textId="4805604A" w:rsidR="00EF1B29" w:rsidRDefault="00997693" w:rsidP="00526895">
      <w:pPr>
        <w:pStyle w:val="a3"/>
        <w:ind w:firstLine="0"/>
        <w:jc w:val="center"/>
        <w:rPr>
          <w:rFonts w:asciiTheme="majorBidi" w:hAnsiTheme="majorBidi" w:cstheme="majorBidi"/>
          <w:kern w:val="1"/>
        </w:rPr>
      </w:pPr>
      <w:r w:rsidRPr="00683570">
        <w:rPr>
          <w:rFonts w:asciiTheme="majorBidi" w:hAnsiTheme="majorBidi" w:cstheme="majorBidi"/>
        </w:rPr>
        <w:t>****************</w:t>
      </w:r>
      <w:r w:rsidR="00AD2E58" w:rsidRPr="00683570">
        <w:rPr>
          <w:rFonts w:asciiTheme="majorBidi" w:hAnsiTheme="majorBidi" w:cstheme="majorBidi"/>
          <w:kern w:val="1"/>
        </w:rPr>
        <w:t>****************</w:t>
      </w:r>
      <w:r w:rsidR="00683570">
        <w:rPr>
          <w:rFonts w:asciiTheme="majorBidi" w:hAnsiTheme="majorBidi" w:cstheme="majorBidi" w:hint="cs"/>
          <w:kern w:val="1"/>
        </w:rPr>
        <w:t xml:space="preserve"> </w:t>
      </w:r>
      <w:r w:rsidR="00683570">
        <w:rPr>
          <w:rFonts w:asciiTheme="majorBidi" w:hAnsiTheme="majorBidi" w:cstheme="majorBidi" w:hint="cs"/>
          <w:kern w:val="1"/>
          <w:cs/>
        </w:rPr>
        <w:t>ขอขอบคุณ</w:t>
      </w:r>
      <w:r w:rsidR="00683570">
        <w:rPr>
          <w:rFonts w:asciiTheme="majorBidi" w:hAnsiTheme="majorBidi" w:cstheme="majorBidi" w:hint="cs"/>
          <w:kern w:val="1"/>
        </w:rPr>
        <w:t xml:space="preserve"> 11 </w:t>
      </w:r>
      <w:r w:rsidR="00683570">
        <w:rPr>
          <w:rFonts w:asciiTheme="majorBidi" w:hAnsiTheme="majorBidi" w:cstheme="majorBidi" w:hint="cs"/>
          <w:kern w:val="1"/>
          <w:cs/>
        </w:rPr>
        <w:t>มีนาคม</w:t>
      </w:r>
      <w:r w:rsidR="00683570">
        <w:rPr>
          <w:rFonts w:asciiTheme="majorBidi" w:hAnsiTheme="majorBidi" w:cstheme="majorBidi" w:hint="cs"/>
          <w:kern w:val="1"/>
        </w:rPr>
        <w:t xml:space="preserve"> 2567</w:t>
      </w:r>
    </w:p>
    <w:p w14:paraId="271CBDA7" w14:textId="523809D9" w:rsidR="00683570" w:rsidRPr="00683570" w:rsidRDefault="00683570" w:rsidP="00526895">
      <w:pPr>
        <w:pStyle w:val="a3"/>
        <w:ind w:firstLine="0"/>
        <w:jc w:val="center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 w:hint="cs"/>
          <w:kern w:val="1"/>
        </w:rPr>
        <w:t>#</w:t>
      </w:r>
      <w:r>
        <w:rPr>
          <w:rFonts w:asciiTheme="majorBidi" w:hAnsiTheme="majorBidi" w:cstheme="majorBidi" w:hint="cs"/>
          <w:kern w:val="1"/>
          <w:cs/>
        </w:rPr>
        <w:t>กรมการแพทย์</w:t>
      </w:r>
      <w:r>
        <w:rPr>
          <w:rFonts w:asciiTheme="majorBidi" w:hAnsiTheme="majorBidi" w:cstheme="majorBidi" w:hint="cs"/>
          <w:kern w:val="1"/>
        </w:rPr>
        <w:t xml:space="preserve"> #</w:t>
      </w:r>
      <w:r w:rsidR="00804490">
        <w:rPr>
          <w:rFonts w:asciiTheme="majorBidi" w:hAnsiTheme="majorBidi" w:cstheme="majorBidi" w:hint="cs"/>
          <w:kern w:val="1"/>
        </w:rPr>
        <w:t>82</w:t>
      </w:r>
      <w:r w:rsidR="003D2EEF">
        <w:rPr>
          <w:rFonts w:asciiTheme="majorBidi" w:hAnsiTheme="majorBidi" w:cstheme="majorBidi" w:hint="cs"/>
          <w:kern w:val="1"/>
          <w:cs/>
        </w:rPr>
        <w:t>ปีกรมการแพทย์</w:t>
      </w:r>
      <w:r w:rsidR="0048698F">
        <w:rPr>
          <w:rFonts w:asciiTheme="majorBidi" w:hAnsiTheme="majorBidi" w:cstheme="majorBidi" w:hint="cs"/>
          <w:kern w:val="1"/>
        </w:rPr>
        <w:t xml:space="preserve"> #</w:t>
      </w:r>
      <w:r w:rsidR="0048698F">
        <w:rPr>
          <w:rFonts w:asciiTheme="majorBidi" w:hAnsiTheme="majorBidi" w:cstheme="majorBidi" w:hint="cs"/>
          <w:kern w:val="1"/>
          <w:cs/>
        </w:rPr>
        <w:t>ทำดีที่สุดเพื่อทุกชีวิต</w:t>
      </w:r>
    </w:p>
    <w:p w14:paraId="3993955C" w14:textId="77777777" w:rsidR="00AD2E58" w:rsidRPr="00526895" w:rsidRDefault="00AD2E58" w:rsidP="00526895">
      <w:pPr>
        <w:pStyle w:val="a3"/>
        <w:ind w:firstLine="0"/>
        <w:jc w:val="center"/>
        <w:rPr>
          <w:rFonts w:ascii="TH SarabunPSK" w:hAnsi="TH SarabunPSK" w:cs="TH SarabunPSK"/>
          <w:kern w:val="1"/>
        </w:rPr>
      </w:pPr>
    </w:p>
    <w:sectPr w:rsidR="00AD2E58" w:rsidRPr="00526895" w:rsidSect="0070372F">
      <w:pgSz w:w="11906" w:h="16838"/>
      <w:pgMar w:top="0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8A"/>
    <w:rsid w:val="0001519B"/>
    <w:rsid w:val="00034545"/>
    <w:rsid w:val="0008745C"/>
    <w:rsid w:val="000A4473"/>
    <w:rsid w:val="000B2A1B"/>
    <w:rsid w:val="000B540E"/>
    <w:rsid w:val="000C7A9B"/>
    <w:rsid w:val="000D600C"/>
    <w:rsid w:val="000E03FF"/>
    <w:rsid w:val="000F6719"/>
    <w:rsid w:val="00137CD0"/>
    <w:rsid w:val="00144398"/>
    <w:rsid w:val="00151F3B"/>
    <w:rsid w:val="00164195"/>
    <w:rsid w:val="00164656"/>
    <w:rsid w:val="001725D3"/>
    <w:rsid w:val="00174DF2"/>
    <w:rsid w:val="001859C2"/>
    <w:rsid w:val="001B0A8A"/>
    <w:rsid w:val="001D30A5"/>
    <w:rsid w:val="0021306E"/>
    <w:rsid w:val="002134DD"/>
    <w:rsid w:val="002147DC"/>
    <w:rsid w:val="0023192C"/>
    <w:rsid w:val="00235C19"/>
    <w:rsid w:val="0025186F"/>
    <w:rsid w:val="002806A3"/>
    <w:rsid w:val="002E7EA9"/>
    <w:rsid w:val="00305164"/>
    <w:rsid w:val="0030690D"/>
    <w:rsid w:val="00316596"/>
    <w:rsid w:val="0035259B"/>
    <w:rsid w:val="0035377B"/>
    <w:rsid w:val="00371C55"/>
    <w:rsid w:val="00377B51"/>
    <w:rsid w:val="00394927"/>
    <w:rsid w:val="003D2EEF"/>
    <w:rsid w:val="003D3516"/>
    <w:rsid w:val="00406D83"/>
    <w:rsid w:val="004128C4"/>
    <w:rsid w:val="0043016C"/>
    <w:rsid w:val="0043241E"/>
    <w:rsid w:val="00461A11"/>
    <w:rsid w:val="00466B8C"/>
    <w:rsid w:val="00476D68"/>
    <w:rsid w:val="00477571"/>
    <w:rsid w:val="0048698F"/>
    <w:rsid w:val="004E5B5C"/>
    <w:rsid w:val="00516612"/>
    <w:rsid w:val="005170CD"/>
    <w:rsid w:val="00522651"/>
    <w:rsid w:val="00526804"/>
    <w:rsid w:val="00526895"/>
    <w:rsid w:val="005538FA"/>
    <w:rsid w:val="00573D12"/>
    <w:rsid w:val="005A40F9"/>
    <w:rsid w:val="005A7278"/>
    <w:rsid w:val="005B2149"/>
    <w:rsid w:val="005B4A15"/>
    <w:rsid w:val="005D4A0E"/>
    <w:rsid w:val="005F7CD7"/>
    <w:rsid w:val="006346D6"/>
    <w:rsid w:val="00657A37"/>
    <w:rsid w:val="00675ACB"/>
    <w:rsid w:val="0068177D"/>
    <w:rsid w:val="00683570"/>
    <w:rsid w:val="00686F27"/>
    <w:rsid w:val="006B4126"/>
    <w:rsid w:val="006D3474"/>
    <w:rsid w:val="006D3799"/>
    <w:rsid w:val="006F7212"/>
    <w:rsid w:val="0070372F"/>
    <w:rsid w:val="007151B1"/>
    <w:rsid w:val="00721A9E"/>
    <w:rsid w:val="0074562F"/>
    <w:rsid w:val="007562FF"/>
    <w:rsid w:val="007764B3"/>
    <w:rsid w:val="00793871"/>
    <w:rsid w:val="007A2CA0"/>
    <w:rsid w:val="007D6C4A"/>
    <w:rsid w:val="007E72AC"/>
    <w:rsid w:val="007E7C3D"/>
    <w:rsid w:val="007F278A"/>
    <w:rsid w:val="007F60D3"/>
    <w:rsid w:val="00804490"/>
    <w:rsid w:val="00842A8F"/>
    <w:rsid w:val="00857BBA"/>
    <w:rsid w:val="00867E82"/>
    <w:rsid w:val="008A06A3"/>
    <w:rsid w:val="008E23E0"/>
    <w:rsid w:val="008F116D"/>
    <w:rsid w:val="00900CF3"/>
    <w:rsid w:val="00915467"/>
    <w:rsid w:val="00937891"/>
    <w:rsid w:val="009436F1"/>
    <w:rsid w:val="009701EA"/>
    <w:rsid w:val="00993011"/>
    <w:rsid w:val="00997693"/>
    <w:rsid w:val="009A4D0C"/>
    <w:rsid w:val="009A7762"/>
    <w:rsid w:val="009C4DF7"/>
    <w:rsid w:val="009C68D4"/>
    <w:rsid w:val="009D6920"/>
    <w:rsid w:val="009E14FA"/>
    <w:rsid w:val="009F1659"/>
    <w:rsid w:val="009F73EA"/>
    <w:rsid w:val="00A03CA9"/>
    <w:rsid w:val="00A04295"/>
    <w:rsid w:val="00A0542C"/>
    <w:rsid w:val="00A2622D"/>
    <w:rsid w:val="00A30E02"/>
    <w:rsid w:val="00A364BC"/>
    <w:rsid w:val="00A4401D"/>
    <w:rsid w:val="00A56DE1"/>
    <w:rsid w:val="00A81A2D"/>
    <w:rsid w:val="00A84E85"/>
    <w:rsid w:val="00AC2793"/>
    <w:rsid w:val="00AD2E58"/>
    <w:rsid w:val="00AD2EDD"/>
    <w:rsid w:val="00AE03E9"/>
    <w:rsid w:val="00B2285C"/>
    <w:rsid w:val="00B27B70"/>
    <w:rsid w:val="00B367BD"/>
    <w:rsid w:val="00B455FA"/>
    <w:rsid w:val="00B50885"/>
    <w:rsid w:val="00B528BE"/>
    <w:rsid w:val="00B613B8"/>
    <w:rsid w:val="00B73502"/>
    <w:rsid w:val="00BC0138"/>
    <w:rsid w:val="00BF6944"/>
    <w:rsid w:val="00C23105"/>
    <w:rsid w:val="00C53DCA"/>
    <w:rsid w:val="00C57A09"/>
    <w:rsid w:val="00C64B25"/>
    <w:rsid w:val="00C755DB"/>
    <w:rsid w:val="00C812C3"/>
    <w:rsid w:val="00C91081"/>
    <w:rsid w:val="00C97DB7"/>
    <w:rsid w:val="00CC0FCD"/>
    <w:rsid w:val="00CC3453"/>
    <w:rsid w:val="00CC40C8"/>
    <w:rsid w:val="00CD65E0"/>
    <w:rsid w:val="00CE3461"/>
    <w:rsid w:val="00CE56AD"/>
    <w:rsid w:val="00CF4594"/>
    <w:rsid w:val="00D0394B"/>
    <w:rsid w:val="00D27847"/>
    <w:rsid w:val="00D35279"/>
    <w:rsid w:val="00D45782"/>
    <w:rsid w:val="00D55159"/>
    <w:rsid w:val="00D55D65"/>
    <w:rsid w:val="00D560AA"/>
    <w:rsid w:val="00D567C8"/>
    <w:rsid w:val="00D70839"/>
    <w:rsid w:val="00DA21A1"/>
    <w:rsid w:val="00DE32FE"/>
    <w:rsid w:val="00DE33C4"/>
    <w:rsid w:val="00DF13D5"/>
    <w:rsid w:val="00E16E62"/>
    <w:rsid w:val="00E219E0"/>
    <w:rsid w:val="00E22BFC"/>
    <w:rsid w:val="00E24FAE"/>
    <w:rsid w:val="00E3172C"/>
    <w:rsid w:val="00E56ACD"/>
    <w:rsid w:val="00E75BB0"/>
    <w:rsid w:val="00E973AD"/>
    <w:rsid w:val="00EA1F26"/>
    <w:rsid w:val="00EB038F"/>
    <w:rsid w:val="00EB1330"/>
    <w:rsid w:val="00ED480A"/>
    <w:rsid w:val="00EE1FB7"/>
    <w:rsid w:val="00EE718A"/>
    <w:rsid w:val="00EF1B29"/>
    <w:rsid w:val="00F43F9D"/>
    <w:rsid w:val="00F559CB"/>
    <w:rsid w:val="00F910DC"/>
    <w:rsid w:val="00F93040"/>
    <w:rsid w:val="00FA02F4"/>
    <w:rsid w:val="00FA7F51"/>
    <w:rsid w:val="00FB0450"/>
    <w:rsid w:val="00FB6ABC"/>
    <w:rsid w:val="00FE3602"/>
    <w:rsid w:val="00FE4048"/>
    <w:rsid w:val="00FF4980"/>
    <w:rsid w:val="00FF4A77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662A"/>
  <w15:docId w15:val="{D743102C-D3E7-4B30-8DF5-01B365A1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03CA9"/>
    <w:pPr>
      <w:widowControl w:val="0"/>
      <w:suppressAutoHyphens/>
      <w:spacing w:after="0" w:line="240" w:lineRule="auto"/>
      <w:ind w:firstLine="1440"/>
    </w:pPr>
    <w:rPr>
      <w:rFonts w:ascii="EucrosiaUPC" w:eastAsia="Angsana New" w:hAnsi="EucrosiaUPC" w:cs="EucrosiaUPC"/>
      <w:kern w:val="2"/>
      <w:sz w:val="32"/>
      <w:szCs w:val="32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A03CA9"/>
    <w:rPr>
      <w:rFonts w:ascii="EucrosiaUPC" w:eastAsia="Angsana New" w:hAnsi="EucrosiaUPC" w:cs="EucrosiaUPC"/>
      <w:kern w:val="2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rsid w:val="000D60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60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4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364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GVIEW</dc:creator>
  <cp:lastModifiedBy>ohhandart@gmail.com</cp:lastModifiedBy>
  <cp:revision>2</cp:revision>
  <cp:lastPrinted>2024-03-08T11:37:00Z</cp:lastPrinted>
  <dcterms:created xsi:type="dcterms:W3CDTF">2024-03-11T06:22:00Z</dcterms:created>
  <dcterms:modified xsi:type="dcterms:W3CDTF">2024-03-11T06:22:00Z</dcterms:modified>
</cp:coreProperties>
</file>