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6C1649" w14:textId="16749A3B" w:rsidR="003C0D62" w:rsidRDefault="003C0D62"/>
    <w:p w14:paraId="7BFBB74C" w14:textId="02B3CCD5" w:rsidR="00AE1AE8" w:rsidRDefault="00AE1AE8"/>
    <w:p w14:paraId="46C5C259" w14:textId="17EDD88C" w:rsidR="00AE1AE8" w:rsidRDefault="00AE1AE8">
      <w:pPr>
        <w:rPr>
          <w:rFonts w:ascii="TH SarabunPSK" w:hAnsi="TH SarabunPSK" w:cs="TH SarabunPSK"/>
          <w:sz w:val="32"/>
          <w:szCs w:val="32"/>
        </w:rPr>
      </w:pPr>
    </w:p>
    <w:p w14:paraId="1A992836" w14:textId="0AE26CF9" w:rsidR="00AE1AE8" w:rsidRPr="00E00EB5" w:rsidRDefault="00953ADC" w:rsidP="00B4309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D01ECC"/>
          <w:sz w:val="36"/>
          <w:szCs w:val="36"/>
          <w:cs/>
        </w:rPr>
      </w:pPr>
      <w:r w:rsidRPr="00E00EB5">
        <w:rPr>
          <w:rFonts w:ascii="TH SarabunPSK" w:hAnsi="TH SarabunPSK" w:cs="TH SarabunPSK" w:hint="cs"/>
          <w:b/>
          <w:bCs/>
          <w:color w:val="D01ECC"/>
          <w:sz w:val="36"/>
          <w:szCs w:val="36"/>
          <w:cs/>
        </w:rPr>
        <w:t>อย.</w:t>
      </w:r>
      <w:r w:rsidR="005722B0" w:rsidRPr="00E00EB5">
        <w:rPr>
          <w:rFonts w:ascii="TH SarabunPSK" w:hAnsi="TH SarabunPSK" w:cs="TH SarabunPSK" w:hint="cs"/>
          <w:b/>
          <w:bCs/>
          <w:color w:val="D01ECC"/>
          <w:sz w:val="36"/>
          <w:szCs w:val="36"/>
          <w:cs/>
        </w:rPr>
        <w:t xml:space="preserve"> </w:t>
      </w:r>
      <w:r w:rsidR="001870A2" w:rsidRPr="00E00EB5">
        <w:rPr>
          <w:rFonts w:ascii="TH SarabunPSK" w:hAnsi="TH SarabunPSK" w:cs="TH SarabunPSK" w:hint="cs"/>
          <w:b/>
          <w:bCs/>
          <w:color w:val="D01ECC"/>
          <w:sz w:val="36"/>
          <w:szCs w:val="36"/>
          <w:cs/>
        </w:rPr>
        <w:t xml:space="preserve">สนับสนุน </w:t>
      </w:r>
      <w:r w:rsidR="005722B0" w:rsidRPr="00E00EB5">
        <w:rPr>
          <w:rFonts w:ascii="TH SarabunPSK" w:hAnsi="TH SarabunPSK" w:cs="TH SarabunPSK" w:hint="cs"/>
          <w:b/>
          <w:bCs/>
          <w:color w:val="D01ECC"/>
          <w:sz w:val="36"/>
          <w:szCs w:val="36"/>
          <w:cs/>
        </w:rPr>
        <w:t xml:space="preserve">สปป. ลาว </w:t>
      </w:r>
      <w:r w:rsidR="00D61DD4" w:rsidRPr="00E00EB5">
        <w:rPr>
          <w:rFonts w:ascii="TH SarabunPSK" w:hAnsi="TH SarabunPSK" w:cs="TH SarabunPSK" w:hint="cs"/>
          <w:b/>
          <w:bCs/>
          <w:color w:val="D01ECC"/>
          <w:sz w:val="36"/>
          <w:szCs w:val="36"/>
          <w:cs/>
        </w:rPr>
        <w:t>จัดอ</w:t>
      </w:r>
      <w:r w:rsidR="007F0C31" w:rsidRPr="00E00EB5">
        <w:rPr>
          <w:rFonts w:ascii="TH SarabunPSK" w:hAnsi="TH SarabunPSK" w:cs="TH SarabunPSK" w:hint="cs"/>
          <w:b/>
          <w:bCs/>
          <w:color w:val="D01ECC"/>
          <w:sz w:val="36"/>
          <w:szCs w:val="36"/>
          <w:cs/>
        </w:rPr>
        <w:t>บ</w:t>
      </w:r>
      <w:r w:rsidR="00D61DD4" w:rsidRPr="00E00EB5">
        <w:rPr>
          <w:rFonts w:ascii="TH SarabunPSK" w:hAnsi="TH SarabunPSK" w:cs="TH SarabunPSK" w:hint="cs"/>
          <w:b/>
          <w:bCs/>
          <w:color w:val="D01ECC"/>
          <w:sz w:val="36"/>
          <w:szCs w:val="36"/>
          <w:cs/>
        </w:rPr>
        <w:t>รม</w:t>
      </w:r>
      <w:r w:rsidR="005722B0" w:rsidRPr="00E00EB5">
        <w:rPr>
          <w:rFonts w:ascii="TH SarabunPSK" w:hAnsi="TH SarabunPSK" w:cs="TH SarabunPSK" w:hint="cs"/>
          <w:b/>
          <w:bCs/>
          <w:color w:val="D01ECC"/>
          <w:sz w:val="36"/>
          <w:szCs w:val="36"/>
          <w:cs/>
        </w:rPr>
        <w:t>สร้างความเข้มแข็งกำกับดูแลผลิตภัณฑ์เครื่องมือแพทย์</w:t>
      </w:r>
    </w:p>
    <w:p w14:paraId="74286494" w14:textId="7A8BCBD1" w:rsidR="007F0C31" w:rsidRPr="003A65EE" w:rsidRDefault="0048134B" w:rsidP="00B43093">
      <w:pPr>
        <w:spacing w:before="120" w:after="0" w:line="440" w:lineRule="exact"/>
        <w:ind w:right="28" w:firstLine="90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43093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อย. ไทย </w:t>
      </w:r>
      <w:r w:rsidR="005F63DC" w:rsidRPr="00B43093">
        <w:rPr>
          <w:rFonts w:ascii="TH SarabunPSK" w:hAnsi="TH SarabunPSK" w:cs="TH SarabunPSK" w:hint="cs"/>
          <w:spacing w:val="4"/>
          <w:sz w:val="32"/>
          <w:szCs w:val="32"/>
          <w:cs/>
        </w:rPr>
        <w:t>และ</w:t>
      </w:r>
      <w:r w:rsidRPr="00B43093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สปป. ลาว </w:t>
      </w:r>
      <w:r w:rsidR="005F63DC" w:rsidRPr="00B43093">
        <w:rPr>
          <w:rFonts w:ascii="TH SarabunPSK" w:hAnsi="TH SarabunPSK" w:cs="TH SarabunPSK" w:hint="cs"/>
          <w:spacing w:val="4"/>
          <w:sz w:val="32"/>
          <w:szCs w:val="32"/>
          <w:cs/>
        </w:rPr>
        <w:t>ร่วม</w:t>
      </w:r>
      <w:r w:rsidRPr="00B43093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พัฒนางานด้านสาธารณสุข </w:t>
      </w:r>
      <w:r w:rsidR="0093450E" w:rsidRPr="00B43093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โดย อย. </w:t>
      </w:r>
      <w:r w:rsidR="00E00EB5" w:rsidRPr="00B43093">
        <w:rPr>
          <w:rFonts w:ascii="TH SarabunPSK" w:hAnsi="TH SarabunPSK" w:cs="TH SarabunPSK" w:hint="cs"/>
          <w:spacing w:val="4"/>
          <w:sz w:val="32"/>
          <w:szCs w:val="32"/>
          <w:cs/>
        </w:rPr>
        <w:t>ได้</w:t>
      </w:r>
      <w:r w:rsidRPr="00B43093">
        <w:rPr>
          <w:rFonts w:ascii="TH SarabunPSK" w:hAnsi="TH SarabunPSK" w:cs="TH SarabunPSK" w:hint="cs"/>
          <w:spacing w:val="4"/>
          <w:sz w:val="32"/>
          <w:szCs w:val="32"/>
          <w:cs/>
        </w:rPr>
        <w:t>จัดอบรมสร้างความรู้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3093">
        <w:rPr>
          <w:rFonts w:ascii="TH SarabunPSK" w:hAnsi="TH SarabunPSK" w:cs="TH SarabunPSK" w:hint="cs"/>
          <w:spacing w:val="4"/>
          <w:sz w:val="32"/>
          <w:szCs w:val="32"/>
          <w:cs/>
        </w:rPr>
        <w:t>ความเข้าใจ</w:t>
      </w:r>
      <w:r w:rsidR="00F3252B" w:rsidRPr="00B43093">
        <w:rPr>
          <w:rFonts w:ascii="TH SarabunPSK" w:hAnsi="TH SarabunPSK" w:cs="TH SarabunPSK" w:hint="cs"/>
          <w:spacing w:val="4"/>
          <w:sz w:val="32"/>
          <w:szCs w:val="32"/>
          <w:cs/>
        </w:rPr>
        <w:t>เกี่ยวกับข้อกำหนดใน</w:t>
      </w:r>
      <w:r w:rsidR="00642996" w:rsidRPr="00B43093">
        <w:rPr>
          <w:rFonts w:ascii="TH SarabunPSK" w:hAnsi="TH SarabunPSK" w:cs="TH SarabunPSK" w:hint="cs"/>
          <w:spacing w:val="4"/>
          <w:sz w:val="32"/>
          <w:szCs w:val="32"/>
          <w:cs/>
        </w:rPr>
        <w:t>การกำกับดูแล</w:t>
      </w:r>
      <w:r w:rsidR="0093450E" w:rsidRPr="00B43093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ผลิตภัณฑ์</w:t>
      </w:r>
      <w:r w:rsidR="00642996" w:rsidRPr="00B43093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 xml:space="preserve">เครื่องมือแพทย์ </w:t>
      </w:r>
      <w:r w:rsidR="00E00EB5" w:rsidRPr="00B43093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ซึ่ง</w:t>
      </w:r>
      <w:r w:rsidR="00642996" w:rsidRPr="00B43093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มี</w:t>
      </w:r>
      <w:r w:rsidRPr="00B43093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คณะผู้แทนและเจ้าหน้าที่</w:t>
      </w:r>
      <w:r w:rsidR="00153CAE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="00B432F6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กรมอาหารและยา</w:t>
      </w:r>
      <w:r w:rsidR="00CA1973" w:rsidRPr="003A65EE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CA1973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แขนงตรวจสอบอาหารและยา</w:t>
      </w:r>
      <w:r w:rsidR="00CA1973" w:rsidRPr="003A65EE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CA1973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ศูนย์วิจัยอาหารและยา</w:t>
      </w:r>
      <w:r w:rsidR="00B432F6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859D0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หน่วยอาหารและยาจังหวัด</w:t>
      </w:r>
      <w:r w:rsidR="00E40076" w:rsidRPr="003A65EE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E40076" w:rsidRPr="00B43093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และโรงงานผลิตยาเลข</w:t>
      </w:r>
      <w:r w:rsidR="00E40076" w:rsidRPr="00B43093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</w:rPr>
        <w:t xml:space="preserve"> </w:t>
      </w:r>
      <w:r w:rsidR="00455747" w:rsidRPr="00B43093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</w:rPr>
        <w:t>3</w:t>
      </w:r>
      <w:r w:rsidR="001859D0" w:rsidRPr="00B43093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</w:rPr>
        <w:t xml:space="preserve"> </w:t>
      </w:r>
      <w:r w:rsidRPr="00B43093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สปป. ลาว</w:t>
      </w:r>
      <w:r w:rsidR="00642996" w:rsidRPr="00B43093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เข้าร่วมอบรม</w:t>
      </w:r>
      <w:r w:rsidRPr="00B43093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="007F0C31" w:rsidRPr="00B43093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เพื่อใช้ในการดำเนินงาน</w:t>
      </w:r>
      <w:r w:rsidR="007F0C31" w:rsidRPr="00B43093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สำหรับ</w:t>
      </w:r>
      <w:r w:rsidR="007F0C31" w:rsidRPr="00B43093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การ</w:t>
      </w:r>
      <w:r w:rsidR="007F0C31" w:rsidRPr="00B43093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กำกับดูแล</w:t>
      </w:r>
      <w:r w:rsidR="007F0C31" w:rsidRPr="00B43093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เครื่องมือแพทย์</w:t>
      </w:r>
      <w:r w:rsidR="007F0C31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="0093450E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F0C31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สปป.</w:t>
      </w:r>
      <w:r w:rsidR="0093450E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F0C31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ลาว</w:t>
      </w:r>
      <w:r w:rsidR="0093450E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F0C31" w:rsidRPr="003A65EE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ต่อไป</w:t>
      </w:r>
      <w:r w:rsidR="007F0C31" w:rsidRPr="003A65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5E21AC71" w14:textId="4343F60A" w:rsidR="003A65EE" w:rsidRDefault="00E678A2" w:rsidP="00B43093">
      <w:pPr>
        <w:spacing w:before="120" w:after="0" w:line="440" w:lineRule="exact"/>
        <w:ind w:firstLine="902"/>
        <w:jc w:val="thaiDistribute"/>
        <w:rPr>
          <w:rFonts w:ascii="TH SarabunPSK" w:hAnsi="TH SarabunPSK" w:cs="TH SarabunPSK"/>
          <w:sz w:val="32"/>
          <w:szCs w:val="32"/>
        </w:rPr>
      </w:pPr>
      <w:r w:rsidRPr="003A65E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นายแพทย์ไพศาล ดั่นคุ้ม เลขาธิการคณะกรรมการอาหารและยา</w:t>
      </w:r>
      <w:r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เปิดเผยว่า จากการที่สำนักงานคณะกรรมการอาหารและยา (อย.) และกรมอาหารและยา </w:t>
      </w:r>
      <w:r w:rsidR="00FD1096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D1096" w:rsidRPr="003A65EE">
        <w:rPr>
          <w:rFonts w:ascii="TH SarabunPSK" w:hAnsi="TH SarabunPSK" w:cs="TH SarabunPSK"/>
          <w:color w:val="000000" w:themeColor="text1"/>
          <w:sz w:val="32"/>
          <w:szCs w:val="32"/>
        </w:rPr>
        <w:t>Food and Drug Department</w:t>
      </w:r>
      <w:r w:rsidR="00FD1096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D1096" w:rsidRPr="003A65EE">
        <w:rPr>
          <w:rFonts w:ascii="TH SarabunPSK" w:hAnsi="TH SarabunPSK" w:cs="TH SarabunPSK"/>
          <w:color w:val="000000" w:themeColor="text1"/>
          <w:sz w:val="32"/>
          <w:szCs w:val="32"/>
        </w:rPr>
        <w:t>: FDD</w:t>
      </w:r>
      <w:r w:rsidR="00FD1096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455747" w:rsidRPr="003A65EE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สาธารณรัฐประชาธิปไตยประชาชนลาว</w:t>
      </w:r>
      <w:r w:rsidR="00FD1096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(สปป. ลาว) ได้มีความร่วมมือการพัฒนาไทย - ลาว สาขาสาธารณสุข </w:t>
      </w:r>
      <w:r w:rsidR="00FD1096" w:rsidRPr="003A65EE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ภายใต้โครงการ</w:t>
      </w:r>
      <w:r w:rsidR="00E45FE0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เสริมสร้าง</w:t>
      </w:r>
      <w:r w:rsidR="00F665B7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ศักยภาพการกำกับดูแล</w:t>
      </w:r>
      <w:r w:rsidR="00F1038B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อาหารและยา</w:t>
      </w:r>
      <w:r w:rsidR="00FD1096" w:rsidRPr="003A65E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8134B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FD1096" w:rsidRPr="003A65EE">
        <w:rPr>
          <w:rFonts w:ascii="TH SarabunPSK" w:hAnsi="TH SarabunPSK" w:cs="TH SarabunPSK"/>
          <w:color w:val="000000" w:themeColor="text1"/>
          <w:sz w:val="32"/>
          <w:szCs w:val="32"/>
        </w:rPr>
        <w:t>Strengthen</w:t>
      </w:r>
      <w:r w:rsidR="006B69C8" w:rsidRPr="003A65EE">
        <w:rPr>
          <w:rFonts w:ascii="TH SarabunPSK" w:hAnsi="TH SarabunPSK" w:cs="TH SarabunPSK" w:hint="cs"/>
          <w:color w:val="000000" w:themeColor="text1"/>
          <w:sz w:val="32"/>
          <w:szCs w:val="32"/>
        </w:rPr>
        <w:t>ing</w:t>
      </w:r>
      <w:r w:rsidR="00FD1096" w:rsidRPr="003A65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Food and Drug Regulatory Capacity</w:t>
      </w:r>
      <w:r w:rsidR="0048134B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EA0568" w:rsidRPr="003A65EE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 xml:space="preserve"> </w:t>
      </w:r>
      <w:r w:rsidR="00EA0568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โดยได้มี</w:t>
      </w:r>
      <w:r w:rsidR="00EA0568" w:rsidRPr="003A65E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EA0568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</w:t>
      </w:r>
      <w:r w:rsidR="00EA0568" w:rsidRPr="003A65EE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อบรม</w:t>
      </w:r>
      <w:r w:rsidR="007B00C8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ให้กับบุคลากรของ</w:t>
      </w:r>
      <w:r w:rsidR="007B00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สปป.ลาว</w:t>
      </w:r>
      <w:r w:rsidR="007B00C8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B00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="00EA0568" w:rsidRPr="003A65E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หลักสูตร </w:t>
      </w:r>
      <w:r w:rsidR="00EA0568" w:rsidRPr="003A65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Medical Device </w:t>
      </w:r>
      <w:r w:rsidR="00EA0568" w:rsidRPr="00B43093">
        <w:rPr>
          <w:rFonts w:ascii="TH SarabunPSK" w:hAnsi="TH SarabunPSK" w:cs="TH SarabunPSK"/>
          <w:color w:val="000000" w:themeColor="text1"/>
          <w:spacing w:val="4"/>
          <w:sz w:val="32"/>
          <w:szCs w:val="32"/>
        </w:rPr>
        <w:t xml:space="preserve">Regulation </w:t>
      </w:r>
      <w:r w:rsidR="007B00C8" w:rsidRPr="00B43093">
        <w:rPr>
          <w:rFonts w:ascii="TH SarabunPSK" w:hAnsi="TH SarabunPSK" w:cs="TH SarabunPSK" w:hint="cs"/>
          <w:color w:val="000000" w:themeColor="text1"/>
          <w:spacing w:val="4"/>
          <w:sz w:val="32"/>
          <w:szCs w:val="32"/>
          <w:cs/>
        </w:rPr>
        <w:t>ซึ่ง</w:t>
      </w:r>
      <w:r w:rsidR="003A65EE" w:rsidRPr="00B43093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เป็นการอบรมเกี่ยวกับการกำกับดูแลเครื่องมือแพทย์ของประเทศไทย และการติดตาม</w:t>
      </w:r>
      <w:r w:rsidR="003A65EE" w:rsidRPr="003A65EE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ความปลอดภัยหลังออกสู่ตลาด ที่สอดคล้องกับประเทศสมาชิกอาเซียน</w:t>
      </w:r>
      <w:r w:rsidR="003A65EE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B00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ทั้งนี้</w:t>
      </w:r>
      <w:r w:rsidR="00F51D8A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สปป.ลาว อยู่ระหว่างการออกข้อกำหนดเพื่อกำกับดูแล</w:t>
      </w:r>
      <w:r w:rsidR="00D573B0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ผลิตภัณฑ์</w:t>
      </w:r>
      <w:r w:rsidR="00F51D8A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เครื่องมือแพทย์ในภาพรวม</w:t>
      </w:r>
      <w:r w:rsidR="00D573B0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ซึ่ง</w:t>
      </w:r>
      <w:r w:rsidR="00F51D8A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เทียบเท่ากับการออกพระราชบัญญัติเครื่องมือแพทย์ของประเทศไทย </w:t>
      </w:r>
      <w:r w:rsidR="007B00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ดังนั้น</w:t>
      </w:r>
      <w:r w:rsidR="009664B9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F0C31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การอบรม</w:t>
      </w:r>
      <w:r w:rsidR="003A65EE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หลักสูตรดังกล่าว</w:t>
      </w:r>
      <w:r w:rsidR="00F51D8A" w:rsidRPr="003A65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จะเป็น</w:t>
      </w:r>
      <w:r w:rsidR="00F51D8A" w:rsidRPr="00EA0568">
        <w:rPr>
          <w:rFonts w:ascii="TH SarabunPSK" w:hAnsi="TH SarabunPSK" w:cs="TH SarabunPSK" w:hint="cs"/>
          <w:sz w:val="32"/>
          <w:szCs w:val="32"/>
          <w:cs/>
        </w:rPr>
        <w:t>การเพิ่ม</w:t>
      </w:r>
      <w:r w:rsidR="007B00C8">
        <w:rPr>
          <w:rFonts w:ascii="TH SarabunPSK" w:hAnsi="TH SarabunPSK" w:cs="TH SarabunPSK" w:hint="cs"/>
          <w:sz w:val="32"/>
          <w:szCs w:val="32"/>
          <w:cs/>
        </w:rPr>
        <w:t>พูน</w:t>
      </w:r>
      <w:r w:rsidR="00F51D8A" w:rsidRPr="00EA0568">
        <w:rPr>
          <w:rFonts w:ascii="TH SarabunPSK" w:hAnsi="TH SarabunPSK" w:cs="TH SarabunPSK" w:hint="cs"/>
          <w:sz w:val="32"/>
          <w:szCs w:val="32"/>
          <w:cs/>
        </w:rPr>
        <w:t>ความรู้ความ</w:t>
      </w:r>
      <w:r w:rsidR="00F51D8A" w:rsidRPr="00F51D8A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="00F51D8A" w:rsidRPr="00EA0568">
        <w:rPr>
          <w:rFonts w:ascii="TH SarabunPSK" w:hAnsi="TH SarabunPSK" w:cs="TH SarabunPSK" w:hint="cs"/>
          <w:sz w:val="32"/>
          <w:szCs w:val="32"/>
          <w:cs/>
        </w:rPr>
        <w:t>ใจให้กับ</w:t>
      </w:r>
      <w:r w:rsidR="00F51D8A" w:rsidRPr="00B43093">
        <w:rPr>
          <w:rFonts w:ascii="TH SarabunPSK" w:hAnsi="TH SarabunPSK" w:cs="TH SarabunPSK" w:hint="cs"/>
          <w:spacing w:val="-8"/>
          <w:sz w:val="32"/>
          <w:szCs w:val="32"/>
          <w:cs/>
        </w:rPr>
        <w:t>ผู้แทน</w:t>
      </w:r>
      <w:r w:rsidR="007E3FFC" w:rsidRPr="00B4309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F51D8A" w:rsidRPr="00B43093">
        <w:rPr>
          <w:rFonts w:ascii="TH SarabunPSK" w:hAnsi="TH SarabunPSK" w:cs="TH SarabunPSK" w:hint="cs"/>
          <w:spacing w:val="-8"/>
          <w:sz w:val="32"/>
          <w:szCs w:val="32"/>
          <w:cs/>
        </w:rPr>
        <w:t>สปป. ลาว มากยิ่งขึ้น</w:t>
      </w:r>
      <w:r w:rsidR="007E3FFC" w:rsidRPr="00B4309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3A65EE" w:rsidRPr="00B43093">
        <w:rPr>
          <w:rFonts w:ascii="TH SarabunPSK" w:hAnsi="TH SarabunPSK" w:cs="TH SarabunPSK"/>
          <w:spacing w:val="-8"/>
          <w:sz w:val="32"/>
          <w:szCs w:val="32"/>
          <w:cs/>
        </w:rPr>
        <w:t>เพื่อนำไปใช้ในการดำเนินงานสำหรับการกำกับดูแลเครื่องมือแพทย์ของสปป.ลาวต่อไป</w:t>
      </w:r>
    </w:p>
    <w:p w14:paraId="10E5E47E" w14:textId="7C0010DA" w:rsidR="0073560C" w:rsidRDefault="0073560C" w:rsidP="00B43093">
      <w:pPr>
        <w:spacing w:before="24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*******************************************</w:t>
      </w:r>
    </w:p>
    <w:p w14:paraId="299364B2" w14:textId="21BB11D5" w:rsidR="0073560C" w:rsidRDefault="0073560C" w:rsidP="00B43093">
      <w:pPr>
        <w:spacing w:before="120"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วันที่เผยแพร่ข่าว </w:t>
      </w:r>
      <w:r w:rsidR="000F47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6612">
        <w:rPr>
          <w:rFonts w:ascii="TH SarabunPSK" w:hAnsi="TH SarabunPSK" w:cs="TH SarabunPSK" w:hint="cs"/>
          <w:sz w:val="32"/>
          <w:szCs w:val="32"/>
          <w:cs/>
        </w:rPr>
        <w:t>28</w:t>
      </w:r>
      <w:r w:rsidR="000F47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1105">
        <w:rPr>
          <w:rFonts w:ascii="TH SarabunPSK" w:hAnsi="TH SarabunPSK" w:cs="TH SarabunPSK"/>
          <w:sz w:val="32"/>
          <w:szCs w:val="32"/>
        </w:rPr>
        <w:t xml:space="preserve"> </w:t>
      </w:r>
      <w:r w:rsidR="00161105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161105">
        <w:rPr>
          <w:rFonts w:ascii="TH SarabunPSK" w:hAnsi="TH SarabunPSK" w:cs="TH SarabunPSK"/>
          <w:sz w:val="32"/>
          <w:szCs w:val="32"/>
        </w:rPr>
        <w:t xml:space="preserve">2566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ข่าวแจก  </w:t>
      </w:r>
      <w:r w:rsidR="00886612">
        <w:rPr>
          <w:rFonts w:ascii="TH SarabunPSK" w:hAnsi="TH SarabunPSK" w:cs="TH SarabunPSK" w:hint="cs"/>
          <w:sz w:val="32"/>
          <w:szCs w:val="32"/>
          <w:cs/>
        </w:rPr>
        <w:t>73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ปีงบประมาณ พ.ศ. </w:t>
      </w:r>
      <w:r>
        <w:rPr>
          <w:rFonts w:ascii="TH SarabunPSK" w:hAnsi="TH SarabunPSK" w:cs="TH SarabunPSK"/>
          <w:sz w:val="32"/>
          <w:szCs w:val="32"/>
        </w:rPr>
        <w:t>256</w:t>
      </w:r>
      <w:r w:rsidR="00161105">
        <w:rPr>
          <w:rFonts w:ascii="TH SarabunPSK" w:hAnsi="TH SarabunPSK" w:cs="TH SarabunPSK"/>
          <w:sz w:val="32"/>
          <w:szCs w:val="32"/>
        </w:rPr>
        <w:t>6</w:t>
      </w:r>
    </w:p>
    <w:p w14:paraId="3D577299" w14:textId="77777777" w:rsidR="00886612" w:rsidRDefault="00886612" w:rsidP="0073560C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5ED4274E" w14:textId="77777777" w:rsidR="00886612" w:rsidRDefault="00886612" w:rsidP="0073560C">
      <w:pPr>
        <w:jc w:val="center"/>
        <w:rPr>
          <w:rFonts w:ascii="TH SarabunPSK" w:hAnsi="TH SarabunPSK" w:cs="TH SarabunPSK" w:hint="cs"/>
          <w:sz w:val="32"/>
          <w:szCs w:val="32"/>
        </w:rPr>
      </w:pPr>
      <w:bookmarkStart w:id="0" w:name="_GoBack"/>
      <w:bookmarkEnd w:id="0"/>
    </w:p>
    <w:p w14:paraId="0BF4BF5E" w14:textId="4621865B" w:rsidR="00886612" w:rsidRPr="00AE1AE8" w:rsidRDefault="00AD74A4" w:rsidP="0073560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22D625AC" wp14:editId="4E1D0F9A">
            <wp:simplePos x="0" y="0"/>
            <wp:positionH relativeFrom="column">
              <wp:posOffset>571500</wp:posOffset>
            </wp:positionH>
            <wp:positionV relativeFrom="paragraph">
              <wp:posOffset>2693035</wp:posOffset>
            </wp:positionV>
            <wp:extent cx="4533900" cy="3297555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ว1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61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88462D9" wp14:editId="7DD0554D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5731510" cy="2420620"/>
            <wp:effectExtent l="0" t="0" r="254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ว10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66753" w14:textId="77777777" w:rsidR="00AD74A4" w:rsidRDefault="00AD74A4">
      <w:pPr>
        <w:rPr>
          <w:rFonts w:hint="cs"/>
          <w:sz w:val="32"/>
          <w:szCs w:val="32"/>
        </w:rPr>
      </w:pPr>
    </w:p>
    <w:p w14:paraId="0A8693CD" w14:textId="77777777" w:rsidR="00AD74A4" w:rsidRDefault="00AD74A4">
      <w:pPr>
        <w:rPr>
          <w:rFonts w:hint="cs"/>
          <w:sz w:val="32"/>
          <w:szCs w:val="32"/>
        </w:rPr>
      </w:pPr>
    </w:p>
    <w:p w14:paraId="67E0DF3C" w14:textId="77777777" w:rsidR="00AD74A4" w:rsidRDefault="00AD74A4">
      <w:pPr>
        <w:rPr>
          <w:rFonts w:hint="cs"/>
          <w:sz w:val="32"/>
          <w:szCs w:val="32"/>
        </w:rPr>
      </w:pPr>
    </w:p>
    <w:p w14:paraId="38E0F0BE" w14:textId="77777777" w:rsidR="00AD74A4" w:rsidRDefault="00AD74A4">
      <w:pPr>
        <w:rPr>
          <w:rFonts w:hint="cs"/>
          <w:sz w:val="32"/>
          <w:szCs w:val="32"/>
        </w:rPr>
      </w:pPr>
    </w:p>
    <w:p w14:paraId="28806ABD" w14:textId="77777777" w:rsidR="00AD74A4" w:rsidRDefault="00AD74A4">
      <w:pPr>
        <w:rPr>
          <w:rFonts w:hint="cs"/>
          <w:sz w:val="32"/>
          <w:szCs w:val="32"/>
        </w:rPr>
      </w:pPr>
    </w:p>
    <w:p w14:paraId="618B9399" w14:textId="77777777" w:rsidR="00AD74A4" w:rsidRDefault="00AD74A4">
      <w:pPr>
        <w:rPr>
          <w:rFonts w:hint="cs"/>
          <w:sz w:val="32"/>
          <w:szCs w:val="32"/>
        </w:rPr>
      </w:pPr>
    </w:p>
    <w:p w14:paraId="42AA449A" w14:textId="77777777" w:rsidR="00AD74A4" w:rsidRDefault="00AD74A4">
      <w:pPr>
        <w:rPr>
          <w:rFonts w:hint="cs"/>
          <w:sz w:val="32"/>
          <w:szCs w:val="32"/>
        </w:rPr>
      </w:pPr>
    </w:p>
    <w:p w14:paraId="191690A1" w14:textId="77777777" w:rsidR="00AD74A4" w:rsidRDefault="00AD74A4">
      <w:pPr>
        <w:rPr>
          <w:rFonts w:hint="cs"/>
          <w:sz w:val="32"/>
          <w:szCs w:val="32"/>
        </w:rPr>
      </w:pPr>
    </w:p>
    <w:p w14:paraId="11B72B4F" w14:textId="0B5FAA72" w:rsidR="00AD74A4" w:rsidRDefault="00AD74A4">
      <w:pPr>
        <w:rPr>
          <w:rFonts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8D049F2" wp14:editId="6572F451">
            <wp:simplePos x="0" y="0"/>
            <wp:positionH relativeFrom="column">
              <wp:posOffset>571500</wp:posOffset>
            </wp:positionH>
            <wp:positionV relativeFrom="paragraph">
              <wp:posOffset>120650</wp:posOffset>
            </wp:positionV>
            <wp:extent cx="4533900" cy="323850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ว14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53FBB" w14:textId="77777777" w:rsidR="00AD74A4" w:rsidRDefault="00AD74A4">
      <w:pPr>
        <w:rPr>
          <w:rFonts w:hint="cs"/>
          <w:sz w:val="32"/>
          <w:szCs w:val="32"/>
        </w:rPr>
      </w:pPr>
    </w:p>
    <w:p w14:paraId="536AAE17" w14:textId="77777777" w:rsidR="00AD74A4" w:rsidRDefault="00AD74A4">
      <w:pPr>
        <w:rPr>
          <w:rFonts w:hint="cs"/>
          <w:sz w:val="32"/>
          <w:szCs w:val="32"/>
        </w:rPr>
      </w:pPr>
    </w:p>
    <w:p w14:paraId="3EA59B4C" w14:textId="3BBAE13D" w:rsidR="00AD74A4" w:rsidRDefault="00AD74A4">
      <w:pPr>
        <w:rPr>
          <w:rFonts w:hint="cs"/>
          <w:sz w:val="32"/>
          <w:szCs w:val="32"/>
        </w:rPr>
      </w:pPr>
    </w:p>
    <w:p w14:paraId="72437E82" w14:textId="77777777" w:rsidR="00AD74A4" w:rsidRDefault="00AD74A4">
      <w:pPr>
        <w:rPr>
          <w:rFonts w:hint="cs"/>
          <w:sz w:val="32"/>
          <w:szCs w:val="32"/>
        </w:rPr>
      </w:pPr>
    </w:p>
    <w:p w14:paraId="22594182" w14:textId="77777777" w:rsidR="00AD74A4" w:rsidRDefault="00AD74A4">
      <w:pPr>
        <w:rPr>
          <w:rFonts w:hint="cs"/>
          <w:sz w:val="32"/>
          <w:szCs w:val="32"/>
        </w:rPr>
      </w:pPr>
    </w:p>
    <w:p w14:paraId="19F56A28" w14:textId="66355FB8" w:rsidR="00AD74A4" w:rsidRDefault="00AD74A4">
      <w:pPr>
        <w:rPr>
          <w:rFonts w:hint="cs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3653046A" wp14:editId="03C26246">
            <wp:simplePos x="0" y="0"/>
            <wp:positionH relativeFrom="column">
              <wp:posOffset>21590</wp:posOffset>
            </wp:positionH>
            <wp:positionV relativeFrom="paragraph">
              <wp:posOffset>405130</wp:posOffset>
            </wp:positionV>
            <wp:extent cx="5731510" cy="3657600"/>
            <wp:effectExtent l="0" t="0" r="254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ว15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6411E" w14:textId="77777777" w:rsidR="00AD74A4" w:rsidRDefault="00AD74A4">
      <w:pPr>
        <w:rPr>
          <w:rFonts w:hint="cs"/>
          <w:sz w:val="32"/>
          <w:szCs w:val="32"/>
        </w:rPr>
      </w:pPr>
    </w:p>
    <w:p w14:paraId="602D22C5" w14:textId="412A7B12" w:rsidR="00AD74A4" w:rsidRDefault="00AD74A4">
      <w:pPr>
        <w:rPr>
          <w:rFonts w:hint="cs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B6A7F4B" wp14:editId="15C0274D">
            <wp:simplePos x="0" y="0"/>
            <wp:positionH relativeFrom="column">
              <wp:posOffset>25400</wp:posOffset>
            </wp:positionH>
            <wp:positionV relativeFrom="paragraph">
              <wp:posOffset>455295</wp:posOffset>
            </wp:positionV>
            <wp:extent cx="5731510" cy="2745105"/>
            <wp:effectExtent l="0" t="0" r="254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ว13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BB79C" w14:textId="0D59980A" w:rsidR="00AD74A4" w:rsidRDefault="00AD74A4">
      <w:pPr>
        <w:rPr>
          <w:rFonts w:hint="cs"/>
          <w:sz w:val="32"/>
          <w:szCs w:val="32"/>
        </w:rPr>
      </w:pPr>
    </w:p>
    <w:p w14:paraId="76DF9F8E" w14:textId="047C1FFA" w:rsidR="00AD74A4" w:rsidRDefault="00AD74A4">
      <w:pPr>
        <w:rPr>
          <w:rFonts w:hint="cs"/>
          <w:sz w:val="32"/>
          <w:szCs w:val="32"/>
        </w:rPr>
      </w:pPr>
    </w:p>
    <w:p w14:paraId="7BF8FA27" w14:textId="15699440" w:rsidR="00AD74A4" w:rsidRDefault="00B43093">
      <w:pPr>
        <w:rPr>
          <w:rFonts w:hint="cs"/>
          <w:sz w:val="32"/>
          <w:szCs w:val="32"/>
        </w:rPr>
      </w:pPr>
      <w:r>
        <w:rPr>
          <w:rFonts w:hint="cs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0A85922F" wp14:editId="72E4BF05">
            <wp:simplePos x="0" y="0"/>
            <wp:positionH relativeFrom="column">
              <wp:posOffset>3086100</wp:posOffset>
            </wp:positionH>
            <wp:positionV relativeFrom="paragraph">
              <wp:posOffset>-27305</wp:posOffset>
            </wp:positionV>
            <wp:extent cx="3030855" cy="2466975"/>
            <wp:effectExtent l="0" t="0" r="0" b="952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ว3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08"/>
                    <a:stretch/>
                  </pic:blipFill>
                  <pic:spPr bwMode="auto">
                    <a:xfrm>
                      <a:off x="0" y="0"/>
                      <a:ext cx="303085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2DE76C5" wp14:editId="0E692608">
            <wp:simplePos x="0" y="0"/>
            <wp:positionH relativeFrom="column">
              <wp:posOffset>-409575</wp:posOffset>
            </wp:positionH>
            <wp:positionV relativeFrom="paragraph">
              <wp:posOffset>-28575</wp:posOffset>
            </wp:positionV>
            <wp:extent cx="2931160" cy="2468880"/>
            <wp:effectExtent l="0" t="0" r="2540" b="762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ว8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" b="27515"/>
                    <a:stretch/>
                  </pic:blipFill>
                  <pic:spPr bwMode="auto">
                    <a:xfrm>
                      <a:off x="0" y="0"/>
                      <a:ext cx="2931160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195D8" w14:textId="2715002D" w:rsidR="00AD74A4" w:rsidRDefault="00AD74A4">
      <w:pPr>
        <w:rPr>
          <w:rFonts w:hint="cs"/>
          <w:sz w:val="32"/>
          <w:szCs w:val="32"/>
        </w:rPr>
      </w:pPr>
    </w:p>
    <w:p w14:paraId="66FE33B1" w14:textId="2E8160F0" w:rsidR="00AD74A4" w:rsidRDefault="00AD74A4">
      <w:pPr>
        <w:rPr>
          <w:rFonts w:hint="cs"/>
          <w:sz w:val="32"/>
          <w:szCs w:val="32"/>
        </w:rPr>
      </w:pPr>
    </w:p>
    <w:p w14:paraId="315D6863" w14:textId="259FB535" w:rsidR="00AD74A4" w:rsidRDefault="00AD74A4">
      <w:pPr>
        <w:rPr>
          <w:rFonts w:hint="cs"/>
          <w:sz w:val="32"/>
          <w:szCs w:val="32"/>
        </w:rPr>
      </w:pPr>
    </w:p>
    <w:p w14:paraId="677A6AFD" w14:textId="74091F2B" w:rsidR="00AD74A4" w:rsidRDefault="00AD74A4">
      <w:pPr>
        <w:rPr>
          <w:rFonts w:hint="cs"/>
          <w:sz w:val="32"/>
          <w:szCs w:val="32"/>
        </w:rPr>
      </w:pPr>
    </w:p>
    <w:p w14:paraId="5E67619F" w14:textId="77777777" w:rsidR="00AD74A4" w:rsidRDefault="00AD74A4">
      <w:pPr>
        <w:rPr>
          <w:rFonts w:hint="cs"/>
          <w:sz w:val="32"/>
          <w:szCs w:val="32"/>
        </w:rPr>
      </w:pPr>
    </w:p>
    <w:p w14:paraId="3F18F850" w14:textId="57848DDE" w:rsidR="00AD74A4" w:rsidRDefault="00AD74A4">
      <w:pPr>
        <w:rPr>
          <w:rFonts w:hint="cs"/>
          <w:sz w:val="32"/>
          <w:szCs w:val="32"/>
        </w:rPr>
      </w:pPr>
    </w:p>
    <w:p w14:paraId="25EE65E5" w14:textId="36DDF018" w:rsidR="00AE1AE8" w:rsidRPr="00E678A2" w:rsidRDefault="00B4309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594443D" wp14:editId="60DAA9B6">
            <wp:simplePos x="0" y="0"/>
            <wp:positionH relativeFrom="column">
              <wp:posOffset>3086100</wp:posOffset>
            </wp:positionH>
            <wp:positionV relativeFrom="paragraph">
              <wp:posOffset>257175</wp:posOffset>
            </wp:positionV>
            <wp:extent cx="2985770" cy="2247900"/>
            <wp:effectExtent l="0" t="0" r="508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ว17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8" b="29492"/>
                    <a:stretch/>
                  </pic:blipFill>
                  <pic:spPr bwMode="auto">
                    <a:xfrm>
                      <a:off x="0" y="0"/>
                      <a:ext cx="298577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BD051AA" wp14:editId="7B50ABC5">
            <wp:simplePos x="0" y="0"/>
            <wp:positionH relativeFrom="column">
              <wp:posOffset>-409575</wp:posOffset>
            </wp:positionH>
            <wp:positionV relativeFrom="paragraph">
              <wp:posOffset>257175</wp:posOffset>
            </wp:positionV>
            <wp:extent cx="2933700" cy="2252345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ว4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8989" r="-2" b="15691"/>
                    <a:stretch/>
                  </pic:blipFill>
                  <pic:spPr bwMode="auto">
                    <a:xfrm>
                      <a:off x="0" y="0"/>
                      <a:ext cx="2933700" cy="225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939B459" wp14:editId="20A07A9E">
            <wp:simplePos x="0" y="0"/>
            <wp:positionH relativeFrom="column">
              <wp:posOffset>0</wp:posOffset>
            </wp:positionH>
            <wp:positionV relativeFrom="paragraph">
              <wp:posOffset>3248025</wp:posOffset>
            </wp:positionV>
            <wp:extent cx="5731510" cy="2698115"/>
            <wp:effectExtent l="0" t="0" r="2540" b="698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ว16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1AE8" w:rsidRPr="00E678A2" w:rsidSect="00886612">
      <w:headerReference w:type="first" r:id="rId2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10392D" w14:textId="77777777" w:rsidR="00071CDC" w:rsidRDefault="00071CDC" w:rsidP="00405FD9">
      <w:pPr>
        <w:spacing w:after="0" w:line="240" w:lineRule="auto"/>
      </w:pPr>
      <w:r>
        <w:separator/>
      </w:r>
    </w:p>
  </w:endnote>
  <w:endnote w:type="continuationSeparator" w:id="0">
    <w:p w14:paraId="24ED181A" w14:textId="77777777" w:rsidR="00071CDC" w:rsidRDefault="00071CDC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03E19A" w14:textId="77777777" w:rsidR="00071CDC" w:rsidRDefault="00071CDC" w:rsidP="00405FD9">
      <w:pPr>
        <w:spacing w:after="0" w:line="240" w:lineRule="auto"/>
      </w:pPr>
      <w:r>
        <w:separator/>
      </w:r>
    </w:p>
  </w:footnote>
  <w:footnote w:type="continuationSeparator" w:id="0">
    <w:p w14:paraId="3932344D" w14:textId="77777777" w:rsidR="00071CDC" w:rsidRDefault="00071CDC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1A844" w14:textId="77777777" w:rsidR="00405FD9" w:rsidRDefault="00071CDC">
    <w:pPr>
      <w:pStyle w:val="a3"/>
    </w:pPr>
    <w:r>
      <w:rPr>
        <w:noProof/>
      </w:rPr>
      <w:pict w14:anchorId="777DCA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style="position:absolute;margin-left:0;margin-top:0;width:588.2pt;height:848.35pt;z-index:-251655168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F0669C"/>
    <w:multiLevelType w:val="hybridMultilevel"/>
    <w:tmpl w:val="62221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221DE"/>
    <w:rsid w:val="00032A70"/>
    <w:rsid w:val="00045CE7"/>
    <w:rsid w:val="00071CDC"/>
    <w:rsid w:val="000F4790"/>
    <w:rsid w:val="00153CAE"/>
    <w:rsid w:val="00161105"/>
    <w:rsid w:val="001859D0"/>
    <w:rsid w:val="001870A2"/>
    <w:rsid w:val="001B7A6F"/>
    <w:rsid w:val="001C44D1"/>
    <w:rsid w:val="002E6E84"/>
    <w:rsid w:val="003A65EE"/>
    <w:rsid w:val="003C0D62"/>
    <w:rsid w:val="00405FD9"/>
    <w:rsid w:val="00455747"/>
    <w:rsid w:val="0048134B"/>
    <w:rsid w:val="005722B0"/>
    <w:rsid w:val="005E7BDF"/>
    <w:rsid w:val="005F63DC"/>
    <w:rsid w:val="00642996"/>
    <w:rsid w:val="006B69C8"/>
    <w:rsid w:val="0072029D"/>
    <w:rsid w:val="0073560C"/>
    <w:rsid w:val="007B00C8"/>
    <w:rsid w:val="007C1A22"/>
    <w:rsid w:val="007E3FFC"/>
    <w:rsid w:val="007F0C31"/>
    <w:rsid w:val="008133BE"/>
    <w:rsid w:val="00847C4D"/>
    <w:rsid w:val="00886612"/>
    <w:rsid w:val="008C2909"/>
    <w:rsid w:val="0093450E"/>
    <w:rsid w:val="00953ADC"/>
    <w:rsid w:val="009663CC"/>
    <w:rsid w:val="009664B9"/>
    <w:rsid w:val="009C0DB1"/>
    <w:rsid w:val="009C7A65"/>
    <w:rsid w:val="009F23DC"/>
    <w:rsid w:val="00A26EB1"/>
    <w:rsid w:val="00A9749E"/>
    <w:rsid w:val="00AD74A4"/>
    <w:rsid w:val="00AE1AE8"/>
    <w:rsid w:val="00B2184D"/>
    <w:rsid w:val="00B43093"/>
    <w:rsid w:val="00B432F6"/>
    <w:rsid w:val="00BD00EC"/>
    <w:rsid w:val="00C82F95"/>
    <w:rsid w:val="00CA1973"/>
    <w:rsid w:val="00CF15FB"/>
    <w:rsid w:val="00D54B09"/>
    <w:rsid w:val="00D573B0"/>
    <w:rsid w:val="00D61DD4"/>
    <w:rsid w:val="00E00EB5"/>
    <w:rsid w:val="00E20A8D"/>
    <w:rsid w:val="00E40076"/>
    <w:rsid w:val="00E45FE0"/>
    <w:rsid w:val="00E678A2"/>
    <w:rsid w:val="00E92DF6"/>
    <w:rsid w:val="00EA0568"/>
    <w:rsid w:val="00F1038B"/>
    <w:rsid w:val="00F3252B"/>
    <w:rsid w:val="00F51D8A"/>
    <w:rsid w:val="00F665B7"/>
    <w:rsid w:val="00FC53FB"/>
    <w:rsid w:val="00FD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ECEA8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Balloon Text"/>
    <w:basedOn w:val="a"/>
    <w:link w:val="a8"/>
    <w:uiPriority w:val="99"/>
    <w:semiHidden/>
    <w:unhideWhenUsed/>
    <w:rsid w:val="008866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8661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Balloon Text"/>
    <w:basedOn w:val="a"/>
    <w:link w:val="a8"/>
    <w:uiPriority w:val="99"/>
    <w:semiHidden/>
    <w:unhideWhenUsed/>
    <w:rsid w:val="008866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8661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8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6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5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706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7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8.wdp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88B8A-0CA7-45C1-92C7-485FD4915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225</Words>
  <Characters>1284</Characters>
  <Application>Microsoft Office Word</Application>
  <DocSecurity>0</DocSecurity>
  <Lines>10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User</cp:lastModifiedBy>
  <cp:revision>2</cp:revision>
  <dcterms:created xsi:type="dcterms:W3CDTF">2023-02-28T02:46:00Z</dcterms:created>
  <dcterms:modified xsi:type="dcterms:W3CDTF">2023-02-28T02:46:00Z</dcterms:modified>
</cp:coreProperties>
</file>