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1F77" w:rsidRPr="00D33C30" w:rsidRDefault="00E7667F" w:rsidP="00AA1519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-895350</wp:posOffset>
            </wp:positionV>
            <wp:extent cx="7543800" cy="1255395"/>
            <wp:effectExtent l="0" t="0" r="0" b="0"/>
            <wp:wrapNone/>
            <wp:docPr id="2" name="รูปภาพ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14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3F2B" w:rsidRPr="00D33C30" w:rsidRDefault="00583F2B" w:rsidP="00042C8A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000000" w:rsidRPr="00D33C30" w:rsidRDefault="006D6D4C" w:rsidP="00042C8A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  <w:cs/>
        </w:rPr>
      </w:pPr>
      <w:r w:rsidRPr="00D33C30">
        <w:rPr>
          <w:rFonts w:ascii="Angsana New" w:hAnsi="Angsana New" w:cs="Angsana New" w:hint="cs"/>
          <w:b/>
          <w:bCs/>
          <w:sz w:val="36"/>
          <w:szCs w:val="36"/>
          <w:cs/>
        </w:rPr>
        <w:t>กรมการแพทย์</w:t>
      </w:r>
      <w:r w:rsidR="00825431" w:rsidRPr="00D33C30">
        <w:rPr>
          <w:rFonts w:ascii="Angsana New" w:hAnsi="Angsana New" w:cs="Angsana New" w:hint="cs"/>
          <w:b/>
          <w:bCs/>
          <w:sz w:val="36"/>
          <w:szCs w:val="36"/>
          <w:cs/>
        </w:rPr>
        <w:t>แนะการดูแลสุขภาพดวงตา</w:t>
      </w:r>
      <w:r w:rsidR="00A92A76" w:rsidRPr="00D33C30">
        <w:rPr>
          <w:rFonts w:ascii="Angsana New" w:hAnsi="Angsana New" w:cs="Angsana New" w:hint="cs"/>
          <w:b/>
          <w:bCs/>
          <w:sz w:val="36"/>
          <w:szCs w:val="36"/>
          <w:cs/>
        </w:rPr>
        <w:t>ของ</w:t>
      </w:r>
      <w:r w:rsidR="00825431" w:rsidRPr="00D33C30">
        <w:rPr>
          <w:rFonts w:ascii="Angsana New" w:hAnsi="Angsana New" w:cs="Angsana New" w:hint="cs"/>
          <w:b/>
          <w:bCs/>
          <w:sz w:val="36"/>
          <w:szCs w:val="36"/>
          <w:cs/>
        </w:rPr>
        <w:t>พระสงฆ์ ป้องกัน</w:t>
      </w:r>
      <w:r w:rsidR="00C413E9" w:rsidRPr="00D33C30">
        <w:rPr>
          <w:rFonts w:ascii="Angsana New" w:hAnsi="Angsana New" w:cs="Angsana New" w:hint="cs"/>
          <w:b/>
          <w:bCs/>
          <w:sz w:val="36"/>
          <w:szCs w:val="36"/>
          <w:cs/>
        </w:rPr>
        <w:t>ภาวะ</w:t>
      </w:r>
      <w:r w:rsidR="00F71C96" w:rsidRPr="00D33C30">
        <w:rPr>
          <w:rFonts w:ascii="Angsana New" w:hAnsi="Angsana New" w:cs="Angsana New" w:hint="cs"/>
          <w:b/>
          <w:bCs/>
          <w:sz w:val="36"/>
          <w:szCs w:val="36"/>
          <w:cs/>
        </w:rPr>
        <w:t>ตาบอดจากโรคต้อหิน</w:t>
      </w:r>
    </w:p>
    <w:p w:rsidR="00932356" w:rsidRPr="00D33C30" w:rsidRDefault="00AA1519" w:rsidP="00AA1519">
      <w:pPr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  <w:cs/>
        </w:rPr>
      </w:pPr>
      <w:r w:rsidRPr="00D33C30">
        <w:rPr>
          <w:rFonts w:ascii="Angsana New" w:hAnsi="Angsana New" w:cs="Angsana New"/>
          <w:sz w:val="32"/>
          <w:szCs w:val="32"/>
          <w:cs/>
        </w:rPr>
        <w:tab/>
        <w:t xml:space="preserve">กรมการแพทย์ โดยโรงพยาบาลสงฆ์ </w:t>
      </w:r>
      <w:r w:rsidR="00F61E67" w:rsidRPr="00D33C30">
        <w:rPr>
          <w:rFonts w:ascii="Angsana New" w:hAnsi="Angsana New" w:cs="Angsana New" w:hint="cs"/>
          <w:color w:val="000000"/>
          <w:sz w:val="32"/>
          <w:szCs w:val="32"/>
          <w:cs/>
        </w:rPr>
        <w:t>ห่วง</w:t>
      </w:r>
      <w:r w:rsidR="00825431" w:rsidRPr="00D33C30">
        <w:rPr>
          <w:rFonts w:ascii="Angsana New" w:hAnsi="Angsana New" w:cs="Angsana New" w:hint="cs"/>
          <w:color w:val="000000"/>
          <w:sz w:val="32"/>
          <w:szCs w:val="32"/>
          <w:cs/>
        </w:rPr>
        <w:t>ใย</w:t>
      </w:r>
      <w:r w:rsidR="00F61E67" w:rsidRPr="00D33C30">
        <w:rPr>
          <w:rFonts w:ascii="Angsana New" w:hAnsi="Angsana New" w:cs="Angsana New" w:hint="cs"/>
          <w:color w:val="000000"/>
          <w:sz w:val="32"/>
          <w:szCs w:val="32"/>
          <w:cs/>
        </w:rPr>
        <w:t>สุขภาพ</w:t>
      </w:r>
      <w:r w:rsidR="00825431" w:rsidRPr="00D33C30">
        <w:rPr>
          <w:rFonts w:ascii="Angsana New" w:hAnsi="Angsana New" w:cs="Angsana New" w:hint="cs"/>
          <w:color w:val="000000"/>
          <w:sz w:val="32"/>
          <w:szCs w:val="32"/>
          <w:cs/>
        </w:rPr>
        <w:t>ดวงตา</w:t>
      </w:r>
      <w:r w:rsidR="00190F85" w:rsidRPr="00D33C30">
        <w:rPr>
          <w:rFonts w:ascii="Angsana New" w:hAnsi="Angsana New" w:cs="Angsana New" w:hint="cs"/>
          <w:color w:val="000000"/>
          <w:sz w:val="32"/>
          <w:szCs w:val="32"/>
          <w:cs/>
        </w:rPr>
        <w:t>ของ</w:t>
      </w:r>
      <w:r w:rsidR="00F61E67" w:rsidRPr="00D33C30">
        <w:rPr>
          <w:rFonts w:ascii="Angsana New" w:hAnsi="Angsana New" w:cs="Angsana New" w:hint="cs"/>
          <w:color w:val="000000"/>
          <w:sz w:val="32"/>
          <w:szCs w:val="32"/>
          <w:cs/>
        </w:rPr>
        <w:t>พระสงฆ์ แนะ</w:t>
      </w:r>
      <w:r w:rsidR="00F71C96" w:rsidRPr="00D33C30">
        <w:rPr>
          <w:rFonts w:ascii="Angsana New" w:hAnsi="Angsana New" w:cs="Angsana New" w:hint="cs"/>
          <w:color w:val="000000"/>
          <w:sz w:val="32"/>
          <w:szCs w:val="32"/>
          <w:cs/>
        </w:rPr>
        <w:t>พระสงฆ์ควรหมั่น</w:t>
      </w:r>
      <w:r w:rsidR="00F71C96" w:rsidRPr="00D33C30">
        <w:rPr>
          <w:rFonts w:ascii="Angsana New" w:hAnsi="Angsana New" w:cs="Angsana New"/>
          <w:color w:val="000000"/>
          <w:sz w:val="32"/>
          <w:szCs w:val="32"/>
          <w:cs/>
        </w:rPr>
        <w:br/>
      </w:r>
      <w:r w:rsidR="00F71C96" w:rsidRPr="00D33C30">
        <w:rPr>
          <w:rFonts w:ascii="Angsana New" w:hAnsi="Angsana New" w:cs="Angsana New" w:hint="cs"/>
          <w:color w:val="000000"/>
          <w:sz w:val="32"/>
          <w:szCs w:val="32"/>
          <w:cs/>
        </w:rPr>
        <w:t>ตรวจสุขภาพดวงตา</w:t>
      </w:r>
      <w:r w:rsidR="006D6D4C" w:rsidRPr="00D33C30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หากมีอาการผิดปกติ</w:t>
      </w:r>
      <w:r w:rsidR="00F71C96" w:rsidRPr="00D33C30">
        <w:rPr>
          <w:rFonts w:ascii="Angsana New" w:hAnsi="Angsana New" w:cs="Angsana New" w:hint="cs"/>
          <w:color w:val="000000"/>
          <w:sz w:val="32"/>
          <w:szCs w:val="32"/>
          <w:cs/>
        </w:rPr>
        <w:t>ควรรีบพบ</w:t>
      </w:r>
      <w:r w:rsidR="00C9419A" w:rsidRPr="00D33C30">
        <w:rPr>
          <w:rFonts w:ascii="Angsana New" w:hAnsi="Angsana New" w:cs="Angsana New" w:hint="cs"/>
          <w:color w:val="000000"/>
          <w:sz w:val="32"/>
          <w:szCs w:val="32"/>
          <w:cs/>
        </w:rPr>
        <w:t>จักษุ</w:t>
      </w:r>
      <w:r w:rsidR="00F71C96" w:rsidRPr="00D33C30">
        <w:rPr>
          <w:rFonts w:ascii="Angsana New" w:hAnsi="Angsana New" w:cs="Angsana New" w:hint="cs"/>
          <w:color w:val="000000"/>
          <w:sz w:val="32"/>
          <w:szCs w:val="32"/>
          <w:cs/>
        </w:rPr>
        <w:t>แพทย์เพื่อรักษาโดยทันที</w:t>
      </w:r>
    </w:p>
    <w:p w:rsidR="0059114D" w:rsidRPr="00D33C30" w:rsidRDefault="0059114D" w:rsidP="00AA1519">
      <w:pPr>
        <w:spacing w:after="0" w:line="240" w:lineRule="auto"/>
        <w:jc w:val="thaiDistribute"/>
        <w:rPr>
          <w:rFonts w:ascii="Angsana New" w:hAnsi="Angsana New" w:cs="Angsana New"/>
          <w:sz w:val="20"/>
          <w:szCs w:val="20"/>
          <w:cs/>
        </w:rPr>
      </w:pPr>
    </w:p>
    <w:p w:rsidR="00AB4886" w:rsidRPr="00D33C30" w:rsidRDefault="00AA1519" w:rsidP="00DF7488">
      <w:pPr>
        <w:spacing w:after="0" w:line="240" w:lineRule="auto"/>
        <w:jc w:val="thaiDistribute"/>
        <w:rPr>
          <w:rFonts w:ascii="Angsana New" w:hAnsi="Angsana New" w:cs="Angsana New"/>
          <w:sz w:val="20"/>
          <w:szCs w:val="20"/>
        </w:rPr>
      </w:pPr>
      <w:r w:rsidRPr="00D33C30">
        <w:rPr>
          <w:rFonts w:ascii="Angsana New" w:hAnsi="Angsana New" w:cs="Angsana New"/>
          <w:sz w:val="32"/>
          <w:szCs w:val="32"/>
          <w:cs/>
        </w:rPr>
        <w:tab/>
      </w:r>
      <w:r w:rsidRPr="00D33C30">
        <w:rPr>
          <w:rFonts w:ascii="Angsana New" w:hAnsi="Angsana New" w:cs="Angsana New"/>
          <w:b/>
          <w:bCs/>
          <w:sz w:val="32"/>
          <w:szCs w:val="32"/>
          <w:cs/>
        </w:rPr>
        <w:t>นายแพทย์</w:t>
      </w:r>
      <w:r w:rsidR="00023B04" w:rsidRPr="00D33C30">
        <w:rPr>
          <w:rFonts w:ascii="Angsana New" w:hAnsi="Angsana New" w:cs="Angsana New" w:hint="cs"/>
          <w:b/>
          <w:bCs/>
          <w:sz w:val="32"/>
          <w:szCs w:val="32"/>
          <w:cs/>
        </w:rPr>
        <w:t>ณัฐพงศ์</w:t>
      </w:r>
      <w:r w:rsidRPr="00D33C30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023B04" w:rsidRPr="00D33C30">
        <w:rPr>
          <w:rFonts w:ascii="Angsana New" w:hAnsi="Angsana New" w:cs="Angsana New" w:hint="cs"/>
          <w:b/>
          <w:bCs/>
          <w:sz w:val="32"/>
          <w:szCs w:val="32"/>
          <w:cs/>
        </w:rPr>
        <w:t>วงศ์วิวัฒน์</w:t>
      </w:r>
      <w:r w:rsidRPr="00D33C30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C5602F" w:rsidRPr="00D33C30">
        <w:rPr>
          <w:rFonts w:ascii="Angsana New" w:hAnsi="Angsana New" w:cs="Angsana New" w:hint="cs"/>
          <w:b/>
          <w:bCs/>
          <w:sz w:val="32"/>
          <w:szCs w:val="32"/>
          <w:cs/>
        </w:rPr>
        <w:t>รอง</w:t>
      </w:r>
      <w:r w:rsidR="00023B04" w:rsidRPr="00D33C30">
        <w:rPr>
          <w:rFonts w:ascii="Angsana New" w:hAnsi="Angsana New" w:cs="Angsana New" w:hint="cs"/>
          <w:b/>
          <w:bCs/>
          <w:sz w:val="32"/>
          <w:szCs w:val="32"/>
          <w:cs/>
        </w:rPr>
        <w:t>อธิบดีกรมการแพทย์</w:t>
      </w:r>
      <w:r w:rsidR="006C20CA" w:rsidRPr="00D33C30">
        <w:rPr>
          <w:rFonts w:ascii="Angsana New" w:hAnsi="Angsana New" w:cs="Angsana New"/>
          <w:sz w:val="32"/>
          <w:szCs w:val="32"/>
          <w:cs/>
        </w:rPr>
        <w:t xml:space="preserve"> </w:t>
      </w:r>
      <w:r w:rsidR="006C20CA" w:rsidRPr="00D33C3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C20CA" w:rsidRPr="00D33C30">
        <w:rPr>
          <w:rFonts w:ascii="Angsana New" w:hAnsi="Angsana New" w:cs="Angsana New"/>
          <w:sz w:val="32"/>
          <w:szCs w:val="32"/>
          <w:cs/>
        </w:rPr>
        <w:t>เปิดเผยว่า</w:t>
      </w:r>
      <w:r w:rsidR="006C20CA" w:rsidRPr="00D33C3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354A6" w:rsidRPr="00D33C30">
        <w:rPr>
          <w:rFonts w:ascii="Angsana New" w:hAnsi="Angsana New" w:cs="Angsana New" w:hint="cs"/>
          <w:sz w:val="32"/>
          <w:szCs w:val="32"/>
          <w:cs/>
        </w:rPr>
        <w:t>โรคต้อหิน คือ ภาวะ</w:t>
      </w:r>
      <w:r w:rsidR="003354A6" w:rsidRPr="00D33C30">
        <w:rPr>
          <w:rFonts w:ascii="Angsana New" w:hAnsi="Angsana New" w:cs="Angsana New" w:hint="cs"/>
          <w:color w:val="0D0D0D"/>
          <w:sz w:val="32"/>
          <w:szCs w:val="32"/>
          <w:cs/>
        </w:rPr>
        <w:t>ที่มีการทำลายประสาทตา ซึ่งสัมพันธ์กับความดันลูกตาสูง ลานสายตาหรือความกว้างในการมองเห็น</w:t>
      </w:r>
      <w:r w:rsidR="007C41C3" w:rsidRPr="00D33C30">
        <w:rPr>
          <w:rFonts w:ascii="Angsana New" w:hAnsi="Angsana New" w:cs="Angsana New" w:hint="cs"/>
          <w:color w:val="0D0D0D"/>
          <w:sz w:val="32"/>
          <w:szCs w:val="32"/>
          <w:cs/>
        </w:rPr>
        <w:t>จะสูญเสียไปเรื่อยๆ ทำให้</w:t>
      </w:r>
      <w:r w:rsidR="007C41C3" w:rsidRPr="00D33C30">
        <w:rPr>
          <w:rFonts w:ascii="Angsana New" w:hAnsi="Angsana New" w:cs="Angsana New" w:hint="cs"/>
          <w:color w:val="0D0D0D"/>
          <w:spacing w:val="-10"/>
          <w:sz w:val="32"/>
          <w:szCs w:val="32"/>
          <w:cs/>
        </w:rPr>
        <w:t>ลานสายตา</w:t>
      </w:r>
      <w:r w:rsidR="007C41C3" w:rsidRPr="00D33C30">
        <w:rPr>
          <w:rFonts w:ascii="Angsana New" w:hAnsi="Angsana New" w:cs="Angsana New" w:hint="cs"/>
          <w:color w:val="0D0D0D"/>
          <w:sz w:val="32"/>
          <w:szCs w:val="32"/>
          <w:cs/>
        </w:rPr>
        <w:t xml:space="preserve">แคบลงและสายตาจะมัวลง </w:t>
      </w:r>
      <w:r w:rsidR="007C41C3" w:rsidRPr="00D33C30">
        <w:rPr>
          <w:rFonts w:ascii="Angsana New" w:hAnsi="Angsana New" w:cs="Angsana New" w:hint="cs"/>
          <w:color w:val="0D0D0D"/>
          <w:spacing w:val="-10"/>
          <w:sz w:val="32"/>
          <w:szCs w:val="32"/>
          <w:cs/>
        </w:rPr>
        <w:t>ส่วนใหญ่</w:t>
      </w:r>
      <w:r w:rsidR="007C41C3" w:rsidRPr="00D33C30">
        <w:rPr>
          <w:rFonts w:ascii="Angsana New" w:hAnsi="Angsana New" w:cs="Angsana New" w:hint="cs"/>
          <w:color w:val="0D0D0D"/>
          <w:sz w:val="32"/>
          <w:szCs w:val="32"/>
          <w:cs/>
        </w:rPr>
        <w:t>พ</w:t>
      </w:r>
      <w:r w:rsidR="001C758C" w:rsidRPr="00D33C30">
        <w:rPr>
          <w:rFonts w:ascii="Angsana New" w:hAnsi="Angsana New" w:cs="Angsana New" w:hint="cs"/>
          <w:color w:val="0D0D0D"/>
          <w:sz w:val="32"/>
          <w:szCs w:val="32"/>
          <w:cs/>
        </w:rPr>
        <w:t>บในผู้ที่มีอายุมากกว่า 40 ปีขึ้น</w:t>
      </w:r>
      <w:r w:rsidR="007C41C3" w:rsidRPr="00D33C30">
        <w:rPr>
          <w:rFonts w:ascii="Angsana New" w:hAnsi="Angsana New" w:cs="Angsana New" w:hint="cs"/>
          <w:color w:val="0D0D0D"/>
          <w:sz w:val="32"/>
          <w:szCs w:val="32"/>
          <w:cs/>
        </w:rPr>
        <w:t xml:space="preserve">ไป </w:t>
      </w:r>
      <w:r w:rsidR="00AB4886" w:rsidRPr="00D33C30">
        <w:rPr>
          <w:rFonts w:ascii="Angsana New" w:hAnsi="Angsana New" w:cs="Angsana New" w:hint="cs"/>
          <w:sz w:val="32"/>
          <w:szCs w:val="32"/>
          <w:cs/>
        </w:rPr>
        <w:t>แต่อาจ</w:t>
      </w:r>
      <w:r w:rsidR="00023B04" w:rsidRPr="00D33C30">
        <w:rPr>
          <w:rFonts w:ascii="Angsana New" w:hAnsi="Angsana New" w:cs="Angsana New"/>
          <w:sz w:val="32"/>
          <w:szCs w:val="32"/>
          <w:cs/>
        </w:rPr>
        <w:br/>
      </w:r>
      <w:r w:rsidR="00AB4886" w:rsidRPr="00D33C30">
        <w:rPr>
          <w:rFonts w:ascii="Angsana New" w:hAnsi="Angsana New" w:cs="Angsana New" w:hint="cs"/>
          <w:sz w:val="32"/>
          <w:szCs w:val="32"/>
          <w:cs/>
        </w:rPr>
        <w:t>พบได้ในคนที่มีอายุต่ำกว่านี้หรือเป็นมาตั้งแต่กำเนิดและมักเป็นกับตาทั้งสองข้าง</w:t>
      </w:r>
      <w:r w:rsidR="00153475" w:rsidRPr="00D33C30">
        <w:rPr>
          <w:rFonts w:ascii="Angsana New" w:hAnsi="Angsana New" w:cs="Angsana New"/>
          <w:sz w:val="32"/>
          <w:szCs w:val="32"/>
        </w:rPr>
        <w:t xml:space="preserve"> </w:t>
      </w:r>
      <w:r w:rsidR="00153475" w:rsidRPr="00D33C30">
        <w:rPr>
          <w:rFonts w:ascii="Angsana New" w:hAnsi="Angsana New" w:cs="Angsana New" w:hint="cs"/>
          <w:sz w:val="32"/>
          <w:szCs w:val="32"/>
          <w:cs/>
        </w:rPr>
        <w:t>จากการสำรวจสุขภาพพระสงฆ์ของโรงพยาบาลสงฆ์ พบพระสงฆ์มีความเสี่ยงในการเกิดโรคต้อหินเป็นจำนวนมาก</w:t>
      </w:r>
      <w:r w:rsidR="00C413E9" w:rsidRPr="00D33C30">
        <w:rPr>
          <w:rFonts w:ascii="Angsana New" w:hAnsi="Angsana New" w:cs="Angsana New" w:hint="cs"/>
          <w:sz w:val="32"/>
          <w:szCs w:val="32"/>
          <w:cs/>
        </w:rPr>
        <w:t xml:space="preserve"> ดังนั้น </w:t>
      </w:r>
      <w:r w:rsidR="00023B04" w:rsidRPr="00D33C30">
        <w:rPr>
          <w:rFonts w:ascii="Angsana New" w:hAnsi="Angsana New" w:cs="Angsana New"/>
          <w:sz w:val="32"/>
          <w:szCs w:val="32"/>
          <w:cs/>
        </w:rPr>
        <w:br/>
      </w:r>
      <w:r w:rsidR="00C413E9" w:rsidRPr="00D33C30">
        <w:rPr>
          <w:rFonts w:ascii="Angsana New" w:hAnsi="Angsana New" w:cs="Angsana New" w:hint="cs"/>
          <w:sz w:val="32"/>
          <w:szCs w:val="32"/>
          <w:cs/>
        </w:rPr>
        <w:t>หากพระสงฆ์พบอาการผิดปกติของดวงตา ควรรีบเข้ารับการดูแลรักษ</w:t>
      </w:r>
      <w:r w:rsidR="00745EFB" w:rsidRPr="00D33C30">
        <w:rPr>
          <w:rFonts w:ascii="Angsana New" w:hAnsi="Angsana New" w:cs="Angsana New" w:hint="cs"/>
          <w:sz w:val="32"/>
          <w:szCs w:val="32"/>
          <w:cs/>
        </w:rPr>
        <w:t>าโดยจักษุแพทย์ทันที เพื่อลดภาวะเสี่ยงต่อการเกิดโรคต้อหิน</w:t>
      </w:r>
      <w:r w:rsidR="00587E0F" w:rsidRPr="00D33C30">
        <w:rPr>
          <w:rFonts w:ascii="Angsana New" w:hAnsi="Angsana New" w:cs="Angsana New" w:hint="cs"/>
          <w:sz w:val="32"/>
          <w:szCs w:val="32"/>
          <w:cs/>
        </w:rPr>
        <w:t xml:space="preserve"> ป้องกันภาวะตาบอด</w:t>
      </w:r>
      <w:r w:rsidR="00745EFB" w:rsidRPr="00D33C30">
        <w:rPr>
          <w:rFonts w:ascii="Angsana New" w:hAnsi="Angsana New" w:cs="Angsana New" w:hint="cs"/>
          <w:sz w:val="32"/>
          <w:szCs w:val="32"/>
          <w:cs/>
        </w:rPr>
        <w:t>และเพื่อการมีสุขภาพตาที่ดี</w:t>
      </w:r>
      <w:r w:rsidR="00153475" w:rsidRPr="00D33C30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745EFB" w:rsidRPr="00D33C30" w:rsidRDefault="00745EFB" w:rsidP="00DF7488">
      <w:pPr>
        <w:spacing w:after="0" w:line="240" w:lineRule="auto"/>
        <w:jc w:val="thaiDistribute"/>
        <w:rPr>
          <w:rFonts w:ascii="Angsana New" w:hAnsi="Angsana New" w:cs="Angsana New"/>
          <w:sz w:val="20"/>
          <w:szCs w:val="20"/>
          <w:cs/>
        </w:rPr>
      </w:pPr>
    </w:p>
    <w:p w:rsidR="008D2D1E" w:rsidRPr="00D33C30" w:rsidRDefault="008D2D1E" w:rsidP="00AA1519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D33C30">
        <w:rPr>
          <w:rFonts w:ascii="Angsana New" w:hAnsi="Angsana New" w:cs="Angsana New"/>
          <w:sz w:val="32"/>
          <w:szCs w:val="32"/>
          <w:cs/>
        </w:rPr>
        <w:tab/>
      </w:r>
      <w:r w:rsidRPr="00D33C30">
        <w:rPr>
          <w:rFonts w:ascii="Angsana New" w:hAnsi="Angsana New" w:cs="Angsana New"/>
          <w:b/>
          <w:bCs/>
          <w:sz w:val="32"/>
          <w:szCs w:val="32"/>
          <w:cs/>
        </w:rPr>
        <w:t>นายแพทย์</w:t>
      </w:r>
      <w:r w:rsidR="00281223" w:rsidRPr="00D33C30">
        <w:rPr>
          <w:rFonts w:ascii="Angsana New" w:hAnsi="Angsana New" w:cs="Angsana New"/>
          <w:b/>
          <w:bCs/>
          <w:sz w:val="32"/>
          <w:szCs w:val="32"/>
          <w:cs/>
        </w:rPr>
        <w:t>อภิชัย สิรกุลจิรา</w:t>
      </w:r>
      <w:r w:rsidR="00281223" w:rsidRPr="00D33C30">
        <w:rPr>
          <w:rFonts w:ascii="Angsana New" w:hAnsi="Angsana New" w:cs="Angsana New"/>
          <w:b/>
          <w:bCs/>
          <w:sz w:val="32"/>
          <w:szCs w:val="32"/>
        </w:rPr>
        <w:t xml:space="preserve">  </w:t>
      </w:r>
      <w:r w:rsidRPr="00D33C30">
        <w:rPr>
          <w:rFonts w:ascii="Angsana New" w:hAnsi="Angsana New" w:cs="Angsana New"/>
          <w:b/>
          <w:bCs/>
          <w:sz w:val="32"/>
          <w:szCs w:val="32"/>
          <w:cs/>
        </w:rPr>
        <w:t xml:space="preserve">ผู้อำนวยการโรงพยาบาลสงฆ์ </w:t>
      </w:r>
      <w:r w:rsidRPr="00D33C30">
        <w:rPr>
          <w:rFonts w:ascii="Angsana New" w:hAnsi="Angsana New" w:cs="Angsana New"/>
          <w:sz w:val="32"/>
          <w:szCs w:val="32"/>
          <w:cs/>
        </w:rPr>
        <w:t xml:space="preserve">กล่าวเพิ่มเติมว่า </w:t>
      </w:r>
      <w:r w:rsidR="007F72DC" w:rsidRPr="00D33C30">
        <w:rPr>
          <w:rFonts w:ascii="Angsana New" w:hAnsi="Angsana New" w:cs="Angsana New" w:hint="cs"/>
          <w:sz w:val="32"/>
          <w:szCs w:val="32"/>
          <w:cs/>
        </w:rPr>
        <w:t>โรงพยาบาล</w:t>
      </w:r>
      <w:r w:rsidR="006C5E9E" w:rsidRPr="00D33C30">
        <w:rPr>
          <w:rFonts w:ascii="Angsana New" w:hAnsi="Angsana New" w:cs="Angsana New" w:hint="cs"/>
          <w:sz w:val="32"/>
          <w:szCs w:val="32"/>
          <w:cs/>
        </w:rPr>
        <w:t>สงฆ์</w:t>
      </w:r>
      <w:r w:rsidR="00776857" w:rsidRPr="00D33C30">
        <w:rPr>
          <w:rFonts w:ascii="Angsana New" w:hAnsi="Angsana New" w:cs="Angsana New" w:hint="cs"/>
          <w:sz w:val="32"/>
          <w:szCs w:val="32"/>
          <w:cs/>
        </w:rPr>
        <w:br/>
      </w:r>
      <w:r w:rsidR="00A92A76" w:rsidRPr="00D33C30">
        <w:rPr>
          <w:rFonts w:ascii="Angsana New" w:hAnsi="Angsana New" w:cs="Angsana New" w:hint="cs"/>
          <w:sz w:val="32"/>
          <w:szCs w:val="32"/>
          <w:cs/>
        </w:rPr>
        <w:t>ได้เล็งเห็นปัญหา</w:t>
      </w:r>
      <w:r w:rsidR="006C5E9E" w:rsidRPr="00D33C30">
        <w:rPr>
          <w:rFonts w:ascii="Angsana New" w:hAnsi="Angsana New" w:cs="Angsana New" w:hint="cs"/>
          <w:sz w:val="32"/>
          <w:szCs w:val="32"/>
          <w:cs/>
        </w:rPr>
        <w:t>สุขภาพ</w:t>
      </w:r>
      <w:r w:rsidR="00A92A76" w:rsidRPr="00D33C30">
        <w:rPr>
          <w:rFonts w:ascii="Angsana New" w:hAnsi="Angsana New" w:cs="Angsana New" w:hint="cs"/>
          <w:sz w:val="32"/>
          <w:szCs w:val="32"/>
          <w:cs/>
        </w:rPr>
        <w:t>ดวงตา</w:t>
      </w:r>
      <w:r w:rsidR="006C5E9E" w:rsidRPr="00D33C30">
        <w:rPr>
          <w:rFonts w:ascii="Angsana New" w:hAnsi="Angsana New" w:cs="Angsana New" w:hint="cs"/>
          <w:sz w:val="32"/>
          <w:szCs w:val="32"/>
          <w:cs/>
        </w:rPr>
        <w:t>ของพระสงฆ์</w:t>
      </w:r>
      <w:r w:rsidR="00745EFB" w:rsidRPr="00D33C30">
        <w:rPr>
          <w:rFonts w:ascii="Angsana New" w:hAnsi="Angsana New" w:cs="Angsana New" w:hint="cs"/>
          <w:sz w:val="32"/>
          <w:szCs w:val="32"/>
          <w:cs/>
        </w:rPr>
        <w:t xml:space="preserve"> โดยเฉพาะโรคต้อหิน เนื่องจากโรคต้อหินในระยะเริ่มแรกส่วนใหญ่จะไม่แสดงอาการให้ผู้ป่วยสังเกตได้ จนกว่</w:t>
      </w:r>
      <w:r w:rsidR="00587E0F" w:rsidRPr="00D33C30">
        <w:rPr>
          <w:rFonts w:ascii="Angsana New" w:hAnsi="Angsana New" w:cs="Angsana New" w:hint="cs"/>
          <w:sz w:val="32"/>
          <w:szCs w:val="32"/>
          <w:cs/>
        </w:rPr>
        <w:t>า</w:t>
      </w:r>
      <w:r w:rsidR="00745EFB" w:rsidRPr="00D33C30">
        <w:rPr>
          <w:rFonts w:ascii="Angsana New" w:hAnsi="Angsana New" w:cs="Angsana New" w:hint="cs"/>
          <w:sz w:val="32"/>
          <w:szCs w:val="32"/>
          <w:cs/>
        </w:rPr>
        <w:t>จะเริ่มมีอาการตามัว ซึ่งเป็นระยะที่โรคเป็นมากแล้ว</w:t>
      </w:r>
      <w:r w:rsidR="006907D8" w:rsidRPr="00D33C3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87E0F" w:rsidRPr="00D33C30">
        <w:rPr>
          <w:rFonts w:ascii="Angsana New" w:hAnsi="Angsana New" w:cs="Angsana New" w:hint="cs"/>
          <w:color w:val="0D0D0D"/>
          <w:sz w:val="32"/>
          <w:szCs w:val="32"/>
          <w:cs/>
        </w:rPr>
        <w:t>โดย</w:t>
      </w:r>
      <w:r w:rsidR="00D3677F" w:rsidRPr="00D33C30">
        <w:rPr>
          <w:rFonts w:ascii="Angsana New" w:hAnsi="Angsana New" w:cs="Angsana New" w:hint="cs"/>
          <w:sz w:val="32"/>
          <w:szCs w:val="32"/>
          <w:cs/>
        </w:rPr>
        <w:t>จักษุ</w:t>
      </w:r>
      <w:r w:rsidR="006907D8" w:rsidRPr="00D33C30">
        <w:rPr>
          <w:rFonts w:ascii="Angsana New" w:hAnsi="Angsana New" w:cs="Angsana New" w:hint="cs"/>
          <w:sz w:val="32"/>
          <w:szCs w:val="32"/>
          <w:cs/>
        </w:rPr>
        <w:t xml:space="preserve">แพทย์จะทำการตรวจวินิจฉัยโรค </w:t>
      </w:r>
      <w:r w:rsidR="00D3677F" w:rsidRPr="00D33C30">
        <w:rPr>
          <w:rFonts w:ascii="Angsana New" w:hAnsi="Angsana New" w:cs="Angsana New" w:hint="cs"/>
          <w:sz w:val="32"/>
          <w:szCs w:val="32"/>
          <w:cs/>
        </w:rPr>
        <w:t>ได้แก่</w:t>
      </w:r>
      <w:r w:rsidR="006907D8" w:rsidRPr="00D33C30">
        <w:rPr>
          <w:rFonts w:ascii="Angsana New" w:hAnsi="Angsana New" w:cs="Angsana New" w:hint="cs"/>
          <w:sz w:val="32"/>
          <w:szCs w:val="32"/>
          <w:cs/>
        </w:rPr>
        <w:t xml:space="preserve"> การตรวจโรคต้อหิน ทำการวัดสายตา การตรวจ</w:t>
      </w:r>
      <w:r w:rsidR="00587E0F" w:rsidRPr="00D33C30">
        <w:rPr>
          <w:rFonts w:ascii="Angsana New" w:hAnsi="Angsana New" w:cs="Angsana New"/>
          <w:sz w:val="32"/>
          <w:szCs w:val="32"/>
          <w:cs/>
        </w:rPr>
        <w:br/>
      </w:r>
      <w:r w:rsidR="006907D8" w:rsidRPr="00D33C30">
        <w:rPr>
          <w:rFonts w:ascii="Angsana New" w:hAnsi="Angsana New" w:cs="Angsana New" w:hint="cs"/>
          <w:sz w:val="32"/>
          <w:szCs w:val="32"/>
          <w:cs/>
        </w:rPr>
        <w:t>ดูขั้วประสาทตา การตรวจวัดมุมตา การตรวจจอประสาทตา และการตรวจลานสายตา</w:t>
      </w:r>
      <w:r w:rsidR="00745EFB" w:rsidRPr="00D33C30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745EFB" w:rsidRPr="00D33C30">
        <w:rPr>
          <w:rFonts w:ascii="Angsana New" w:hAnsi="Angsana New" w:cs="Angsana New"/>
          <w:sz w:val="32"/>
          <w:szCs w:val="32"/>
          <w:cs/>
        </w:rPr>
        <w:t xml:space="preserve">ปัจจัยเสี่ยงที่ทำให้เกิดโรคต้อหิน ได้แก่ ผู้ที่มีประวัติครอบครัวเป็นโรคต้อหิน มีสายตาสั้นหรือยาวมากๆ เป็นโรคเบาหวาน </w:t>
      </w:r>
      <w:r w:rsidR="00C9419A" w:rsidRPr="00D33C30">
        <w:rPr>
          <w:rFonts w:ascii="Angsana New" w:hAnsi="Angsana New" w:cs="Angsana New"/>
          <w:sz w:val="32"/>
          <w:szCs w:val="32"/>
          <w:cs/>
        </w:rPr>
        <w:br/>
      </w:r>
      <w:r w:rsidR="00B43B90" w:rsidRPr="00D33C30">
        <w:rPr>
          <w:rFonts w:ascii="Angsana New" w:hAnsi="Angsana New" w:cs="Angsana New"/>
          <w:sz w:val="32"/>
          <w:szCs w:val="32"/>
          <w:cs/>
        </w:rPr>
        <w:t>โรคความดันโลหิตสูงและโรคต่อมไท</w:t>
      </w:r>
      <w:r w:rsidR="00745EFB" w:rsidRPr="00D33C30">
        <w:rPr>
          <w:rFonts w:ascii="Angsana New" w:hAnsi="Angsana New" w:cs="Angsana New"/>
          <w:sz w:val="32"/>
          <w:szCs w:val="32"/>
          <w:cs/>
        </w:rPr>
        <w:t>รอยด์ เป็น</w:t>
      </w:r>
      <w:r w:rsidR="00745EFB" w:rsidRPr="00D33C30">
        <w:rPr>
          <w:rFonts w:ascii="Angsana New" w:hAnsi="Angsana New" w:cs="Angsana New"/>
          <w:color w:val="0D0D0D"/>
          <w:sz w:val="32"/>
          <w:szCs w:val="32"/>
          <w:cs/>
        </w:rPr>
        <w:t>ต้น</w:t>
      </w:r>
      <w:r w:rsidR="006907D8" w:rsidRPr="00D33C30">
        <w:rPr>
          <w:rFonts w:ascii="Angsana New" w:hAnsi="Angsana New" w:cs="Angsana New" w:hint="cs"/>
          <w:color w:val="0D0D0D"/>
          <w:sz w:val="32"/>
          <w:szCs w:val="32"/>
          <w:cs/>
        </w:rPr>
        <w:t xml:space="preserve"> </w:t>
      </w:r>
      <w:r w:rsidR="006C5E9E" w:rsidRPr="00D33C30">
        <w:rPr>
          <w:rFonts w:ascii="Angsana New" w:hAnsi="Angsana New" w:cs="Angsana New" w:hint="cs"/>
          <w:color w:val="0D0D0D"/>
          <w:sz w:val="32"/>
          <w:szCs w:val="32"/>
          <w:cs/>
        </w:rPr>
        <w:t>ซึ่งจากสถิติ</w:t>
      </w:r>
      <w:r w:rsidR="00A92A76" w:rsidRPr="00D33C30">
        <w:rPr>
          <w:rFonts w:ascii="Angsana New" w:hAnsi="Angsana New" w:cs="Angsana New" w:hint="cs"/>
          <w:color w:val="0D0D0D"/>
          <w:sz w:val="32"/>
          <w:szCs w:val="32"/>
          <w:cs/>
        </w:rPr>
        <w:t>โรคต้อหินในผู้ป่วย</w:t>
      </w:r>
      <w:r w:rsidR="000A3A58" w:rsidRPr="00D33C30">
        <w:rPr>
          <w:rFonts w:ascii="Angsana New" w:hAnsi="Angsana New" w:cs="Angsana New" w:hint="cs"/>
          <w:color w:val="0D0D0D"/>
          <w:sz w:val="32"/>
          <w:szCs w:val="32"/>
          <w:cs/>
        </w:rPr>
        <w:t>รายใหม่</w:t>
      </w:r>
      <w:r w:rsidR="00C9419A" w:rsidRPr="00D33C30">
        <w:rPr>
          <w:rFonts w:ascii="Angsana New" w:hAnsi="Angsana New" w:cs="Angsana New"/>
          <w:color w:val="0D0D0D"/>
          <w:sz w:val="32"/>
          <w:szCs w:val="32"/>
          <w:cs/>
        </w:rPr>
        <w:br/>
      </w:r>
      <w:r w:rsidR="000A3A58" w:rsidRPr="00D33C30">
        <w:rPr>
          <w:rFonts w:ascii="Angsana New" w:hAnsi="Angsana New" w:cs="Angsana New" w:hint="cs"/>
          <w:color w:val="0D0D0D"/>
          <w:sz w:val="32"/>
          <w:szCs w:val="32"/>
          <w:cs/>
        </w:rPr>
        <w:t>ที่มารับการรักษาที่</w:t>
      </w:r>
      <w:r w:rsidR="00A92A76" w:rsidRPr="00D33C30">
        <w:rPr>
          <w:rFonts w:ascii="Angsana New" w:hAnsi="Angsana New" w:cs="Angsana New" w:hint="cs"/>
          <w:color w:val="0D0D0D"/>
          <w:sz w:val="32"/>
          <w:szCs w:val="32"/>
          <w:cs/>
        </w:rPr>
        <w:t>โรงพยาบาลสงฆ์</w:t>
      </w:r>
      <w:r w:rsidR="000A3A58" w:rsidRPr="00D33C30">
        <w:rPr>
          <w:rFonts w:ascii="Angsana New" w:hAnsi="Angsana New" w:cs="Angsana New" w:hint="cs"/>
          <w:color w:val="0D0D0D"/>
          <w:sz w:val="32"/>
          <w:szCs w:val="32"/>
          <w:cs/>
        </w:rPr>
        <w:t xml:space="preserve"> ปี</w:t>
      </w:r>
      <w:r w:rsidR="00074555" w:rsidRPr="00D33C30">
        <w:rPr>
          <w:rFonts w:ascii="Angsana New" w:hAnsi="Angsana New" w:cs="Angsana New" w:hint="cs"/>
          <w:color w:val="0D0D0D"/>
          <w:sz w:val="32"/>
          <w:szCs w:val="32"/>
          <w:cs/>
        </w:rPr>
        <w:t>งบประมาณ 2564</w:t>
      </w:r>
      <w:r w:rsidR="003B6752" w:rsidRPr="00D33C30">
        <w:rPr>
          <w:rFonts w:ascii="Angsana New" w:hAnsi="Angsana New" w:cs="Angsana New" w:hint="cs"/>
          <w:color w:val="0D0D0D"/>
          <w:sz w:val="32"/>
          <w:szCs w:val="32"/>
          <w:cs/>
        </w:rPr>
        <w:t xml:space="preserve"> </w:t>
      </w:r>
      <w:r w:rsidR="00776857" w:rsidRPr="00D33C30">
        <w:rPr>
          <w:rFonts w:ascii="Angsana New" w:hAnsi="Angsana New" w:cs="Angsana New" w:hint="cs"/>
          <w:color w:val="0D0D0D"/>
          <w:sz w:val="32"/>
          <w:szCs w:val="32"/>
          <w:cs/>
        </w:rPr>
        <w:t xml:space="preserve">จำนวน </w:t>
      </w:r>
      <w:r w:rsidR="00074555" w:rsidRPr="00D33C30">
        <w:rPr>
          <w:rFonts w:ascii="Angsana New" w:hAnsi="Angsana New" w:cs="Angsana New"/>
          <w:color w:val="0D0D0D"/>
          <w:sz w:val="32"/>
          <w:szCs w:val="32"/>
        </w:rPr>
        <w:t>148</w:t>
      </w:r>
      <w:r w:rsidR="00A92A76" w:rsidRPr="00D33C30">
        <w:rPr>
          <w:rFonts w:ascii="Angsana New" w:hAnsi="Angsana New" w:cs="Angsana New" w:hint="cs"/>
          <w:color w:val="0D0D0D"/>
          <w:sz w:val="32"/>
          <w:szCs w:val="32"/>
          <w:cs/>
        </w:rPr>
        <w:t xml:space="preserve"> รูป</w:t>
      </w:r>
      <w:r w:rsidR="00776857" w:rsidRPr="00D33C30">
        <w:rPr>
          <w:rFonts w:ascii="Angsana New" w:hAnsi="Angsana New" w:cs="Angsana New" w:hint="cs"/>
          <w:color w:val="0D0D0D"/>
          <w:sz w:val="32"/>
          <w:szCs w:val="32"/>
          <w:cs/>
        </w:rPr>
        <w:t xml:space="preserve"> </w:t>
      </w:r>
      <w:r w:rsidR="00074555" w:rsidRPr="00D33C30">
        <w:rPr>
          <w:rFonts w:ascii="Angsana New" w:hAnsi="Angsana New" w:cs="Angsana New" w:hint="cs"/>
          <w:color w:val="0D0D0D"/>
          <w:sz w:val="32"/>
          <w:szCs w:val="32"/>
          <w:cs/>
        </w:rPr>
        <w:t>และ</w:t>
      </w:r>
      <w:r w:rsidR="000A3A58" w:rsidRPr="00D33C30">
        <w:rPr>
          <w:rFonts w:ascii="Angsana New" w:hAnsi="Angsana New" w:cs="Angsana New" w:hint="cs"/>
          <w:color w:val="0D0D0D"/>
          <w:sz w:val="32"/>
          <w:szCs w:val="32"/>
          <w:cs/>
        </w:rPr>
        <w:t xml:space="preserve">ที่พบจากโครงการถวายการตรวจสุขภาพพระสงฆ์ที่เอื้อต่อพระธรรมวินัย 12 เขตสุขภาพ จังหวัดนครราชสีมาและจังหวัดชัยภูมิ </w:t>
      </w:r>
      <w:r w:rsidR="00074555" w:rsidRPr="00D33C30">
        <w:rPr>
          <w:rFonts w:ascii="Angsana New" w:hAnsi="Angsana New" w:cs="Angsana New" w:hint="cs"/>
          <w:color w:val="0D0D0D"/>
          <w:sz w:val="32"/>
          <w:szCs w:val="32"/>
          <w:cs/>
        </w:rPr>
        <w:t xml:space="preserve">                จำนวน 3 รูป </w:t>
      </w:r>
      <w:r w:rsidR="000A3A58" w:rsidRPr="00D33C30">
        <w:rPr>
          <w:rFonts w:ascii="Angsana New" w:hAnsi="Angsana New" w:cs="Angsana New" w:hint="cs"/>
          <w:color w:val="0D0D0D"/>
          <w:sz w:val="32"/>
          <w:szCs w:val="32"/>
          <w:cs/>
        </w:rPr>
        <w:t xml:space="preserve"> อีกทั้งยังพบพระสงฆ์ที่มีความเสี่ยงเป็นโรคต้อหิน จำนวน 12 รูป </w:t>
      </w:r>
      <w:r w:rsidR="000A3A58" w:rsidRPr="00D33C30">
        <w:rPr>
          <w:rFonts w:ascii="Angsana New" w:hAnsi="Angsana New" w:cs="Angsana New" w:hint="cs"/>
          <w:sz w:val="32"/>
          <w:szCs w:val="32"/>
          <w:cs/>
        </w:rPr>
        <w:t>ที่ต้องมารับการตรวจวินิจฉัยโด</w:t>
      </w:r>
      <w:r w:rsidR="00074555" w:rsidRPr="00D33C30">
        <w:rPr>
          <w:rFonts w:ascii="Angsana New" w:hAnsi="Angsana New" w:cs="Angsana New" w:hint="cs"/>
          <w:sz w:val="32"/>
          <w:szCs w:val="32"/>
          <w:cs/>
        </w:rPr>
        <w:t>ย</w:t>
      </w:r>
      <w:r w:rsidR="000A3A58" w:rsidRPr="00D33C30">
        <w:rPr>
          <w:rFonts w:ascii="Angsana New" w:hAnsi="Angsana New" w:cs="Angsana New" w:hint="cs"/>
          <w:sz w:val="32"/>
          <w:szCs w:val="32"/>
          <w:cs/>
        </w:rPr>
        <w:t xml:space="preserve">จักษุแพทย์อย่างน้อยปีละ 1 ครั้ง </w:t>
      </w:r>
      <w:r w:rsidR="00D3677F" w:rsidRPr="00D33C30">
        <w:rPr>
          <w:rFonts w:ascii="Angsana New" w:hAnsi="Angsana New" w:cs="Angsana New" w:hint="cs"/>
          <w:sz w:val="32"/>
          <w:szCs w:val="32"/>
          <w:cs/>
        </w:rPr>
        <w:t xml:space="preserve">โดยมีวิธีการรักษา 3 วิธี ได้แก่ 1.การใช้ยา 2.การยิงเลเซอร์ 3.การผ่าตัด ซึ่งการเลือกวิธีรักษาวิธีใดนั้นขึ้นอยู่กับชนิดและความรุนแรงของโรค </w:t>
      </w:r>
      <w:r w:rsidR="00745EFB" w:rsidRPr="00D33C30">
        <w:rPr>
          <w:rFonts w:ascii="Angsana New" w:hAnsi="Angsana New" w:cs="Angsana New" w:hint="cs"/>
          <w:sz w:val="32"/>
          <w:szCs w:val="32"/>
          <w:cs/>
        </w:rPr>
        <w:t>โดยอยู่ในดุลยพินิจของจักษุแพทย์ผู้รักษา</w:t>
      </w:r>
      <w:r w:rsidR="00C413E9" w:rsidRPr="00D33C30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E11F77" w:rsidRPr="00D33C30" w:rsidRDefault="00E11F77" w:rsidP="00E11F77">
      <w:pPr>
        <w:spacing w:after="0" w:line="240" w:lineRule="auto"/>
        <w:ind w:left="-709" w:right="-897"/>
        <w:jc w:val="center"/>
        <w:rPr>
          <w:rFonts w:ascii="Angsana New" w:hAnsi="Angsana New" w:cs="Angsana New"/>
          <w:sz w:val="32"/>
          <w:szCs w:val="32"/>
        </w:rPr>
      </w:pPr>
      <w:r w:rsidRPr="00D33C30">
        <w:rPr>
          <w:rFonts w:ascii="Angsana New" w:hAnsi="Angsana New" w:cs="Angsana New"/>
          <w:sz w:val="32"/>
          <w:szCs w:val="32"/>
          <w:cs/>
        </w:rPr>
        <w:t>************************************************</w:t>
      </w:r>
    </w:p>
    <w:p w:rsidR="00E11F77" w:rsidRPr="00D33C30" w:rsidRDefault="00B50B18" w:rsidP="00E11F77">
      <w:pPr>
        <w:spacing w:after="0" w:line="240" w:lineRule="auto"/>
        <w:ind w:left="-709" w:right="-897"/>
        <w:jc w:val="center"/>
        <w:rPr>
          <w:rFonts w:ascii="Angsana New" w:hAnsi="Angsana New" w:cs="Angsana New"/>
          <w:sz w:val="32"/>
          <w:szCs w:val="32"/>
          <w:cs/>
        </w:rPr>
      </w:pPr>
      <w:r w:rsidRPr="00D33C30">
        <w:rPr>
          <w:rFonts w:ascii="Angsana New" w:hAnsi="Angsana New" w:cs="Angsana New"/>
          <w:sz w:val="32"/>
          <w:szCs w:val="32"/>
        </w:rPr>
        <w:tab/>
        <w:t xml:space="preserve">      </w:t>
      </w:r>
      <w:r w:rsidR="0022342F" w:rsidRPr="00D33C30">
        <w:rPr>
          <w:rFonts w:ascii="Angsana New" w:hAnsi="Angsana New" w:cs="Angsana New"/>
          <w:sz w:val="32"/>
          <w:szCs w:val="32"/>
        </w:rPr>
        <w:t xml:space="preserve">                   </w:t>
      </w:r>
      <w:r w:rsidRPr="00D33C30">
        <w:rPr>
          <w:rFonts w:ascii="Angsana New" w:hAnsi="Angsana New" w:cs="Angsana New"/>
          <w:sz w:val="32"/>
          <w:szCs w:val="32"/>
        </w:rPr>
        <w:t xml:space="preserve"> </w:t>
      </w:r>
      <w:r w:rsidR="00587E0F" w:rsidRPr="00D33C30">
        <w:rPr>
          <w:rFonts w:ascii="Angsana New" w:hAnsi="Angsana New" w:cs="Angsana New"/>
          <w:sz w:val="32"/>
          <w:szCs w:val="32"/>
        </w:rPr>
        <w:t xml:space="preserve">     </w:t>
      </w:r>
      <w:r w:rsidRPr="00D33C30">
        <w:rPr>
          <w:rFonts w:ascii="Angsana New" w:hAnsi="Angsana New" w:cs="Angsana New"/>
          <w:sz w:val="32"/>
          <w:szCs w:val="32"/>
        </w:rPr>
        <w:t xml:space="preserve"> </w:t>
      </w:r>
      <w:r w:rsidR="00E11F77" w:rsidRPr="00D33C30">
        <w:rPr>
          <w:rFonts w:ascii="Angsana New" w:hAnsi="Angsana New" w:cs="Angsana New"/>
          <w:sz w:val="32"/>
          <w:szCs w:val="32"/>
        </w:rPr>
        <w:t>#</w:t>
      </w:r>
      <w:r w:rsidRPr="00D33C30">
        <w:rPr>
          <w:rFonts w:ascii="Angsana New" w:hAnsi="Angsana New" w:cs="Angsana New"/>
          <w:sz w:val="32"/>
          <w:szCs w:val="32"/>
          <w:cs/>
        </w:rPr>
        <w:t>กรมการแพทย์</w:t>
      </w:r>
      <w:r w:rsidR="0022342F" w:rsidRPr="00D33C3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D33C3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11F77" w:rsidRPr="00D33C30">
        <w:rPr>
          <w:rFonts w:ascii="Angsana New" w:hAnsi="Angsana New" w:cs="Angsana New"/>
          <w:sz w:val="32"/>
          <w:szCs w:val="32"/>
        </w:rPr>
        <w:t>#</w:t>
      </w:r>
      <w:r w:rsidRPr="00D33C30">
        <w:rPr>
          <w:rFonts w:ascii="Angsana New" w:hAnsi="Angsana New" w:cs="Angsana New"/>
          <w:sz w:val="32"/>
          <w:szCs w:val="32"/>
          <w:cs/>
        </w:rPr>
        <w:t>โรงพยาบาลสงฆ์</w:t>
      </w:r>
      <w:r w:rsidR="0022342F" w:rsidRPr="00D33C3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11F77" w:rsidRPr="00D33C30">
        <w:rPr>
          <w:rFonts w:ascii="Angsana New" w:hAnsi="Angsana New" w:cs="Angsana New"/>
          <w:sz w:val="32"/>
          <w:szCs w:val="32"/>
          <w:cs/>
        </w:rPr>
        <w:t xml:space="preserve"> </w:t>
      </w:r>
      <w:r w:rsidR="00E11F77" w:rsidRPr="00D33C30">
        <w:rPr>
          <w:rFonts w:ascii="Angsana New" w:hAnsi="Angsana New" w:cs="Angsana New"/>
          <w:sz w:val="32"/>
          <w:szCs w:val="32"/>
        </w:rPr>
        <w:t>#</w:t>
      </w:r>
      <w:r w:rsidR="0022342F" w:rsidRPr="00D33C30">
        <w:rPr>
          <w:rFonts w:ascii="Angsana New" w:hAnsi="Angsana New" w:cs="Angsana New" w:hint="cs"/>
          <w:sz w:val="32"/>
          <w:szCs w:val="32"/>
          <w:cs/>
        </w:rPr>
        <w:t>พระสงฆ์</w:t>
      </w:r>
      <w:r w:rsidR="00E11F77" w:rsidRPr="00D33C30">
        <w:rPr>
          <w:rFonts w:ascii="Angsana New" w:hAnsi="Angsana New" w:cs="Angsana New"/>
          <w:sz w:val="32"/>
          <w:szCs w:val="32"/>
          <w:cs/>
        </w:rPr>
        <w:t xml:space="preserve"> </w:t>
      </w:r>
      <w:r w:rsidR="00E11F77" w:rsidRPr="00D33C30">
        <w:rPr>
          <w:rFonts w:ascii="Angsana New" w:hAnsi="Angsana New" w:cs="Angsana New"/>
          <w:sz w:val="32"/>
          <w:szCs w:val="32"/>
        </w:rPr>
        <w:t xml:space="preserve"> #</w:t>
      </w:r>
      <w:r w:rsidR="00587E0F" w:rsidRPr="00D33C30">
        <w:rPr>
          <w:rFonts w:ascii="Angsana New" w:hAnsi="Angsana New" w:cs="Angsana New" w:hint="cs"/>
          <w:sz w:val="32"/>
          <w:szCs w:val="32"/>
          <w:cs/>
        </w:rPr>
        <w:t xml:space="preserve">โรคต้อหิน </w:t>
      </w:r>
      <w:r w:rsidR="00587E0F" w:rsidRPr="00D33C30">
        <w:rPr>
          <w:rFonts w:ascii="Angsana New" w:hAnsi="Angsana New" w:cs="Angsana New"/>
          <w:sz w:val="32"/>
          <w:szCs w:val="32"/>
        </w:rPr>
        <w:t>#</w:t>
      </w:r>
      <w:r w:rsidR="00587E0F" w:rsidRPr="00D33C30">
        <w:rPr>
          <w:rFonts w:ascii="Angsana New" w:hAnsi="Angsana New" w:cs="Angsana New" w:hint="cs"/>
          <w:sz w:val="32"/>
          <w:szCs w:val="32"/>
          <w:cs/>
        </w:rPr>
        <w:t>ภาวะตาบอด</w:t>
      </w:r>
      <w:r w:rsidRPr="00D33C30">
        <w:rPr>
          <w:rFonts w:ascii="Angsana New" w:hAnsi="Angsana New" w:cs="Angsana New"/>
          <w:sz w:val="32"/>
          <w:szCs w:val="32"/>
        </w:rPr>
        <w:t xml:space="preserve"> </w:t>
      </w:r>
      <w:r w:rsidR="0022342F" w:rsidRPr="00D33C30">
        <w:rPr>
          <w:rFonts w:ascii="Angsana New" w:hAnsi="Angsana New" w:cs="Angsana New"/>
          <w:sz w:val="32"/>
          <w:szCs w:val="32"/>
        </w:rPr>
        <w:t xml:space="preserve"> </w:t>
      </w:r>
    </w:p>
    <w:p w:rsidR="0047040A" w:rsidRPr="00D33C30" w:rsidRDefault="00E11F77" w:rsidP="00E11F77">
      <w:pPr>
        <w:spacing w:after="0" w:line="240" w:lineRule="auto"/>
        <w:ind w:left="-709" w:right="-897"/>
        <w:jc w:val="center"/>
        <w:rPr>
          <w:rFonts w:ascii="Angsana New" w:hAnsi="Angsana New" w:cs="Angsana New"/>
          <w:sz w:val="32"/>
          <w:szCs w:val="32"/>
        </w:rPr>
      </w:pPr>
      <w:r w:rsidRPr="00D33C30">
        <w:rPr>
          <w:rFonts w:ascii="Angsana New" w:hAnsi="Angsana New" w:cs="Angsana New"/>
          <w:sz w:val="32"/>
          <w:szCs w:val="32"/>
        </w:rPr>
        <w:t xml:space="preserve">                                                                            </w:t>
      </w:r>
      <w:r w:rsidR="0047040A" w:rsidRPr="00D33C30">
        <w:rPr>
          <w:rFonts w:ascii="Angsana New" w:hAnsi="Angsana New" w:cs="Angsana New"/>
          <w:sz w:val="32"/>
          <w:szCs w:val="32"/>
        </w:rPr>
        <w:tab/>
      </w:r>
      <w:r w:rsidR="0047040A" w:rsidRPr="00D33C30">
        <w:rPr>
          <w:rFonts w:ascii="Angsana New" w:hAnsi="Angsana New" w:cs="Angsana New"/>
          <w:sz w:val="32"/>
          <w:szCs w:val="32"/>
        </w:rPr>
        <w:tab/>
      </w:r>
      <w:r w:rsidR="0047040A" w:rsidRPr="00D33C30">
        <w:rPr>
          <w:rFonts w:ascii="Angsana New" w:hAnsi="Angsana New" w:cs="Angsana New"/>
          <w:sz w:val="32"/>
          <w:szCs w:val="32"/>
        </w:rPr>
        <w:tab/>
      </w:r>
      <w:r w:rsidR="0047040A" w:rsidRPr="00D33C30">
        <w:rPr>
          <w:rFonts w:ascii="Angsana New" w:hAnsi="Angsana New" w:cs="Angsana New"/>
          <w:sz w:val="32"/>
          <w:szCs w:val="32"/>
        </w:rPr>
        <w:tab/>
        <w:t xml:space="preserve"> </w:t>
      </w:r>
      <w:r w:rsidRPr="00D33C30">
        <w:rPr>
          <w:rFonts w:ascii="Angsana New" w:hAnsi="Angsana New" w:cs="Angsana New"/>
          <w:sz w:val="32"/>
          <w:szCs w:val="32"/>
        </w:rPr>
        <w:t xml:space="preserve">          </w:t>
      </w:r>
      <w:r w:rsidR="0047040A" w:rsidRPr="00D33C30">
        <w:rPr>
          <w:rFonts w:ascii="Angsana New" w:hAnsi="Angsana New" w:cs="Angsana New"/>
          <w:sz w:val="32"/>
          <w:szCs w:val="32"/>
        </w:rPr>
        <w:t xml:space="preserve">   </w:t>
      </w:r>
      <w:r w:rsidR="00B50B18" w:rsidRPr="00D33C30">
        <w:rPr>
          <w:rFonts w:ascii="Angsana New" w:hAnsi="Angsana New" w:cs="Angsana New"/>
          <w:sz w:val="32"/>
          <w:szCs w:val="32"/>
        </w:rPr>
        <w:t xml:space="preserve"> </w:t>
      </w:r>
      <w:r w:rsidR="0047040A" w:rsidRPr="00D33C30">
        <w:rPr>
          <w:rFonts w:ascii="Angsana New" w:hAnsi="Angsana New" w:cs="Angsana New"/>
          <w:sz w:val="32"/>
          <w:szCs w:val="32"/>
        </w:rPr>
        <w:t xml:space="preserve"> </w:t>
      </w:r>
      <w:r w:rsidR="00B50B18" w:rsidRPr="00D33C30">
        <w:rPr>
          <w:rFonts w:ascii="Angsana New" w:hAnsi="Angsana New" w:cs="Angsana New"/>
          <w:sz w:val="32"/>
          <w:szCs w:val="32"/>
        </w:rPr>
        <w:t xml:space="preserve"> </w:t>
      </w:r>
      <w:r w:rsidRPr="00D33C30">
        <w:rPr>
          <w:rFonts w:ascii="Angsana New" w:hAnsi="Angsana New" w:cs="Angsana New"/>
          <w:sz w:val="32"/>
          <w:szCs w:val="32"/>
        </w:rPr>
        <w:t xml:space="preserve"> - </w:t>
      </w:r>
      <w:r w:rsidRPr="00D33C30">
        <w:rPr>
          <w:rFonts w:ascii="Angsana New" w:hAnsi="Angsana New" w:cs="Angsana New"/>
          <w:sz w:val="32"/>
          <w:szCs w:val="32"/>
          <w:cs/>
        </w:rPr>
        <w:t xml:space="preserve">ขอขอบคุณ -  </w:t>
      </w:r>
    </w:p>
    <w:p w:rsidR="00281223" w:rsidRPr="00D33C30" w:rsidRDefault="00281223" w:rsidP="00C37F39">
      <w:pPr>
        <w:spacing w:after="0" w:line="240" w:lineRule="auto"/>
        <w:ind w:left="3600" w:right="-897"/>
        <w:jc w:val="center"/>
        <w:rPr>
          <w:rFonts w:ascii="Angsana New" w:hAnsi="Angsana New" w:cs="Angsana New"/>
          <w:sz w:val="32"/>
          <w:szCs w:val="32"/>
        </w:rPr>
      </w:pPr>
      <w:r w:rsidRPr="00D33C30">
        <w:rPr>
          <w:rFonts w:ascii="Angsana New" w:hAnsi="Angsana New" w:cs="Angsana New"/>
          <w:sz w:val="32"/>
          <w:szCs w:val="32"/>
        </w:rPr>
        <w:t xml:space="preserve">                                                    </w:t>
      </w:r>
      <w:r w:rsidR="00C37F39" w:rsidRPr="00D33C30">
        <w:rPr>
          <w:rFonts w:ascii="Angsana New" w:hAnsi="Angsana New" w:cs="Angsana New"/>
          <w:sz w:val="32"/>
          <w:szCs w:val="32"/>
        </w:rPr>
        <w:t xml:space="preserve"> </w:t>
      </w:r>
      <w:r w:rsidR="00534EB4">
        <w:rPr>
          <w:rFonts w:ascii="Angsana New" w:hAnsi="Angsana New" w:cs="Angsana New"/>
          <w:sz w:val="32"/>
          <w:szCs w:val="32"/>
          <w:cs/>
        </w:rPr>
        <w:t>23</w:t>
      </w:r>
      <w:r w:rsidR="00534EB4">
        <w:rPr>
          <w:rFonts w:ascii="Angsana New" w:hAnsi="Angsana New" w:cs="Angsana New"/>
          <w:sz w:val="32"/>
          <w:szCs w:val="32"/>
        </w:rPr>
        <w:t xml:space="preserve"> </w:t>
      </w:r>
      <w:r w:rsidR="00534EB4">
        <w:rPr>
          <w:rFonts w:ascii="Angsana New" w:hAnsi="Angsana New" w:cs="Angsana New" w:hint="cs"/>
          <w:sz w:val="32"/>
          <w:szCs w:val="32"/>
          <w:cs/>
        </w:rPr>
        <w:t>มกร</w:t>
      </w:r>
      <w:r w:rsidR="00C37F39" w:rsidRPr="00D33C30">
        <w:rPr>
          <w:rFonts w:ascii="Angsana New" w:hAnsi="Angsana New" w:cs="Angsana New" w:hint="cs"/>
          <w:sz w:val="32"/>
          <w:szCs w:val="32"/>
          <w:cs/>
        </w:rPr>
        <w:t>าคม</w:t>
      </w:r>
      <w:r w:rsidR="00C37F39" w:rsidRPr="00D33C30">
        <w:rPr>
          <w:rFonts w:ascii="Angsana New" w:hAnsi="Angsana New" w:cs="Angsana New"/>
          <w:sz w:val="32"/>
          <w:szCs w:val="32"/>
        </w:rPr>
        <w:t xml:space="preserve"> 256</w:t>
      </w:r>
      <w:r w:rsidR="00534EB4">
        <w:rPr>
          <w:rFonts w:ascii="Angsana New" w:hAnsi="Angsana New" w:cs="Angsana New"/>
          <w:sz w:val="32"/>
          <w:szCs w:val="32"/>
        </w:rPr>
        <w:t>6</w:t>
      </w:r>
    </w:p>
    <w:p w:rsidR="00E11F77" w:rsidRPr="00D33C30" w:rsidRDefault="00587E0F" w:rsidP="00E11F77">
      <w:pPr>
        <w:spacing w:after="0" w:line="240" w:lineRule="auto"/>
        <w:ind w:left="-709" w:right="-897"/>
        <w:jc w:val="center"/>
        <w:rPr>
          <w:rFonts w:ascii="Angsana New" w:hAnsi="Angsana New" w:cs="Angsana New"/>
          <w:sz w:val="32"/>
          <w:szCs w:val="32"/>
        </w:rPr>
      </w:pPr>
      <w:r w:rsidRPr="00D33C30">
        <w:rPr>
          <w:rFonts w:ascii="Angsana New" w:hAnsi="Angsana New" w:cs="Angsana New" w:hint="cs"/>
          <w:sz w:val="32"/>
          <w:szCs w:val="32"/>
          <w:cs/>
        </w:rPr>
        <w:tab/>
      </w:r>
      <w:r w:rsidRPr="00D33C30">
        <w:rPr>
          <w:rFonts w:ascii="Angsana New" w:hAnsi="Angsana New" w:cs="Angsana New" w:hint="cs"/>
          <w:sz w:val="32"/>
          <w:szCs w:val="32"/>
          <w:cs/>
        </w:rPr>
        <w:tab/>
      </w:r>
      <w:r w:rsidRPr="00D33C30">
        <w:rPr>
          <w:rFonts w:ascii="Angsana New" w:hAnsi="Angsana New" w:cs="Angsana New" w:hint="cs"/>
          <w:sz w:val="32"/>
          <w:szCs w:val="32"/>
          <w:cs/>
        </w:rPr>
        <w:tab/>
      </w:r>
      <w:r w:rsidRPr="00D33C30">
        <w:rPr>
          <w:rFonts w:ascii="Angsana New" w:hAnsi="Angsana New" w:cs="Angsana New" w:hint="cs"/>
          <w:sz w:val="32"/>
          <w:szCs w:val="32"/>
          <w:cs/>
        </w:rPr>
        <w:tab/>
      </w:r>
      <w:r w:rsidRPr="00D33C30">
        <w:rPr>
          <w:rFonts w:ascii="Angsana New" w:hAnsi="Angsana New" w:cs="Angsana New" w:hint="cs"/>
          <w:sz w:val="32"/>
          <w:szCs w:val="32"/>
          <w:cs/>
        </w:rPr>
        <w:tab/>
      </w:r>
      <w:r w:rsidRPr="00D33C30">
        <w:rPr>
          <w:rFonts w:ascii="Angsana New" w:hAnsi="Angsana New" w:cs="Angsana New" w:hint="cs"/>
          <w:sz w:val="32"/>
          <w:szCs w:val="32"/>
          <w:cs/>
        </w:rPr>
        <w:tab/>
      </w:r>
      <w:r w:rsidRPr="00D33C30">
        <w:rPr>
          <w:rFonts w:ascii="Angsana New" w:hAnsi="Angsana New" w:cs="Angsana New" w:hint="cs"/>
          <w:sz w:val="32"/>
          <w:szCs w:val="32"/>
          <w:cs/>
        </w:rPr>
        <w:tab/>
      </w:r>
      <w:r w:rsidRPr="00D33C30">
        <w:rPr>
          <w:rFonts w:ascii="Angsana New" w:hAnsi="Angsana New" w:cs="Angsana New" w:hint="cs"/>
          <w:sz w:val="32"/>
          <w:szCs w:val="32"/>
          <w:cs/>
        </w:rPr>
        <w:tab/>
      </w:r>
      <w:r w:rsidRPr="00D33C30">
        <w:rPr>
          <w:rFonts w:ascii="Angsana New" w:hAnsi="Angsana New" w:cs="Angsana New" w:hint="cs"/>
          <w:sz w:val="32"/>
          <w:szCs w:val="32"/>
          <w:cs/>
        </w:rPr>
        <w:tab/>
      </w:r>
    </w:p>
    <w:sectPr w:rsidR="00E11F77" w:rsidRPr="00D33C30" w:rsidSect="00AF60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519"/>
    <w:rsid w:val="00023B04"/>
    <w:rsid w:val="00026179"/>
    <w:rsid w:val="00042C8A"/>
    <w:rsid w:val="00074555"/>
    <w:rsid w:val="00092A2E"/>
    <w:rsid w:val="000A3A58"/>
    <w:rsid w:val="000A5B66"/>
    <w:rsid w:val="000A77AF"/>
    <w:rsid w:val="000E3F21"/>
    <w:rsid w:val="00143398"/>
    <w:rsid w:val="00143647"/>
    <w:rsid w:val="00143D07"/>
    <w:rsid w:val="001460A6"/>
    <w:rsid w:val="00153475"/>
    <w:rsid w:val="00190F85"/>
    <w:rsid w:val="001A4FE8"/>
    <w:rsid w:val="001C54C9"/>
    <w:rsid w:val="001C758C"/>
    <w:rsid w:val="001D69F6"/>
    <w:rsid w:val="0022342F"/>
    <w:rsid w:val="00240880"/>
    <w:rsid w:val="00246A60"/>
    <w:rsid w:val="00272E0F"/>
    <w:rsid w:val="002736C2"/>
    <w:rsid w:val="00281223"/>
    <w:rsid w:val="0028459D"/>
    <w:rsid w:val="0029759D"/>
    <w:rsid w:val="002B5478"/>
    <w:rsid w:val="0030570E"/>
    <w:rsid w:val="003354A6"/>
    <w:rsid w:val="00361C2B"/>
    <w:rsid w:val="00365846"/>
    <w:rsid w:val="003B6752"/>
    <w:rsid w:val="003D14A6"/>
    <w:rsid w:val="00401203"/>
    <w:rsid w:val="00410827"/>
    <w:rsid w:val="004269ED"/>
    <w:rsid w:val="00434138"/>
    <w:rsid w:val="004341B4"/>
    <w:rsid w:val="0047040A"/>
    <w:rsid w:val="00470D34"/>
    <w:rsid w:val="00530B49"/>
    <w:rsid w:val="00534EB4"/>
    <w:rsid w:val="005352A2"/>
    <w:rsid w:val="00537DA2"/>
    <w:rsid w:val="00583F2B"/>
    <w:rsid w:val="00587E0F"/>
    <w:rsid w:val="0059114D"/>
    <w:rsid w:val="005B4619"/>
    <w:rsid w:val="005C7A79"/>
    <w:rsid w:val="005D280E"/>
    <w:rsid w:val="005F45FE"/>
    <w:rsid w:val="006203B8"/>
    <w:rsid w:val="0065017E"/>
    <w:rsid w:val="0066306E"/>
    <w:rsid w:val="00683672"/>
    <w:rsid w:val="006907D8"/>
    <w:rsid w:val="00694A9C"/>
    <w:rsid w:val="006A3D93"/>
    <w:rsid w:val="006C20CA"/>
    <w:rsid w:val="006C5E9E"/>
    <w:rsid w:val="006D6D4C"/>
    <w:rsid w:val="00745EFB"/>
    <w:rsid w:val="00754A14"/>
    <w:rsid w:val="00776857"/>
    <w:rsid w:val="007B57D4"/>
    <w:rsid w:val="007C2436"/>
    <w:rsid w:val="007C41C3"/>
    <w:rsid w:val="007D58B8"/>
    <w:rsid w:val="007E696A"/>
    <w:rsid w:val="007F72DC"/>
    <w:rsid w:val="0080135C"/>
    <w:rsid w:val="00825431"/>
    <w:rsid w:val="00826F2E"/>
    <w:rsid w:val="00832238"/>
    <w:rsid w:val="00832A7C"/>
    <w:rsid w:val="00847AB1"/>
    <w:rsid w:val="008678A4"/>
    <w:rsid w:val="00884FB6"/>
    <w:rsid w:val="008D2D1E"/>
    <w:rsid w:val="00900B44"/>
    <w:rsid w:val="009018D4"/>
    <w:rsid w:val="00910CA7"/>
    <w:rsid w:val="00914AEC"/>
    <w:rsid w:val="00932356"/>
    <w:rsid w:val="00942EB2"/>
    <w:rsid w:val="00957468"/>
    <w:rsid w:val="009A35AA"/>
    <w:rsid w:val="009C56D6"/>
    <w:rsid w:val="009F4CD6"/>
    <w:rsid w:val="00A32028"/>
    <w:rsid w:val="00A35801"/>
    <w:rsid w:val="00A6257E"/>
    <w:rsid w:val="00A8037D"/>
    <w:rsid w:val="00A92A76"/>
    <w:rsid w:val="00A97572"/>
    <w:rsid w:val="00AA1519"/>
    <w:rsid w:val="00AA38F1"/>
    <w:rsid w:val="00AB4886"/>
    <w:rsid w:val="00AD29D5"/>
    <w:rsid w:val="00AE4F13"/>
    <w:rsid w:val="00AF4258"/>
    <w:rsid w:val="00AF6070"/>
    <w:rsid w:val="00B2254F"/>
    <w:rsid w:val="00B31E93"/>
    <w:rsid w:val="00B42485"/>
    <w:rsid w:val="00B43B90"/>
    <w:rsid w:val="00B50B18"/>
    <w:rsid w:val="00BD2377"/>
    <w:rsid w:val="00BE5A51"/>
    <w:rsid w:val="00C076FB"/>
    <w:rsid w:val="00C275AF"/>
    <w:rsid w:val="00C33175"/>
    <w:rsid w:val="00C37F39"/>
    <w:rsid w:val="00C413E9"/>
    <w:rsid w:val="00C5602F"/>
    <w:rsid w:val="00C9419A"/>
    <w:rsid w:val="00CD1305"/>
    <w:rsid w:val="00D1547B"/>
    <w:rsid w:val="00D20DB8"/>
    <w:rsid w:val="00D33C30"/>
    <w:rsid w:val="00D3677F"/>
    <w:rsid w:val="00D5478A"/>
    <w:rsid w:val="00D6590D"/>
    <w:rsid w:val="00D6736E"/>
    <w:rsid w:val="00D900DA"/>
    <w:rsid w:val="00D95FFD"/>
    <w:rsid w:val="00DA21EF"/>
    <w:rsid w:val="00DF7488"/>
    <w:rsid w:val="00E11F77"/>
    <w:rsid w:val="00E4025C"/>
    <w:rsid w:val="00E7667F"/>
    <w:rsid w:val="00E87290"/>
    <w:rsid w:val="00EC6179"/>
    <w:rsid w:val="00ED0412"/>
    <w:rsid w:val="00EE069D"/>
    <w:rsid w:val="00F61E67"/>
    <w:rsid w:val="00F71C96"/>
    <w:rsid w:val="00F8112E"/>
    <w:rsid w:val="00F95D39"/>
    <w:rsid w:val="00FF1C8E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C1C033F"/>
  <w15:docId w15:val="{7AA5DEA3-A72E-7343-A7C9-75A315DF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9F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link w:val="a3"/>
    <w:uiPriority w:val="99"/>
    <w:semiHidden/>
    <w:rsid w:val="001D69F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P'BIE</dc:creator>
  <cp:keywords/>
  <cp:lastModifiedBy>Wilaiwan Puangkaew</cp:lastModifiedBy>
  <cp:revision>2</cp:revision>
  <cp:lastPrinted>2022-10-03T08:08:00Z</cp:lastPrinted>
  <dcterms:created xsi:type="dcterms:W3CDTF">2023-01-23T07:16:00Z</dcterms:created>
  <dcterms:modified xsi:type="dcterms:W3CDTF">2023-01-23T07:16:00Z</dcterms:modified>
</cp:coreProperties>
</file>