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8BF" w:rsidRDefault="0007520C">
      <w:pPr>
        <w:pStyle w:val="a4"/>
        <w:rPr>
          <w:rFonts w:hint="eastAsia"/>
        </w:rPr>
      </w:pPr>
      <w:r>
        <w:rPr>
          <w:noProof/>
        </w:rPr>
        <w:drawing>
          <wp:inline distT="0" distB="0" distL="0" distR="0">
            <wp:extent cx="6153150" cy="923925"/>
            <wp:effectExtent l="0" t="0" r="0" b="9525"/>
            <wp:docPr id="1073741825" name="officeArt object" descr="E177DE22-2248-425A-9F4D-E1FB0F22C5B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177DE22-2248-425A-9F4D-E1FB0F22C5BE.jpg" descr="E177DE22-2248-425A-9F4D-E1FB0F22C5BE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4630" cy="9256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7D38BF" w:rsidRDefault="007D38BF">
      <w:pPr>
        <w:pStyle w:val="a4"/>
        <w:rPr>
          <w:rFonts w:hint="eastAsia"/>
        </w:rPr>
      </w:pPr>
    </w:p>
    <w:p w:rsidR="000B4A6F" w:rsidRPr="000B4A6F" w:rsidRDefault="000B4A6F" w:rsidP="000B4A6F">
      <w:pPr>
        <w:pStyle w:val="a4"/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B4A6F">
        <w:rPr>
          <w:rFonts w:ascii="TH SarabunPSK" w:hAnsi="TH SarabunPSK" w:cs="TH SarabunPSK" w:hint="cs"/>
          <w:b/>
          <w:bCs/>
          <w:sz w:val="30"/>
          <w:szCs w:val="30"/>
          <w:cs/>
        </w:rPr>
        <w:t>สถาบันมะเร็งแห่งชาติ กรมการแพทย์ ประกาศปิดรับบริจาคเส้นผม</w:t>
      </w:r>
    </w:p>
    <w:p w:rsidR="003A484F" w:rsidRDefault="00FA238D" w:rsidP="003B020F">
      <w:pPr>
        <w:pStyle w:val="a4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3A484F" w:rsidRPr="00DF237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สถาบันมะเร็งแห่งชาติ กรมการแพทย์ </w:t>
      </w:r>
      <w:r w:rsidR="003A484F">
        <w:rPr>
          <w:rFonts w:ascii="TH SarabunPSK" w:hAnsi="TH SarabunPSK" w:cs="TH SarabunPSK" w:hint="cs"/>
          <w:sz w:val="30"/>
          <w:szCs w:val="30"/>
          <w:cs/>
        </w:rPr>
        <w:t>ประกาศปิดรับบริจาคเส้นผม เป็นระยะๆ มาอย่างต่อเนื่อง</w:t>
      </w:r>
      <w:r w:rsidR="003A484F">
        <w:rPr>
          <w:rFonts w:ascii="TH SarabunPSK" w:hAnsi="TH SarabunPSK" w:cs="TH SarabunPSK" w:hint="cs"/>
          <w:sz w:val="30"/>
          <w:szCs w:val="30"/>
        </w:rPr>
        <w:t xml:space="preserve"> </w:t>
      </w:r>
      <w:r w:rsidR="003A484F">
        <w:rPr>
          <w:rFonts w:ascii="TH SarabunPSK" w:hAnsi="TH SarabunPSK" w:cs="TH SarabunPSK" w:hint="cs"/>
          <w:sz w:val="30"/>
          <w:szCs w:val="30"/>
          <w:cs/>
        </w:rPr>
        <w:t>ตั้งแต่เดือ</w:t>
      </w:r>
      <w:r w:rsidR="00B5160E">
        <w:rPr>
          <w:rFonts w:ascii="TH SarabunPSK" w:hAnsi="TH SarabunPSK" w:cs="TH SarabunPSK" w:hint="cs"/>
          <w:sz w:val="30"/>
          <w:szCs w:val="30"/>
          <w:cs/>
        </w:rPr>
        <w:t>น</w:t>
      </w:r>
      <w:r w:rsidR="003A484F">
        <w:rPr>
          <w:rFonts w:ascii="TH SarabunPSK" w:hAnsi="TH SarabunPSK" w:cs="TH SarabunPSK" w:hint="cs"/>
          <w:sz w:val="30"/>
          <w:szCs w:val="30"/>
          <w:cs/>
        </w:rPr>
        <w:t>พฤษภาคม พ.ศ. 2559 เป็นต้นมา</w:t>
      </w:r>
      <w:r w:rsidR="003A484F">
        <w:rPr>
          <w:rFonts w:ascii="TH SarabunPSK" w:hAnsi="TH SarabunPSK" w:cs="TH SarabunPSK" w:hint="cs"/>
          <w:sz w:val="30"/>
          <w:szCs w:val="30"/>
        </w:rPr>
        <w:t xml:space="preserve"> </w:t>
      </w:r>
      <w:r w:rsidR="00EB3D83">
        <w:rPr>
          <w:rFonts w:ascii="TH SarabunPSK" w:hAnsi="TH SarabunPSK" w:cs="TH SarabunPSK" w:hint="cs"/>
          <w:sz w:val="30"/>
          <w:szCs w:val="30"/>
          <w:cs/>
        </w:rPr>
        <w:t xml:space="preserve"> แต่พบว่า</w:t>
      </w:r>
      <w:r w:rsidR="000B7DE7">
        <w:rPr>
          <w:rFonts w:ascii="TH SarabunPSK" w:hAnsi="TH SarabunPSK" w:cs="TH SarabunPSK" w:hint="cs"/>
          <w:sz w:val="30"/>
          <w:szCs w:val="30"/>
          <w:cs/>
        </w:rPr>
        <w:t>ยัง</w:t>
      </w:r>
      <w:r w:rsidR="00EB3D83">
        <w:rPr>
          <w:rFonts w:ascii="TH SarabunPSK" w:hAnsi="TH SarabunPSK" w:cs="TH SarabunPSK" w:hint="cs"/>
          <w:sz w:val="30"/>
          <w:szCs w:val="30"/>
          <w:cs/>
        </w:rPr>
        <w:t>มีผู้บริจาคส่งเส้นผมมายังสถาบันมะเร็งแห่งชาติอีกจำนวนหนึ่ง</w:t>
      </w:r>
      <w:r w:rsidR="00EB3D83">
        <w:rPr>
          <w:rFonts w:ascii="TH SarabunPSK" w:hAnsi="TH SarabunPSK" w:cs="TH SarabunPSK" w:hint="cs"/>
          <w:sz w:val="30"/>
          <w:szCs w:val="30"/>
        </w:rPr>
        <w:t xml:space="preserve"> </w:t>
      </w:r>
      <w:r w:rsidR="00EB3D83">
        <w:rPr>
          <w:rFonts w:ascii="TH SarabunPSK" w:hAnsi="TH SarabunPSK" w:cs="TH SarabunPSK" w:hint="cs"/>
          <w:sz w:val="30"/>
          <w:szCs w:val="30"/>
          <w:cs/>
        </w:rPr>
        <w:t>จึงขอประกาศงดรับบริจาคเส้นผม</w:t>
      </w:r>
      <w:r w:rsidR="000B7DE7">
        <w:rPr>
          <w:rFonts w:ascii="TH SarabunPSK" w:hAnsi="TH SarabunPSK" w:cs="TH SarabunPSK" w:hint="cs"/>
          <w:sz w:val="30"/>
          <w:szCs w:val="30"/>
        </w:rPr>
        <w:t xml:space="preserve"> </w:t>
      </w:r>
      <w:r w:rsidR="003A484F">
        <w:rPr>
          <w:rFonts w:ascii="TH SarabunPSK" w:hAnsi="TH SarabunPSK" w:cs="TH SarabunPSK" w:hint="cs"/>
          <w:sz w:val="30"/>
          <w:szCs w:val="30"/>
          <w:cs/>
        </w:rPr>
        <w:t xml:space="preserve">เนื่องจากได้รับบริจาคเส้นผมเป็นจำนวนมากเกินความจำเป็นที่จะใช้งาน และไม่มีงบประมาณเพียงพอในการผลิตวิกผม </w:t>
      </w:r>
      <w:r w:rsidR="00422E02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3A484F">
        <w:rPr>
          <w:rFonts w:ascii="TH SarabunPSK" w:hAnsi="TH SarabunPSK" w:cs="TH SarabunPSK" w:hint="cs"/>
          <w:sz w:val="30"/>
          <w:szCs w:val="30"/>
          <w:cs/>
        </w:rPr>
        <w:t xml:space="preserve">จำเป็นต้องหาสถานที่เก็บไว้โดยที่ยังไม่ได้ใช้ประโยชน์ อีกทั้งถ้าเก็บเส้นผมไว้นานๆ เส้นผมก็จะเสียหาย  </w:t>
      </w:r>
    </w:p>
    <w:p w:rsidR="003A484F" w:rsidRDefault="003A484F" w:rsidP="00853B05">
      <w:pPr>
        <w:pStyle w:val="a4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ทั้งนี้ ผู้มีจิตศรัทธาท่านใดประสงค์จะบริจาคเงิน   เพื่อจัดซื้อเครื่องมืออุปกรณ์ทางการแพทย์ เวชภัณฑ์และสมทบทุนผู้ป่วยที่ยากไร้ขาดแคลนทุนทรัพย์ ธนาคารกรุงไทย ประเภทออมทรัพย์</w:t>
      </w:r>
      <w:r w:rsidR="00FA238D">
        <w:rPr>
          <w:rFonts w:ascii="TH SarabunPSK" w:hAnsi="TH SarabunPSK" w:cs="TH SarabunPSK"/>
          <w:sz w:val="30"/>
          <w:szCs w:val="30"/>
        </w:rPr>
        <w:t xml:space="preserve"> </w:t>
      </w:r>
      <w:r w:rsidR="00681D68"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>เลขที่บัญชี 013-1-15586-5</w:t>
      </w:r>
      <w:r w:rsidR="00422E02">
        <w:rPr>
          <w:rFonts w:ascii="TH SarabunPSK" w:hAnsi="TH SarabunPSK" w:cs="TH SarabunPSK" w:hint="cs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หรือสามารถบริจาคผ่าน</w:t>
      </w:r>
      <w:r w:rsidR="00866C25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(สามารถลดหย่อนภาษีได้ 2 เท่า) โดยสามารถติดต่อเพื่อขอรับใบเสร็จใช้ในการลดหย่อนภาษีและหนังสือโดยส่งหลักฐานการโอนเงิน</w:t>
      </w:r>
      <w:r w:rsidR="00055A93">
        <w:rPr>
          <w:rFonts w:ascii="TH SarabunPSK" w:hAnsi="TH SarabunPSK" w:cs="TH SarabunPSK"/>
          <w:sz w:val="30"/>
          <w:szCs w:val="30"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พร้อมแจ้งชื่อผู้บริจาค ที่อยู่และเบอร์โทรศัพท์ ผ่านช่องทาง </w:t>
      </w:r>
      <w:r>
        <w:rPr>
          <w:rFonts w:ascii="TH SarabunPSK" w:hAnsi="TH SarabunPSK" w:cs="TH SarabunPSK" w:hint="cs"/>
          <w:sz w:val="30"/>
          <w:szCs w:val="30"/>
        </w:rPr>
        <w:t xml:space="preserve">E-mail </w:t>
      </w:r>
      <w:r w:rsidR="001C27EC">
        <w:rPr>
          <w:rFonts w:ascii="TH SarabunPSK" w:hAnsi="TH SarabunPSK" w:cs="TH SarabunPSK"/>
          <w:sz w:val="30"/>
          <w:szCs w:val="30"/>
        </w:rPr>
        <w:t xml:space="preserve">: </w:t>
      </w:r>
      <w:hyperlink r:id="rId7" w:history="1">
        <w:r w:rsidR="001C27EC" w:rsidRPr="00835C58">
          <w:rPr>
            <w:rStyle w:val="a3"/>
            <w:rFonts w:ascii="TH SarabunPSK" w:hAnsi="TH SarabunPSK" w:cs="TH SarabunPSK"/>
            <w:sz w:val="30"/>
            <w:szCs w:val="30"/>
            <w:u w:val="none"/>
          </w:rPr>
          <w:t>nciwebmaster@nci.go.th</w:t>
        </w:r>
      </w:hyperlink>
    </w:p>
    <w:p w:rsidR="000B4A6F" w:rsidRDefault="000B4A6F" w:rsidP="00422E02">
      <w:pPr>
        <w:pStyle w:val="a4"/>
        <w:rPr>
          <w:rFonts w:ascii="TH SarabunPSK" w:hAnsi="TH SarabunPSK" w:cs="TH SarabunPSK"/>
          <w:sz w:val="30"/>
          <w:szCs w:val="30"/>
        </w:rPr>
      </w:pPr>
    </w:p>
    <w:p w:rsidR="000B4A6F" w:rsidRPr="00A54F34" w:rsidRDefault="000B4A6F" w:rsidP="00B5160E">
      <w:pPr>
        <w:pStyle w:val="a4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>***************************</w:t>
      </w:r>
    </w:p>
    <w:p w:rsidR="007D38BF" w:rsidRPr="00A54F34" w:rsidRDefault="0007520C">
      <w:pPr>
        <w:pStyle w:val="a4"/>
        <w:jc w:val="right"/>
        <w:rPr>
          <w:rFonts w:ascii="TH SarabunPSK" w:hAnsi="TH SarabunPSK" w:cs="TH SarabunPSK"/>
          <w:sz w:val="28"/>
          <w:szCs w:val="28"/>
        </w:rPr>
      </w:pPr>
      <w:r w:rsidRPr="00A54F34">
        <w:rPr>
          <w:rFonts w:ascii="TH SarabunPSK" w:hAnsi="TH SarabunPSK" w:cs="TH SarabunPSK"/>
          <w:sz w:val="28"/>
          <w:szCs w:val="28"/>
        </w:rPr>
        <w:t>-</w:t>
      </w:r>
      <w:r w:rsidRPr="00A54F34">
        <w:rPr>
          <w:rFonts w:ascii="TH SarabunPSK" w:hAnsi="TH SarabunPSK" w:cs="TH SarabunPSK"/>
          <w:sz w:val="28"/>
          <w:szCs w:val="28"/>
          <w:cs/>
        </w:rPr>
        <w:t>ขอขอบคุณ</w:t>
      </w:r>
      <w:r w:rsidRPr="00A54F34">
        <w:rPr>
          <w:rFonts w:ascii="TH SarabunPSK" w:hAnsi="TH SarabunPSK" w:cs="TH SarabunPSK"/>
          <w:sz w:val="28"/>
          <w:szCs w:val="28"/>
        </w:rPr>
        <w:t>-</w:t>
      </w:r>
    </w:p>
    <w:p w:rsidR="007D38BF" w:rsidRPr="00A54F34" w:rsidRDefault="00DF237F">
      <w:pPr>
        <w:pStyle w:val="a4"/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11</w:t>
      </w:r>
      <w:r w:rsidR="000B4A6F">
        <w:rPr>
          <w:rFonts w:ascii="TH SarabunPSK" w:hAnsi="TH SarabunPSK" w:cs="TH SarabunPSK" w:hint="cs"/>
          <w:sz w:val="28"/>
          <w:szCs w:val="28"/>
        </w:rPr>
        <w:t xml:space="preserve"> </w:t>
      </w:r>
      <w:r w:rsidR="0007520C" w:rsidRPr="00A54F34">
        <w:rPr>
          <w:rFonts w:ascii="TH SarabunPSK" w:hAnsi="TH SarabunPSK" w:cs="TH SarabunPSK"/>
          <w:sz w:val="28"/>
          <w:szCs w:val="28"/>
          <w:cs/>
        </w:rPr>
        <w:t xml:space="preserve">กรกฎาคม </w:t>
      </w:r>
      <w:r w:rsidR="0007520C" w:rsidRPr="00A54F34">
        <w:rPr>
          <w:rFonts w:ascii="TH SarabunPSK" w:hAnsi="TH SarabunPSK" w:cs="TH SarabunPSK"/>
          <w:sz w:val="28"/>
          <w:szCs w:val="28"/>
        </w:rPr>
        <w:t>2566</w:t>
      </w:r>
    </w:p>
    <w:p w:rsidR="007D38BF" w:rsidRPr="00A54F34" w:rsidRDefault="0007520C">
      <w:pPr>
        <w:pStyle w:val="a4"/>
        <w:jc w:val="right"/>
        <w:rPr>
          <w:rFonts w:ascii="TH SarabunPSK" w:hAnsi="TH SarabunPSK" w:cs="TH SarabunPSK"/>
          <w:sz w:val="28"/>
          <w:szCs w:val="28"/>
        </w:rPr>
      </w:pPr>
      <w:r w:rsidRPr="00A54F34">
        <w:rPr>
          <w:rFonts w:ascii="TH SarabunPSK" w:hAnsi="TH SarabunPSK" w:cs="TH SarabunPSK"/>
          <w:sz w:val="28"/>
          <w:szCs w:val="28"/>
          <w:cs/>
        </w:rPr>
        <w:t xml:space="preserve"> </w:t>
      </w:r>
    </w:p>
    <w:sectPr w:rsidR="007D38BF" w:rsidRPr="00A54F34" w:rsidSect="00A54F34">
      <w:headerReference w:type="default" r:id="rId8"/>
      <w:footerReference w:type="default" r:id="rId9"/>
      <w:pgSz w:w="11906" w:h="16838"/>
      <w:pgMar w:top="142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253C" w:rsidRDefault="00CA253C">
      <w:r>
        <w:separator/>
      </w:r>
    </w:p>
  </w:endnote>
  <w:endnote w:type="continuationSeparator" w:id="0">
    <w:p w:rsidR="00CA253C" w:rsidRDefault="00CA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nburi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38BF" w:rsidRDefault="007D38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253C" w:rsidRDefault="00CA253C">
      <w:r>
        <w:separator/>
      </w:r>
    </w:p>
  </w:footnote>
  <w:footnote w:type="continuationSeparator" w:id="0">
    <w:p w:rsidR="00CA253C" w:rsidRDefault="00CA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38BF" w:rsidRDefault="007D38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38BF"/>
    <w:rsid w:val="00055A93"/>
    <w:rsid w:val="0007520C"/>
    <w:rsid w:val="000B4A6F"/>
    <w:rsid w:val="000B7DE7"/>
    <w:rsid w:val="00135381"/>
    <w:rsid w:val="001C27EC"/>
    <w:rsid w:val="002349F5"/>
    <w:rsid w:val="002A2283"/>
    <w:rsid w:val="003A484F"/>
    <w:rsid w:val="003B020F"/>
    <w:rsid w:val="00422E02"/>
    <w:rsid w:val="00493113"/>
    <w:rsid w:val="00664E35"/>
    <w:rsid w:val="00681D68"/>
    <w:rsid w:val="006B7BAC"/>
    <w:rsid w:val="007D38BF"/>
    <w:rsid w:val="00835C58"/>
    <w:rsid w:val="00853241"/>
    <w:rsid w:val="00853B05"/>
    <w:rsid w:val="00866C25"/>
    <w:rsid w:val="00A34A8C"/>
    <w:rsid w:val="00A54F34"/>
    <w:rsid w:val="00B5160E"/>
    <w:rsid w:val="00C819C9"/>
    <w:rsid w:val="00CA253C"/>
    <w:rsid w:val="00DF237F"/>
    <w:rsid w:val="00DF7181"/>
    <w:rsid w:val="00E203C2"/>
    <w:rsid w:val="00EB21F9"/>
    <w:rsid w:val="00EB3D83"/>
    <w:rsid w:val="00FA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F2E8"/>
  <w15:docId w15:val="{565A56C3-9B76-0A4E-B6BB-59B0E128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a4">
    <w:name w:val="เนื้อหา"/>
    <w:rPr>
      <w:rFonts w:ascii="Thonburi" w:hAnsi="Thonburi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DF7181"/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F7181"/>
    <w:rPr>
      <w:rFonts w:ascii="Tahoma" w:hAnsi="Tahoma" w:cs="Tahoma"/>
      <w:sz w:val="16"/>
      <w:szCs w:val="16"/>
      <w:lang w:bidi="ar-SA"/>
    </w:rPr>
  </w:style>
  <w:style w:type="character" w:styleId="a7">
    <w:name w:val="Unresolved Mention"/>
    <w:basedOn w:val="a0"/>
    <w:uiPriority w:val="99"/>
    <w:semiHidden/>
    <w:unhideWhenUsed/>
    <w:rsid w:val="000B4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="mailto:nciwebmaster@nci.go.th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honburi"/>
        <a:ea typeface="Thonburi"/>
        <a:cs typeface="Thonburi"/>
      </a:majorFont>
      <a:minorFont>
        <a:latin typeface="Thonburi"/>
        <a:ea typeface="Thonburi"/>
        <a:cs typeface="Thonbu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honbu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honbu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HRD2</dc:creator>
  <cp:lastModifiedBy>ohhandart@gmail.com</cp:lastModifiedBy>
  <cp:revision>2</cp:revision>
  <cp:lastPrinted>2023-07-04T04:16:00Z</cp:lastPrinted>
  <dcterms:created xsi:type="dcterms:W3CDTF">2023-07-11T03:34:00Z</dcterms:created>
  <dcterms:modified xsi:type="dcterms:W3CDTF">2023-07-11T03:34:00Z</dcterms:modified>
</cp:coreProperties>
</file>