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245BCD" w14:textId="71D96093" w:rsidR="007425AA" w:rsidRDefault="00D65C90" w:rsidP="00BC0202">
      <w:pPr>
        <w:jc w:val="thaiDistribute"/>
        <w:rPr>
          <w:cs/>
          <w:lang w:bidi="th-TH"/>
        </w:rPr>
      </w:pPr>
      <w:r>
        <w:rPr>
          <w:rFonts w:ascii="TH SarabunPSK" w:hAnsi="TH SarabunPSK" w:cs="TH SarabunPSK"/>
          <w:b/>
          <w:bCs/>
          <w:noProof/>
          <w:color w:val="00B0F0"/>
          <w:sz w:val="40"/>
          <w:szCs w:val="40"/>
          <w:lang w:bidi="th-TH"/>
        </w:rPr>
        <w:drawing>
          <wp:anchor distT="0" distB="0" distL="114300" distR="114300" simplePos="0" relativeHeight="251658240" behindDoc="0" locked="0" layoutInCell="1" allowOverlap="1" wp14:anchorId="236DF33F" wp14:editId="2F804DC5">
            <wp:simplePos x="0" y="0"/>
            <wp:positionH relativeFrom="column">
              <wp:posOffset>5542915</wp:posOffset>
            </wp:positionH>
            <wp:positionV relativeFrom="paragraph">
              <wp:posOffset>238125</wp:posOffset>
            </wp:positionV>
            <wp:extent cx="847725" cy="847725"/>
            <wp:effectExtent l="0" t="0" r="9525" b="952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สัญลักษณ์โภชนาการทางเลือกสุขภาพ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E599F5" w14:textId="77777777" w:rsidR="001A2119" w:rsidRDefault="001A2119" w:rsidP="001A2119">
      <w:pPr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</w:p>
    <w:p w14:paraId="2F69F6C0" w14:textId="76D4CD60" w:rsidR="0047212C" w:rsidRPr="00375A96" w:rsidRDefault="0047212C" w:rsidP="003E20B1">
      <w:pPr>
        <w:spacing w:after="120"/>
        <w:jc w:val="center"/>
        <w:rPr>
          <w:rFonts w:ascii="TH SarabunPSK" w:hAnsi="TH SarabunPSK" w:cs="TH SarabunPSK"/>
          <w:b/>
          <w:bCs/>
          <w:color w:val="00B0F0"/>
          <w:sz w:val="40"/>
          <w:szCs w:val="40"/>
          <w:lang w:bidi="th-TH"/>
        </w:rPr>
      </w:pPr>
      <w:r w:rsidRPr="00375A96">
        <w:rPr>
          <w:rFonts w:ascii="TH SarabunPSK" w:hAnsi="TH SarabunPSK" w:cs="TH SarabunPSK" w:hint="cs"/>
          <w:b/>
          <w:bCs/>
          <w:color w:val="00B0F0"/>
          <w:sz w:val="40"/>
          <w:szCs w:val="40"/>
          <w:cs/>
          <w:lang w:bidi="th-TH"/>
        </w:rPr>
        <w:t>อย.</w:t>
      </w:r>
      <w:r w:rsidR="00F07AA9" w:rsidRPr="00375A96">
        <w:rPr>
          <w:rFonts w:ascii="TH SarabunPSK" w:hAnsi="TH SarabunPSK" w:cs="TH SarabunPSK" w:hint="cs"/>
          <w:b/>
          <w:bCs/>
          <w:color w:val="00B0F0"/>
          <w:sz w:val="40"/>
          <w:szCs w:val="40"/>
          <w:cs/>
          <w:lang w:bidi="th-TH"/>
        </w:rPr>
        <w:t xml:space="preserve"> </w:t>
      </w:r>
      <w:r w:rsidR="00A2419B" w:rsidRPr="00375A96">
        <w:rPr>
          <w:rFonts w:ascii="TH SarabunPSK" w:hAnsi="TH SarabunPSK" w:cs="TH SarabunPSK" w:hint="cs"/>
          <w:b/>
          <w:bCs/>
          <w:color w:val="00B0F0"/>
          <w:sz w:val="40"/>
          <w:szCs w:val="40"/>
          <w:cs/>
          <w:lang w:bidi="th-TH"/>
        </w:rPr>
        <w:t>ห่วงใยสุขภาพ แนะผู้บริโภคลด</w:t>
      </w:r>
      <w:r w:rsidR="004F41E9">
        <w:rPr>
          <w:rFonts w:ascii="TH SarabunPSK" w:hAnsi="TH SarabunPSK" w:cs="TH SarabunPSK" w:hint="cs"/>
          <w:b/>
          <w:bCs/>
          <w:color w:val="00B0F0"/>
          <w:sz w:val="40"/>
          <w:szCs w:val="40"/>
          <w:cs/>
          <w:lang w:bidi="th-TH"/>
        </w:rPr>
        <w:t>อาหาร</w:t>
      </w:r>
      <w:r w:rsidR="00A2419B" w:rsidRPr="00375A96">
        <w:rPr>
          <w:rFonts w:ascii="TH SarabunPSK" w:hAnsi="TH SarabunPSK" w:cs="TH SarabunPSK" w:hint="cs"/>
          <w:b/>
          <w:bCs/>
          <w:color w:val="00B0F0"/>
          <w:sz w:val="40"/>
          <w:szCs w:val="40"/>
          <w:cs/>
          <w:lang w:bidi="th-TH"/>
        </w:rPr>
        <w:t>หวาน มัน เค็ม</w:t>
      </w:r>
    </w:p>
    <w:p w14:paraId="24250EAE" w14:textId="2D7C1E56" w:rsidR="005E0E22" w:rsidRPr="004F41E9" w:rsidRDefault="005C587D" w:rsidP="00D4732D">
      <w:pPr>
        <w:jc w:val="thaiDistribute"/>
        <w:rPr>
          <w:rFonts w:ascii="TH SarabunPSK" w:hAnsi="TH SarabunPSK" w:cs="TH SarabunPSK"/>
          <w:strike/>
          <w:sz w:val="32"/>
          <w:szCs w:val="32"/>
          <w:rtl/>
          <w:cs/>
          <w:lang w:bidi="th-TH"/>
        </w:rPr>
      </w:pPr>
      <w:r>
        <w:rPr>
          <w:rFonts w:eastAsia="Calibri" w:hint="cs"/>
          <w:b/>
          <w:bCs/>
          <w:i/>
          <w:color w:val="FF33CC"/>
          <w:sz w:val="40"/>
          <w:szCs w:val="40"/>
          <w:cs/>
          <w:lang w:bidi="th-TH"/>
        </w:rPr>
        <w:tab/>
      </w:r>
      <w:proofErr w:type="spellStart"/>
      <w:r w:rsidR="00A2419B" w:rsidRPr="00277F4A">
        <w:rPr>
          <w:rFonts w:ascii="TH SarabunPSK" w:hAnsi="TH SarabunPSK" w:cs="TH SarabunPSK"/>
          <w:sz w:val="32"/>
          <w:szCs w:val="32"/>
          <w:cs/>
          <w:lang w:bidi="th-TH"/>
        </w:rPr>
        <w:t>อย</w:t>
      </w:r>
      <w:proofErr w:type="spellEnd"/>
      <w:r w:rsidR="00A2419B" w:rsidRPr="00277F4A">
        <w:rPr>
          <w:rFonts w:ascii="TH SarabunPSK" w:hAnsi="TH SarabunPSK" w:cs="TH SarabunPSK"/>
          <w:sz w:val="32"/>
          <w:szCs w:val="32"/>
          <w:cs/>
          <w:lang w:bidi="th-TH"/>
        </w:rPr>
        <w:t>. แนะผู้บริโภค ลด</w:t>
      </w:r>
      <w:r w:rsidR="004F41E9">
        <w:rPr>
          <w:rFonts w:ascii="TH SarabunPSK" w:hAnsi="TH SarabunPSK" w:cs="TH SarabunPSK" w:hint="cs"/>
          <w:sz w:val="32"/>
          <w:szCs w:val="32"/>
          <w:cs/>
          <w:lang w:bidi="th-TH"/>
        </w:rPr>
        <w:t>อาหาร</w:t>
      </w:r>
      <w:r w:rsidR="00A2419B" w:rsidRPr="00277F4A">
        <w:rPr>
          <w:rFonts w:ascii="TH SarabunPSK" w:hAnsi="TH SarabunPSK" w:cs="TH SarabunPSK"/>
          <w:sz w:val="32"/>
          <w:szCs w:val="32"/>
          <w:cs/>
          <w:lang w:bidi="th-TH"/>
        </w:rPr>
        <w:t xml:space="preserve">หวาน มัน เค็ม </w:t>
      </w:r>
      <w:r w:rsidR="00DA4CDF" w:rsidRPr="00277F4A">
        <w:rPr>
          <w:rFonts w:ascii="TH SarabunPSK" w:hAnsi="TH SarabunPSK" w:cs="TH SarabunPSK" w:hint="cs"/>
          <w:sz w:val="32"/>
          <w:szCs w:val="32"/>
          <w:cs/>
          <w:lang w:bidi="th-TH"/>
        </w:rPr>
        <w:t>โดยเฉพาะ</w:t>
      </w:r>
      <w:r w:rsidR="00DA4CDF" w:rsidRPr="00277F4A">
        <w:rPr>
          <w:rFonts w:ascii="TH SarabunPSK" w:hAnsi="TH SarabunPSK" w:cs="TH SarabunPSK"/>
          <w:sz w:val="32"/>
          <w:szCs w:val="32"/>
          <w:cs/>
          <w:lang w:bidi="th-TH"/>
        </w:rPr>
        <w:t>อาหารที่มีรสเค็มให้น้อยที่สุด เพื่อลดเสี่ยง</w:t>
      </w:r>
      <w:r w:rsidR="002F42B2" w:rsidRPr="002F42B2">
        <w:rPr>
          <w:rFonts w:ascii="TH SarabunPSK" w:hAnsi="TH SarabunPSK" w:cs="TH SarabunPSK" w:hint="cs"/>
          <w:spacing w:val="8"/>
          <w:sz w:val="32"/>
          <w:szCs w:val="32"/>
          <w:cs/>
          <w:lang w:bidi="th-TH"/>
        </w:rPr>
        <w:t>การเกิดโรคไม่ติดต่อเรื้อรัง (</w:t>
      </w:r>
      <w:r w:rsidR="002F42B2" w:rsidRPr="002F42B2">
        <w:rPr>
          <w:rFonts w:ascii="TH SarabunPSK" w:hAnsi="TH SarabunPSK" w:cs="TH SarabunPSK"/>
          <w:spacing w:val="8"/>
          <w:sz w:val="32"/>
          <w:szCs w:val="32"/>
          <w:lang w:bidi="th-TH"/>
        </w:rPr>
        <w:t>NCDs</w:t>
      </w:r>
      <w:r w:rsidR="002F42B2" w:rsidRPr="002F42B2">
        <w:rPr>
          <w:rFonts w:ascii="TH SarabunPSK" w:hAnsi="TH SarabunPSK" w:cs="TH SarabunPSK" w:hint="cs"/>
          <w:spacing w:val="8"/>
          <w:sz w:val="32"/>
          <w:szCs w:val="32"/>
          <w:cs/>
          <w:lang w:bidi="th-TH"/>
        </w:rPr>
        <w:t>) เช่น โรคความดันโลหิตสูง และโรคไต</w:t>
      </w:r>
      <w:r w:rsidR="002614F5" w:rsidRPr="002F42B2">
        <w:rPr>
          <w:rFonts w:ascii="TH SarabunPSK" w:hAnsi="TH SarabunPSK" w:cs="TH SarabunPSK" w:hint="cs"/>
          <w:spacing w:val="8"/>
          <w:sz w:val="32"/>
          <w:szCs w:val="32"/>
          <w:cs/>
          <w:lang w:bidi="th-TH"/>
        </w:rPr>
        <w:t xml:space="preserve"> </w:t>
      </w:r>
      <w:r w:rsidR="00A2419B" w:rsidRPr="002F42B2">
        <w:rPr>
          <w:rFonts w:ascii="TH SarabunPSK" w:hAnsi="TH SarabunPSK" w:cs="TH SarabunPSK"/>
          <w:spacing w:val="8"/>
          <w:sz w:val="32"/>
          <w:szCs w:val="32"/>
          <w:cs/>
          <w:lang w:bidi="th-TH"/>
        </w:rPr>
        <w:t>เน้นให้เลือกผลิตภัณฑ์อาหารที่</w:t>
      </w:r>
      <w:r w:rsidR="00A2419B" w:rsidRPr="00A2419B">
        <w:rPr>
          <w:rFonts w:ascii="TH SarabunPSK" w:hAnsi="TH SarabunPSK" w:cs="TH SarabunPSK"/>
          <w:spacing w:val="8"/>
          <w:sz w:val="32"/>
          <w:szCs w:val="32"/>
          <w:cs/>
          <w:lang w:bidi="th-TH"/>
        </w:rPr>
        <w:t>แสดงสัญลักษณ์โภชนาการ "ทางเลือกสุขภาพ (</w:t>
      </w:r>
      <w:r w:rsidR="00A2419B" w:rsidRPr="00A2419B">
        <w:rPr>
          <w:rFonts w:ascii="TH SarabunPSK" w:hAnsi="TH SarabunPSK" w:cs="TH SarabunPSK"/>
          <w:spacing w:val="8"/>
          <w:sz w:val="32"/>
          <w:szCs w:val="32"/>
        </w:rPr>
        <w:t xml:space="preserve">Healthier Choice)" </w:t>
      </w:r>
    </w:p>
    <w:p w14:paraId="10101F3F" w14:textId="423D507D" w:rsidR="005449C2" w:rsidRDefault="005C587D" w:rsidP="00201BD5">
      <w:pPr>
        <w:tabs>
          <w:tab w:val="left" w:pos="0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6E0D3C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ab/>
      </w:r>
      <w:r w:rsidR="00446410" w:rsidRPr="00277F4A">
        <w:rPr>
          <w:rFonts w:ascii="TH SarabunPSK" w:hAnsi="TH SarabunPSK" w:cs="TH SarabunPSK"/>
          <w:b/>
          <w:bCs/>
          <w:spacing w:val="-12"/>
          <w:sz w:val="32"/>
          <w:szCs w:val="32"/>
          <w:cs/>
          <w:lang w:bidi="th-TH"/>
        </w:rPr>
        <w:t>เภสัชกรเลิศชาย เลิศวุฒิ รองเลขาธิการคณะกรรมการอาหารและยา</w:t>
      </w:r>
      <w:r w:rsidR="000C7E85" w:rsidRPr="00277F4A">
        <w:rPr>
          <w:rFonts w:ascii="TH SarabunPSK" w:hAnsi="TH SarabunPSK" w:cs="TH SarabunPSK"/>
          <w:b/>
          <w:bCs/>
          <w:spacing w:val="-12"/>
          <w:sz w:val="32"/>
          <w:szCs w:val="32"/>
          <w:lang w:bidi="th-TH"/>
        </w:rPr>
        <w:t xml:space="preserve"> </w:t>
      </w:r>
      <w:r w:rsidR="00446410" w:rsidRPr="00277F4A">
        <w:rPr>
          <w:rFonts w:ascii="TH SarabunPSK" w:hAnsi="TH SarabunPSK" w:cs="TH SarabunPSK" w:hint="cs"/>
          <w:spacing w:val="-12"/>
          <w:sz w:val="32"/>
          <w:szCs w:val="32"/>
          <w:cs/>
          <w:lang w:bidi="th-TH"/>
        </w:rPr>
        <w:t xml:space="preserve">เปิดเผยว่า </w:t>
      </w:r>
      <w:r w:rsidR="00446410" w:rsidRPr="00277F4A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>องค์การอนามัยโลก (</w:t>
      </w:r>
      <w:r w:rsidR="00446410" w:rsidRPr="00277F4A">
        <w:rPr>
          <w:rFonts w:ascii="TH SarabunPSK" w:hAnsi="TH SarabunPSK" w:cs="TH SarabunPSK"/>
          <w:spacing w:val="-12"/>
          <w:sz w:val="32"/>
          <w:szCs w:val="32"/>
        </w:rPr>
        <w:t>WHO)</w:t>
      </w:r>
      <w:r w:rsidR="00446410" w:rsidRPr="00446410">
        <w:rPr>
          <w:rFonts w:ascii="TH SarabunPSK" w:hAnsi="TH SarabunPSK" w:cs="TH SarabunPSK"/>
          <w:sz w:val="32"/>
          <w:szCs w:val="32"/>
        </w:rPr>
        <w:t xml:space="preserve"> </w:t>
      </w:r>
      <w:r w:rsidR="00446410" w:rsidRPr="00446410">
        <w:rPr>
          <w:rFonts w:ascii="TH SarabunPSK" w:hAnsi="TH SarabunPSK" w:cs="TH SarabunPSK"/>
          <w:sz w:val="32"/>
          <w:szCs w:val="32"/>
          <w:cs/>
          <w:lang w:bidi="th-TH"/>
        </w:rPr>
        <w:t>กำหนดให้วันพฤหัสบดีที่สองของเดือนมีนาคมของทุกปีเป็นวันไตโลก (</w:t>
      </w:r>
      <w:r w:rsidR="00446410" w:rsidRPr="00446410">
        <w:rPr>
          <w:rFonts w:ascii="TH SarabunPSK" w:hAnsi="TH SarabunPSK" w:cs="TH SarabunPSK"/>
          <w:sz w:val="32"/>
          <w:szCs w:val="32"/>
        </w:rPr>
        <w:t xml:space="preserve">World Kidney Day) </w:t>
      </w:r>
      <w:r w:rsidR="00446410" w:rsidRPr="00446410">
        <w:rPr>
          <w:rFonts w:ascii="TH SarabunPSK" w:hAnsi="TH SarabunPSK" w:cs="TH SarabunPSK"/>
          <w:sz w:val="32"/>
          <w:szCs w:val="32"/>
          <w:cs/>
          <w:lang w:bidi="th-TH"/>
        </w:rPr>
        <w:t>เพื่อให้คนทั่วโลกตระหนักถึงความสำคัญของไตต่อสุขภาพองค์รวม และมีความรู้ ความเข้าใจเกี่ยวกับโรคไต รวมถึงป้องกัน</w:t>
      </w:r>
      <w:r w:rsidR="002F42B2">
        <w:rPr>
          <w:rFonts w:ascii="TH SarabunPSK" w:hAnsi="TH SarabunPSK" w:cs="TH SarabunPSK" w:hint="cs"/>
          <w:sz w:val="32"/>
          <w:szCs w:val="32"/>
          <w:cs/>
          <w:lang w:bidi="th-TH"/>
        </w:rPr>
        <w:t>การ</w:t>
      </w:r>
      <w:r w:rsidR="002F42B2" w:rsidRPr="002F42B2">
        <w:rPr>
          <w:rFonts w:ascii="TH SarabunPSK" w:hAnsi="TH SarabunPSK" w:cs="TH SarabunPSK" w:hint="cs"/>
          <w:spacing w:val="8"/>
          <w:sz w:val="32"/>
          <w:szCs w:val="32"/>
          <w:cs/>
          <w:lang w:bidi="th-TH"/>
        </w:rPr>
        <w:t>เกิดโรคไตได้</w:t>
      </w:r>
      <w:r w:rsidR="00446410" w:rsidRPr="002F42B2">
        <w:rPr>
          <w:rFonts w:ascii="TH SarabunPSK" w:hAnsi="TH SarabunPSK" w:cs="TH SarabunPSK"/>
          <w:spacing w:val="8"/>
          <w:sz w:val="32"/>
          <w:szCs w:val="32"/>
          <w:cs/>
          <w:lang w:bidi="th-TH"/>
        </w:rPr>
        <w:t xml:space="preserve">อย่างเหมาะสม โดยในปีนี้ตรงกับวันที่ </w:t>
      </w:r>
      <w:r w:rsidR="00446410" w:rsidRPr="002F42B2">
        <w:rPr>
          <w:rFonts w:ascii="TH SarabunPSK" w:hAnsi="TH SarabunPSK" w:cs="TH SarabunPSK"/>
          <w:spacing w:val="8"/>
          <w:sz w:val="32"/>
          <w:szCs w:val="32"/>
        </w:rPr>
        <w:t xml:space="preserve">14 </w:t>
      </w:r>
      <w:r w:rsidR="00446410" w:rsidRPr="002F42B2">
        <w:rPr>
          <w:rFonts w:ascii="TH SarabunPSK" w:hAnsi="TH SarabunPSK" w:cs="TH SarabunPSK"/>
          <w:spacing w:val="8"/>
          <w:sz w:val="32"/>
          <w:szCs w:val="32"/>
          <w:cs/>
          <w:lang w:bidi="th-TH"/>
        </w:rPr>
        <w:t xml:space="preserve">มีนาคม </w:t>
      </w:r>
      <w:r w:rsidR="00446410" w:rsidRPr="002F42B2">
        <w:rPr>
          <w:rFonts w:ascii="TH SarabunPSK" w:hAnsi="TH SarabunPSK" w:cs="TH SarabunPSK"/>
          <w:spacing w:val="8"/>
          <w:sz w:val="32"/>
          <w:szCs w:val="32"/>
        </w:rPr>
        <w:t>256</w:t>
      </w:r>
      <w:r w:rsidR="00277F4A" w:rsidRPr="002F42B2">
        <w:rPr>
          <w:rFonts w:ascii="TH SarabunPSK" w:hAnsi="TH SarabunPSK" w:cs="TH SarabunPSK" w:hint="cs"/>
          <w:spacing w:val="8"/>
          <w:sz w:val="32"/>
          <w:szCs w:val="32"/>
          <w:cs/>
          <w:lang w:bidi="th-TH"/>
        </w:rPr>
        <w:t>7</w:t>
      </w:r>
      <w:r w:rsidR="00446410" w:rsidRPr="002F42B2">
        <w:rPr>
          <w:rFonts w:ascii="TH SarabunPSK" w:hAnsi="TH SarabunPSK" w:cs="TH SarabunPSK"/>
          <w:b/>
          <w:bCs/>
          <w:spacing w:val="8"/>
          <w:sz w:val="32"/>
          <w:szCs w:val="32"/>
          <w:lang w:bidi="th-TH"/>
        </w:rPr>
        <w:t xml:space="preserve"> </w:t>
      </w:r>
      <w:r w:rsidR="00277F4A" w:rsidRPr="002F42B2">
        <w:rPr>
          <w:rFonts w:ascii="TH SarabunPSK" w:hAnsi="TH SarabunPSK" w:cs="TH SarabunPSK" w:hint="cs"/>
          <w:spacing w:val="8"/>
          <w:sz w:val="32"/>
          <w:szCs w:val="32"/>
          <w:cs/>
          <w:lang w:bidi="th-TH"/>
        </w:rPr>
        <w:t>โดย</w:t>
      </w:r>
      <w:r w:rsidR="004B54BB" w:rsidRPr="002F42B2">
        <w:rPr>
          <w:rFonts w:ascii="TH SarabunPSK" w:hAnsi="TH SarabunPSK" w:cs="TH SarabunPSK"/>
          <w:spacing w:val="8"/>
          <w:sz w:val="32"/>
          <w:szCs w:val="32"/>
          <w:cs/>
          <w:lang w:bidi="th-TH"/>
        </w:rPr>
        <w:t>สถานการณ์ของโรคไตเรื้อรังใน</w:t>
      </w:r>
      <w:r w:rsidR="004B54BB" w:rsidRPr="004B54BB">
        <w:rPr>
          <w:rFonts w:ascii="TH SarabunPSK" w:hAnsi="TH SarabunPSK" w:cs="TH SarabunPSK"/>
          <w:sz w:val="32"/>
          <w:szCs w:val="32"/>
          <w:cs/>
          <w:lang w:bidi="th-TH"/>
        </w:rPr>
        <w:t>ประชากรไทย</w:t>
      </w:r>
      <w:r w:rsidR="004B54BB" w:rsidRPr="00277F4A">
        <w:rPr>
          <w:rFonts w:ascii="TH SarabunPSK" w:hAnsi="TH SarabunPSK" w:cs="TH SarabunPSK"/>
          <w:spacing w:val="8"/>
          <w:sz w:val="32"/>
          <w:szCs w:val="32"/>
          <w:cs/>
          <w:lang w:bidi="th-TH"/>
        </w:rPr>
        <w:t xml:space="preserve">นับเป็นปัญหาสาธารณสุขและมีผลกระทบต่อเศรษฐกิจของประเทศเป็นอย่างมาก </w:t>
      </w:r>
      <w:r w:rsidR="004F41E9" w:rsidRPr="00960D29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โดยอาหารที่ หวาน มัน เค็มสูง เป็นปัจจัยหนึ่งที่ส่งผลต่อภาวะสุขภาพ</w:t>
      </w:r>
      <w:r w:rsidR="004F41E9" w:rsidRPr="004F41E9">
        <w:rPr>
          <w:rFonts w:ascii="TH SarabunPSK" w:hAnsi="TH SarabunPSK" w:cs="TH SarabunPSK" w:hint="cs"/>
          <w:color w:val="FF0000"/>
          <w:spacing w:val="-4"/>
          <w:sz w:val="32"/>
          <w:szCs w:val="32"/>
          <w:cs/>
          <w:lang w:bidi="th-TH"/>
        </w:rPr>
        <w:t xml:space="preserve"> </w:t>
      </w:r>
      <w:r w:rsidR="004B54BB" w:rsidRPr="002614F5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จึง</w:t>
      </w:r>
      <w:r w:rsidR="002614F5" w:rsidRPr="002614F5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ขอ</w:t>
      </w:r>
      <w:r w:rsidR="004B54BB" w:rsidRPr="002614F5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ให้ประชาชนตระหนักถึงความสำคัญและอันตรายจากโรคไต</w:t>
      </w:r>
      <w:r w:rsidR="004B54B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2614F5" w:rsidRPr="002614F5">
        <w:rPr>
          <w:rFonts w:ascii="TH SarabunPSK" w:hAnsi="TH SarabunPSK" w:cs="TH SarabunPSK" w:hint="cs"/>
          <w:spacing w:val="8"/>
          <w:sz w:val="32"/>
          <w:szCs w:val="32"/>
          <w:cs/>
          <w:lang w:bidi="th-TH"/>
        </w:rPr>
        <w:t>โดย</w:t>
      </w:r>
      <w:r w:rsidR="004B54BB" w:rsidRPr="002614F5">
        <w:rPr>
          <w:rFonts w:ascii="TH SarabunPSK" w:hAnsi="TH SarabunPSK" w:cs="TH SarabunPSK"/>
          <w:spacing w:val="8"/>
          <w:sz w:val="32"/>
          <w:szCs w:val="32"/>
          <w:cs/>
          <w:lang w:bidi="th-TH"/>
        </w:rPr>
        <w:t>แนะ</w:t>
      </w:r>
      <w:r w:rsidR="002614F5" w:rsidRPr="002614F5">
        <w:rPr>
          <w:rFonts w:ascii="TH SarabunPSK" w:hAnsi="TH SarabunPSK" w:cs="TH SarabunPSK" w:hint="cs"/>
          <w:spacing w:val="8"/>
          <w:sz w:val="32"/>
          <w:szCs w:val="32"/>
          <w:cs/>
          <w:lang w:bidi="th-TH"/>
        </w:rPr>
        <w:t>นำ</w:t>
      </w:r>
      <w:r w:rsidR="004B54BB" w:rsidRPr="002614F5">
        <w:rPr>
          <w:rFonts w:ascii="TH SarabunPSK" w:hAnsi="TH SarabunPSK" w:cs="TH SarabunPSK" w:hint="cs"/>
          <w:spacing w:val="8"/>
          <w:sz w:val="32"/>
          <w:szCs w:val="32"/>
          <w:cs/>
          <w:lang w:bidi="th-TH"/>
        </w:rPr>
        <w:t>ให้</w:t>
      </w:r>
      <w:r w:rsidR="004B54BB" w:rsidRPr="002614F5">
        <w:rPr>
          <w:rFonts w:ascii="TH SarabunPSK" w:hAnsi="TH SarabunPSK" w:cs="TH SarabunPSK"/>
          <w:spacing w:val="8"/>
          <w:sz w:val="32"/>
          <w:szCs w:val="32"/>
          <w:cs/>
          <w:lang w:bidi="th-TH"/>
        </w:rPr>
        <w:t>ผู้บริโภคหันมาปรับเปลี่ยนพฤติกรรมการบริโภคอาหารอย่างเหมาะสม ลดหวาน มัน เค็ม เพื่อลด</w:t>
      </w:r>
      <w:r w:rsidR="004B54BB" w:rsidRPr="00277F4A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ความเสี่ยงต่อการเกิดโรคไม่</w:t>
      </w:r>
      <w:r w:rsidR="004B54BB" w:rsidRPr="004B54BB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 xml:space="preserve">ติดต่อเรื้อรัง หรือโรค </w:t>
      </w:r>
      <w:r w:rsidR="004B54BB" w:rsidRPr="004B54BB">
        <w:rPr>
          <w:rFonts w:ascii="TH SarabunPSK" w:hAnsi="TH SarabunPSK" w:cs="TH SarabunPSK"/>
          <w:spacing w:val="-6"/>
          <w:sz w:val="32"/>
          <w:szCs w:val="32"/>
        </w:rPr>
        <w:t xml:space="preserve">NCDs (Non-communicable diseases) </w:t>
      </w:r>
      <w:r w:rsidR="004B54BB" w:rsidRPr="004B54BB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 xml:space="preserve">เช่น โรคอ้วน </w:t>
      </w:r>
      <w:r w:rsidR="004B54BB" w:rsidRPr="002614F5">
        <w:rPr>
          <w:rFonts w:ascii="TH SarabunPSK" w:hAnsi="TH SarabunPSK" w:cs="TH SarabunPSK"/>
          <w:sz w:val="32"/>
          <w:szCs w:val="32"/>
          <w:cs/>
          <w:lang w:bidi="th-TH"/>
        </w:rPr>
        <w:t xml:space="preserve">โรคเบาหวาน ความดันโลหิตสูง ภาวะไตวายเรื้อรัง หัวใจและหลอดเลือด </w:t>
      </w:r>
      <w:r w:rsidR="004F41E9" w:rsidRPr="00960D29">
        <w:rPr>
          <w:rFonts w:ascii="TH SarabunPSK" w:hAnsi="TH SarabunPSK" w:cs="TH SarabunPSK" w:hint="cs"/>
          <w:sz w:val="32"/>
          <w:szCs w:val="32"/>
          <w:cs/>
          <w:lang w:bidi="th-TH"/>
        </w:rPr>
        <w:t>ที่สำคัญก่อนเลือกซื้อผลิตภัณฑ์อาหาร</w:t>
      </w:r>
      <w:r w:rsidR="004F41E9" w:rsidRPr="004F41E9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 </w:t>
      </w:r>
      <w:r w:rsidR="004B54BB" w:rsidRPr="002614F5">
        <w:rPr>
          <w:rFonts w:ascii="TH SarabunPSK" w:hAnsi="TH SarabunPSK" w:cs="TH SarabunPSK"/>
          <w:spacing w:val="8"/>
          <w:sz w:val="32"/>
          <w:szCs w:val="32"/>
          <w:cs/>
          <w:lang w:bidi="th-TH"/>
        </w:rPr>
        <w:t xml:space="preserve">ให้มองหาสัญลักษณ์โภชนาการ </w:t>
      </w:r>
      <w:r w:rsidR="004B54BB" w:rsidRPr="002614F5">
        <w:rPr>
          <w:rFonts w:ascii="TH SarabunPSK" w:hAnsi="TH SarabunPSK" w:cs="TH SarabunPSK"/>
          <w:spacing w:val="8"/>
          <w:sz w:val="32"/>
          <w:szCs w:val="32"/>
        </w:rPr>
        <w:t>“</w:t>
      </w:r>
      <w:r w:rsidR="004B54BB" w:rsidRPr="002614F5">
        <w:rPr>
          <w:rFonts w:ascii="TH SarabunPSK" w:hAnsi="TH SarabunPSK" w:cs="TH SarabunPSK"/>
          <w:spacing w:val="8"/>
          <w:sz w:val="32"/>
          <w:szCs w:val="32"/>
          <w:cs/>
          <w:lang w:bidi="th-TH"/>
        </w:rPr>
        <w:t>ทางเลือกสุขภาพ (</w:t>
      </w:r>
      <w:r w:rsidR="004B54BB" w:rsidRPr="002614F5">
        <w:rPr>
          <w:rFonts w:ascii="TH SarabunPSK" w:hAnsi="TH SarabunPSK" w:cs="TH SarabunPSK"/>
          <w:spacing w:val="8"/>
          <w:sz w:val="32"/>
          <w:szCs w:val="32"/>
        </w:rPr>
        <w:t xml:space="preserve">Healthier Choice)” </w:t>
      </w:r>
      <w:r w:rsidR="004B54BB" w:rsidRPr="002614F5">
        <w:rPr>
          <w:rFonts w:ascii="TH SarabunPSK" w:hAnsi="TH SarabunPSK" w:cs="TH SarabunPSK"/>
          <w:spacing w:val="8"/>
          <w:sz w:val="32"/>
          <w:szCs w:val="32"/>
          <w:cs/>
          <w:lang w:bidi="th-TH"/>
        </w:rPr>
        <w:t>บนฉลาก ซึ่งเครื่องหมายนี้</w:t>
      </w:r>
      <w:r w:rsidR="004B54BB" w:rsidRPr="002614F5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จะบอกปริมาณสารอาหารของผลิตภัณฑ์นั้น ๆ เช่น น้ำตาล ไขมัน โซเดียม ที่เหมาะสมต่อสุขภาพมากกว่า</w:t>
      </w:r>
      <w:r w:rsidR="004B54BB" w:rsidRPr="002614F5">
        <w:rPr>
          <w:rFonts w:ascii="TH SarabunPSK" w:hAnsi="TH SarabunPSK" w:cs="TH SarabunPSK"/>
          <w:spacing w:val="4"/>
          <w:sz w:val="32"/>
          <w:szCs w:val="32"/>
          <w:cs/>
          <w:lang w:bidi="th-TH"/>
        </w:rPr>
        <w:t>เมื่อเทียบกับผลิตภัณฑ์ชนิดเดียวกัน เช่น น้ำปลาทั่วไป 1 ช้อนโต๊ะ จะมีโซเดียม ประมาณ 1</w:t>
      </w:r>
      <w:r w:rsidR="004B54BB" w:rsidRPr="002614F5">
        <w:rPr>
          <w:rFonts w:ascii="TH SarabunPSK" w:hAnsi="TH SarabunPSK" w:cs="TH SarabunPSK"/>
          <w:spacing w:val="4"/>
          <w:sz w:val="32"/>
          <w:szCs w:val="32"/>
        </w:rPr>
        <w:t>,</w:t>
      </w:r>
      <w:r w:rsidR="004B54BB" w:rsidRPr="002614F5">
        <w:rPr>
          <w:rFonts w:ascii="TH SarabunPSK" w:hAnsi="TH SarabunPSK" w:cs="TH SarabunPSK"/>
          <w:spacing w:val="4"/>
          <w:sz w:val="32"/>
          <w:szCs w:val="32"/>
          <w:cs/>
          <w:lang w:bidi="th-TH"/>
        </w:rPr>
        <w:t>500 มิลลิกรัม แต่</w:t>
      </w:r>
      <w:r w:rsidR="004B54BB" w:rsidRPr="0039590A">
        <w:rPr>
          <w:rFonts w:ascii="TH SarabunPSK" w:hAnsi="TH SarabunPSK" w:cs="TH SarabunPSK"/>
          <w:sz w:val="32"/>
          <w:szCs w:val="32"/>
          <w:cs/>
          <w:lang w:bidi="th-TH"/>
        </w:rPr>
        <w:t>น้ำปลามีสัญลักษณ์นี้บนฉลาก 1 ช้อนโต๊ะ จะมีโซเดียมไม่</w:t>
      </w:r>
      <w:r w:rsidR="004B54BB" w:rsidRPr="004B54BB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เกิน 900 มิลลิกรัม เป็นต้น</w:t>
      </w:r>
    </w:p>
    <w:p w14:paraId="39EB29DC" w14:textId="454592E4" w:rsidR="004B54BB" w:rsidRPr="004F41E9" w:rsidRDefault="002C055A" w:rsidP="00201BD5">
      <w:pPr>
        <w:tabs>
          <w:tab w:val="left" w:pos="0"/>
        </w:tabs>
        <w:spacing w:before="120"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noProof/>
          <w:spacing w:val="8"/>
          <w:sz w:val="32"/>
          <w:szCs w:val="32"/>
          <w:lang w:bidi="th-TH"/>
        </w:rPr>
        <w:drawing>
          <wp:anchor distT="0" distB="0" distL="114300" distR="114300" simplePos="0" relativeHeight="251659264" behindDoc="0" locked="0" layoutInCell="1" allowOverlap="1" wp14:anchorId="6321744D" wp14:editId="1921199C">
            <wp:simplePos x="0" y="0"/>
            <wp:positionH relativeFrom="column">
              <wp:posOffset>4562475</wp:posOffset>
            </wp:positionH>
            <wp:positionV relativeFrom="paragraph">
              <wp:posOffset>147320</wp:posOffset>
            </wp:positionV>
            <wp:extent cx="1181100" cy="1181100"/>
            <wp:effectExtent l="0" t="0" r="0" b="0"/>
            <wp:wrapSquare wrapText="bothSides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ame (1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54BB">
        <w:rPr>
          <w:rFonts w:ascii="TH SarabunPSK" w:hAnsi="TH SarabunPSK" w:cs="TH SarabunPSK"/>
          <w:sz w:val="32"/>
          <w:szCs w:val="32"/>
          <w:lang w:bidi="th-TH"/>
        </w:rPr>
        <w:tab/>
      </w:r>
      <w:r w:rsidR="004B54BB" w:rsidRPr="000A4F65">
        <w:rPr>
          <w:rFonts w:ascii="TH SarabunPSK" w:hAnsi="TH SarabunPSK" w:cs="TH SarabunPSK"/>
          <w:b/>
          <w:bCs/>
          <w:spacing w:val="-14"/>
          <w:sz w:val="32"/>
          <w:szCs w:val="32"/>
          <w:cs/>
          <w:lang w:bidi="th-TH"/>
        </w:rPr>
        <w:t xml:space="preserve">รองเลขาธิการฯ </w:t>
      </w:r>
      <w:proofErr w:type="spellStart"/>
      <w:r w:rsidR="004B54BB" w:rsidRPr="000A4F65">
        <w:rPr>
          <w:rFonts w:ascii="TH SarabunPSK" w:hAnsi="TH SarabunPSK" w:cs="TH SarabunPSK"/>
          <w:b/>
          <w:bCs/>
          <w:spacing w:val="-14"/>
          <w:sz w:val="32"/>
          <w:szCs w:val="32"/>
          <w:cs/>
          <w:lang w:bidi="th-TH"/>
        </w:rPr>
        <w:t>อย</w:t>
      </w:r>
      <w:proofErr w:type="spellEnd"/>
      <w:r w:rsidR="004B54BB" w:rsidRPr="000A4F65">
        <w:rPr>
          <w:rFonts w:ascii="TH SarabunPSK" w:hAnsi="TH SarabunPSK" w:cs="TH SarabunPSK"/>
          <w:b/>
          <w:bCs/>
          <w:spacing w:val="-14"/>
          <w:sz w:val="32"/>
          <w:szCs w:val="32"/>
          <w:cs/>
          <w:lang w:bidi="th-TH"/>
        </w:rPr>
        <w:t>.</w:t>
      </w:r>
      <w:r w:rsidR="004B54BB" w:rsidRPr="000A4F65">
        <w:rPr>
          <w:rFonts w:ascii="TH SarabunPSK" w:hAnsi="TH SarabunPSK" w:cs="TH SarabunPSK"/>
          <w:spacing w:val="-14"/>
          <w:sz w:val="32"/>
          <w:szCs w:val="32"/>
          <w:cs/>
          <w:lang w:bidi="th-TH"/>
        </w:rPr>
        <w:t xml:space="preserve"> กล่าวเพิ่มเติมว่า</w:t>
      </w:r>
      <w:r w:rsidR="004B54BB" w:rsidRPr="000A4F65">
        <w:rPr>
          <w:rFonts w:ascii="TH SarabunPSK" w:hAnsi="TH SarabunPSK" w:cs="TH SarabunPSK"/>
          <w:spacing w:val="-14"/>
          <w:sz w:val="32"/>
          <w:szCs w:val="32"/>
          <w:lang w:bidi="th-TH"/>
        </w:rPr>
        <w:t xml:space="preserve"> </w:t>
      </w:r>
      <w:r w:rsidR="004B54BB" w:rsidRPr="000A4F65">
        <w:rPr>
          <w:rFonts w:ascii="TH SarabunPSK" w:hAnsi="TH SarabunPSK" w:cs="TH SarabunPSK"/>
          <w:spacing w:val="-14"/>
          <w:sz w:val="32"/>
          <w:szCs w:val="32"/>
          <w:cs/>
          <w:lang w:bidi="th-TH"/>
        </w:rPr>
        <w:t>ปัจจุบันมีผลิตภัณฑ์อาหารที่ผ่านการรับรอง</w:t>
      </w:r>
      <w:r w:rsidR="002614F5">
        <w:rPr>
          <w:rFonts w:ascii="TH SarabunPSK" w:hAnsi="TH SarabunPSK" w:cs="TH SarabunPSK" w:hint="cs"/>
          <w:spacing w:val="8"/>
          <w:sz w:val="32"/>
          <w:szCs w:val="32"/>
          <w:cs/>
          <w:lang w:bidi="th-TH"/>
        </w:rPr>
        <w:t>ฉลากทางเลือกสุขภาพ</w:t>
      </w:r>
      <w:r w:rsidR="004B54BB" w:rsidRPr="0039590A">
        <w:rPr>
          <w:rFonts w:ascii="TH SarabunPSK" w:hAnsi="TH SarabunPSK" w:cs="TH SarabunPSK"/>
          <w:spacing w:val="-14"/>
          <w:sz w:val="32"/>
          <w:szCs w:val="32"/>
          <w:cs/>
          <w:lang w:bidi="th-TH"/>
        </w:rPr>
        <w:t xml:space="preserve">ให้ได้เลือกสรรมากถึง 14 กลุ่มอาหาร </w:t>
      </w:r>
      <w:r w:rsidR="004B54BB" w:rsidRPr="002614F5">
        <w:rPr>
          <w:rFonts w:ascii="TH SarabunPSK" w:hAnsi="TH SarabunPSK" w:cs="TH SarabunPSK"/>
          <w:sz w:val="32"/>
          <w:szCs w:val="32"/>
          <w:cs/>
          <w:lang w:bidi="th-TH"/>
        </w:rPr>
        <w:t xml:space="preserve">ได้แก่ อาหารมื้อหลัก เครื่องดื่ม เครื่องปรุงรส </w:t>
      </w:r>
      <w:r w:rsidR="004B54BB" w:rsidRPr="002614F5">
        <w:rPr>
          <w:rFonts w:ascii="TH SarabunPSK" w:hAnsi="TH SarabunPSK" w:cs="TH SarabunPSK"/>
          <w:spacing w:val="8"/>
          <w:sz w:val="32"/>
          <w:szCs w:val="32"/>
          <w:cs/>
          <w:lang w:bidi="th-TH"/>
        </w:rPr>
        <w:t xml:space="preserve">ผลิตภัณฑ์นม อาหารกึ่งสำเร็จรูป ขนมขบเคี้ยว ไอศกรีม </w:t>
      </w:r>
      <w:r w:rsidR="004B54BB" w:rsidRPr="000A4F65">
        <w:rPr>
          <w:rFonts w:ascii="TH SarabunPSK" w:hAnsi="TH SarabunPSK" w:cs="TH SarabunPSK"/>
          <w:spacing w:val="-8"/>
          <w:sz w:val="32"/>
          <w:szCs w:val="32"/>
          <w:cs/>
          <w:lang w:bidi="th-TH"/>
        </w:rPr>
        <w:t>น้ำมันและไขมัน ขนมปัง อาหารเช้าธัญพืช ผลิตภัณฑ์ขนมอบ ผลิตภัณฑ์อาหารว่าง</w:t>
      </w:r>
      <w:r w:rsidR="004B54BB" w:rsidRPr="004B54BB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4B54BB" w:rsidRPr="000A4F65">
        <w:rPr>
          <w:rFonts w:ascii="TH SarabunPSK" w:hAnsi="TH SarabunPSK" w:cs="TH SarabunPSK"/>
          <w:spacing w:val="-8"/>
          <w:sz w:val="32"/>
          <w:szCs w:val="32"/>
          <w:cs/>
          <w:lang w:bidi="th-TH"/>
        </w:rPr>
        <w:t>ผลิตภัณฑ์จากปลาและอาหารทะเล และผลิตภัณฑ์จากเนื้อสัตว์ รวม 2</w:t>
      </w:r>
      <w:r w:rsidR="004B54BB" w:rsidRPr="000A4F65">
        <w:rPr>
          <w:rFonts w:ascii="TH SarabunPSK" w:hAnsi="TH SarabunPSK" w:cs="TH SarabunPSK"/>
          <w:spacing w:val="-8"/>
          <w:sz w:val="32"/>
          <w:szCs w:val="32"/>
        </w:rPr>
        <w:t>,</w:t>
      </w:r>
      <w:r w:rsidR="004B54BB" w:rsidRPr="000A4F65">
        <w:rPr>
          <w:rFonts w:ascii="TH SarabunPSK" w:hAnsi="TH SarabunPSK" w:cs="TH SarabunPSK"/>
          <w:spacing w:val="-8"/>
          <w:sz w:val="32"/>
          <w:szCs w:val="32"/>
          <w:cs/>
          <w:lang w:bidi="th-TH"/>
        </w:rPr>
        <w:t>967</w:t>
      </w:r>
      <w:r w:rsidR="004B54BB" w:rsidRPr="002614F5">
        <w:rPr>
          <w:rFonts w:ascii="TH SarabunPSK" w:hAnsi="TH SarabunPSK" w:cs="TH SarabunPSK"/>
          <w:spacing w:val="-8"/>
          <w:sz w:val="32"/>
          <w:szCs w:val="32"/>
          <w:cs/>
          <w:lang w:bidi="th-TH"/>
        </w:rPr>
        <w:t xml:space="preserve"> ผลิตภัณฑ์ สามารถหาซื้อได้จาก</w:t>
      </w:r>
      <w:r w:rsidR="002614F5">
        <w:rPr>
          <w:rFonts w:ascii="TH SarabunPSK" w:hAnsi="TH SarabunPSK" w:cs="TH SarabunPSK"/>
          <w:spacing w:val="-8"/>
          <w:sz w:val="32"/>
          <w:szCs w:val="32"/>
          <w:cs/>
          <w:lang w:bidi="th-TH"/>
        </w:rPr>
        <w:t>ซ</w:t>
      </w:r>
      <w:r w:rsidR="002614F5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ู</w:t>
      </w:r>
      <w:r w:rsidR="004B54BB" w:rsidRPr="002614F5">
        <w:rPr>
          <w:rFonts w:ascii="TH SarabunPSK" w:hAnsi="TH SarabunPSK" w:cs="TH SarabunPSK"/>
          <w:spacing w:val="-8"/>
          <w:sz w:val="32"/>
          <w:szCs w:val="32"/>
          <w:cs/>
          <w:lang w:bidi="th-TH"/>
        </w:rPr>
        <w:t>เปอร์มา</w:t>
      </w:r>
      <w:proofErr w:type="spellStart"/>
      <w:r w:rsidR="004B54BB" w:rsidRPr="002614F5">
        <w:rPr>
          <w:rFonts w:ascii="TH SarabunPSK" w:hAnsi="TH SarabunPSK" w:cs="TH SarabunPSK"/>
          <w:spacing w:val="-8"/>
          <w:sz w:val="32"/>
          <w:szCs w:val="32"/>
          <w:cs/>
          <w:lang w:bidi="th-TH"/>
        </w:rPr>
        <w:t>เก็ต</w:t>
      </w:r>
      <w:proofErr w:type="spellEnd"/>
      <w:r w:rsidR="004B54BB" w:rsidRPr="002614F5">
        <w:rPr>
          <w:rFonts w:ascii="TH SarabunPSK" w:hAnsi="TH SarabunPSK" w:cs="TH SarabunPSK"/>
          <w:spacing w:val="-8"/>
          <w:sz w:val="32"/>
          <w:szCs w:val="32"/>
          <w:cs/>
          <w:lang w:bidi="th-TH"/>
        </w:rPr>
        <w:t xml:space="preserve"> ห้างสรรพสินค้า ร้านค้าเพื่อสุขภาพ และร้านค้าทั่วไป</w:t>
      </w:r>
      <w:r w:rsidR="004B54BB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4B54BB" w:rsidRPr="000A4F65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ทั้งนี้ </w:t>
      </w:r>
      <w:r w:rsidR="004B54BB" w:rsidRPr="000A4F65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ก่อนซื้อผู้บริโภคสามารถนำเลขสารบบอาหารเพื่อตรวจสอบผลิตภัณฑ์ที่ได้รับอนุญาตผ่านทางเว็บไซต์ อย.</w:t>
      </w:r>
      <w:r w:rsidR="004B54BB" w:rsidRPr="0039590A">
        <w:rPr>
          <w:rFonts w:ascii="TH SarabunPSK" w:hAnsi="TH SarabunPSK" w:cs="TH SarabunPSK"/>
          <w:spacing w:val="4"/>
          <w:sz w:val="32"/>
          <w:szCs w:val="32"/>
          <w:cs/>
          <w:lang w:bidi="th-TH"/>
        </w:rPr>
        <w:t xml:space="preserve"> </w:t>
      </w:r>
      <w:proofErr w:type="gramStart"/>
      <w:r w:rsidR="004B54BB" w:rsidRPr="000A4F65">
        <w:rPr>
          <w:rFonts w:ascii="TH SarabunPSK" w:hAnsi="TH SarabunPSK" w:cs="TH SarabunPSK"/>
          <w:sz w:val="32"/>
          <w:szCs w:val="32"/>
        </w:rPr>
        <w:t>www.fda.moph.go.th</w:t>
      </w:r>
      <w:r w:rsidR="004B54BB" w:rsidRPr="0039590A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="00960D29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 </w:t>
      </w:r>
      <w:r w:rsidR="004B54BB" w:rsidRPr="0039590A">
        <w:rPr>
          <w:rFonts w:ascii="TH SarabunPSK" w:hAnsi="TH SarabunPSK" w:cs="TH SarabunPSK"/>
          <w:spacing w:val="-14"/>
          <w:sz w:val="32"/>
          <w:szCs w:val="32"/>
          <w:cs/>
          <w:lang w:bidi="th-TH"/>
        </w:rPr>
        <w:t>และหากสงสัยว่าเป็นผลิตภัณฑ์ที่ผิดกฎหมาย</w:t>
      </w:r>
      <w:proofErr w:type="gramEnd"/>
      <w:r w:rsidR="004B54BB" w:rsidRPr="0039590A">
        <w:rPr>
          <w:rFonts w:ascii="TH SarabunPSK" w:hAnsi="TH SarabunPSK" w:cs="TH SarabunPSK"/>
          <w:spacing w:val="-14"/>
          <w:sz w:val="32"/>
          <w:szCs w:val="32"/>
          <w:cs/>
          <w:lang w:bidi="th-TH"/>
        </w:rPr>
        <w:t xml:space="preserve"> สามารถแจ้งดำเนินการได้ที่สายด่วน อย. 1556 หรือผ่าน </w:t>
      </w:r>
      <w:proofErr w:type="spellStart"/>
      <w:r w:rsidR="004B54BB" w:rsidRPr="0039590A">
        <w:rPr>
          <w:rFonts w:ascii="TH SarabunPSK" w:hAnsi="TH SarabunPSK" w:cs="TH SarabunPSK"/>
          <w:spacing w:val="-14"/>
          <w:sz w:val="32"/>
          <w:szCs w:val="32"/>
        </w:rPr>
        <w:t>Line@FDAThai</w:t>
      </w:r>
      <w:proofErr w:type="spellEnd"/>
      <w:r w:rsidR="004B54BB" w:rsidRPr="0039590A">
        <w:rPr>
          <w:rFonts w:ascii="TH SarabunPSK" w:hAnsi="TH SarabunPSK" w:cs="TH SarabunPSK"/>
          <w:spacing w:val="-14"/>
          <w:sz w:val="32"/>
          <w:szCs w:val="32"/>
        </w:rPr>
        <w:t xml:space="preserve">, </w:t>
      </w:r>
      <w:r w:rsidR="004B54BB" w:rsidRPr="004B54BB">
        <w:rPr>
          <w:rFonts w:ascii="TH SarabunPSK" w:hAnsi="TH SarabunPSK" w:cs="TH SarabunPSK"/>
          <w:sz w:val="32"/>
          <w:szCs w:val="32"/>
        </w:rPr>
        <w:t xml:space="preserve">Facebook : </w:t>
      </w:r>
      <w:proofErr w:type="spellStart"/>
      <w:r w:rsidR="004B54BB" w:rsidRPr="004B54BB">
        <w:rPr>
          <w:rFonts w:ascii="TH SarabunPSK" w:hAnsi="TH SarabunPSK" w:cs="TH SarabunPSK"/>
          <w:sz w:val="32"/>
          <w:szCs w:val="32"/>
        </w:rPr>
        <w:t>FDAThai</w:t>
      </w:r>
      <w:proofErr w:type="spellEnd"/>
      <w:r w:rsidR="004B54BB" w:rsidRPr="004B54BB">
        <w:rPr>
          <w:rFonts w:ascii="TH SarabunPSK" w:hAnsi="TH SarabunPSK" w:cs="TH SarabunPSK"/>
          <w:sz w:val="32"/>
          <w:szCs w:val="32"/>
        </w:rPr>
        <w:t xml:space="preserve"> </w:t>
      </w:r>
      <w:r w:rsidR="004B54BB" w:rsidRPr="004B54BB">
        <w:rPr>
          <w:rFonts w:ascii="TH SarabunPSK" w:hAnsi="TH SarabunPSK" w:cs="TH SarabunPSK"/>
          <w:sz w:val="32"/>
          <w:szCs w:val="32"/>
          <w:cs/>
          <w:lang w:bidi="th-TH"/>
        </w:rPr>
        <w:t xml:space="preserve">หรือ </w:t>
      </w:r>
      <w:r w:rsidR="004B54BB" w:rsidRPr="004B54BB">
        <w:rPr>
          <w:rFonts w:ascii="TH SarabunPSK" w:hAnsi="TH SarabunPSK" w:cs="TH SarabunPSK"/>
          <w:sz w:val="32"/>
          <w:szCs w:val="32"/>
        </w:rPr>
        <w:t xml:space="preserve">E-mail : </w:t>
      </w:r>
      <w:r w:rsidR="004B54BB" w:rsidRPr="004B54BB">
        <w:rPr>
          <w:rFonts w:ascii="TH SarabunPSK" w:hAnsi="TH SarabunPSK" w:cs="TH SarabunPSK"/>
          <w:sz w:val="32"/>
          <w:szCs w:val="32"/>
          <w:cs/>
          <w:lang w:bidi="th-TH"/>
        </w:rPr>
        <w:t>1556</w:t>
      </w:r>
      <w:r w:rsidR="004B54BB" w:rsidRPr="004B54BB">
        <w:rPr>
          <w:rFonts w:ascii="TH SarabunPSK" w:hAnsi="TH SarabunPSK" w:cs="TH SarabunPSK"/>
          <w:sz w:val="32"/>
          <w:szCs w:val="32"/>
        </w:rPr>
        <w:t xml:space="preserve">@fda.moph.go.th </w:t>
      </w:r>
      <w:r w:rsidR="004B54BB" w:rsidRPr="004B54BB">
        <w:rPr>
          <w:rFonts w:ascii="TH SarabunPSK" w:hAnsi="TH SarabunPSK" w:cs="TH SarabunPSK"/>
          <w:sz w:val="32"/>
          <w:szCs w:val="32"/>
          <w:cs/>
          <w:lang w:bidi="th-TH"/>
        </w:rPr>
        <w:t>ตู้ ปณ. 1556 ปณฝ. กระทรวงสาธารณสุข จ.นนทบุรี 11004 หรือสำนักงานสาธารณสุขจังหวัดทั่วประเทศ</w:t>
      </w:r>
      <w:r w:rsidR="004F41E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14:paraId="3F914FCE" w14:textId="77777777" w:rsidR="004C79C9" w:rsidRPr="004C79C9" w:rsidRDefault="004C79C9" w:rsidP="004C79C9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pacing w:val="2"/>
          <w:sz w:val="32"/>
          <w:szCs w:val="32"/>
          <w:lang w:bidi="th-TH"/>
        </w:rPr>
      </w:pPr>
    </w:p>
    <w:p w14:paraId="1F635A31" w14:textId="77777777" w:rsidR="00712A0C" w:rsidRDefault="00C95526" w:rsidP="00AC7073">
      <w:pPr>
        <w:tabs>
          <w:tab w:val="left" w:pos="0"/>
        </w:tabs>
        <w:spacing w:before="120" w:after="0" w:line="380" w:lineRule="exact"/>
        <w:jc w:val="center"/>
        <w:rPr>
          <w:rFonts w:ascii="TH SarabunPSK" w:eastAsia="Calibri" w:hAnsi="TH SarabunPSK" w:cs="TH SarabunPSK"/>
          <w:iCs/>
          <w:sz w:val="30"/>
          <w:szCs w:val="30"/>
          <w:lang w:bidi="th-TH"/>
        </w:rPr>
      </w:pPr>
      <w:r w:rsidRPr="00E35EF5">
        <w:rPr>
          <w:rFonts w:ascii="TH SarabunPSK" w:eastAsia="Calibri" w:hAnsi="TH SarabunPSK" w:cs="TH SarabunPSK"/>
          <w:iCs/>
          <w:sz w:val="30"/>
          <w:szCs w:val="30"/>
          <w:lang w:bidi="th-TH"/>
        </w:rPr>
        <w:t>********************************************</w:t>
      </w:r>
    </w:p>
    <w:p w14:paraId="4187D2EE" w14:textId="3250BB51" w:rsidR="004B6AAD" w:rsidRDefault="00C95526" w:rsidP="00874062">
      <w:pPr>
        <w:tabs>
          <w:tab w:val="left" w:pos="0"/>
        </w:tabs>
        <w:spacing w:after="0" w:line="340" w:lineRule="exact"/>
        <w:jc w:val="center"/>
        <w:rPr>
          <w:rFonts w:ascii="TH SarabunPSK" w:eastAsia="Calibri" w:hAnsi="TH SarabunPSK" w:cs="TH SarabunPSK"/>
          <w:b/>
          <w:bCs/>
          <w:iCs/>
          <w:sz w:val="32"/>
          <w:szCs w:val="32"/>
          <w:lang w:bidi="th-TH"/>
        </w:rPr>
      </w:pPr>
      <w:r w:rsidRPr="00AC7073">
        <w:rPr>
          <w:rFonts w:ascii="TH SarabunPSK" w:eastAsia="Calibri" w:hAnsi="TH SarabunPSK" w:cs="TH SarabunPSK"/>
          <w:b/>
          <w:bCs/>
          <w:i/>
          <w:sz w:val="32"/>
          <w:szCs w:val="32"/>
          <w:cs/>
          <w:lang w:bidi="th-TH"/>
        </w:rPr>
        <w:t>วันที่เผยแพร่ข่าว</w:t>
      </w:r>
      <w:r w:rsidRPr="00AC7073">
        <w:rPr>
          <w:rFonts w:ascii="TH SarabunPSK" w:eastAsia="Calibri" w:hAnsi="TH SarabunPSK" w:cs="TH SarabunPSK" w:hint="cs"/>
          <w:b/>
          <w:bCs/>
          <w:i/>
          <w:sz w:val="32"/>
          <w:szCs w:val="32"/>
          <w:cs/>
          <w:lang w:bidi="th-TH"/>
        </w:rPr>
        <w:t xml:space="preserve"> </w:t>
      </w:r>
      <w:r w:rsidR="00067BA0">
        <w:rPr>
          <w:rFonts w:ascii="TH SarabunPSK" w:eastAsia="Calibri" w:hAnsi="TH SarabunPSK" w:cs="TH SarabunPSK" w:hint="cs"/>
          <w:b/>
          <w:bCs/>
          <w:i/>
          <w:sz w:val="32"/>
          <w:szCs w:val="32"/>
          <w:cs/>
          <w:lang w:bidi="th-TH"/>
        </w:rPr>
        <w:t>14</w:t>
      </w:r>
      <w:r w:rsidRPr="00AC7073">
        <w:rPr>
          <w:rFonts w:ascii="TH SarabunPSK" w:eastAsia="Calibri" w:hAnsi="TH SarabunPSK" w:cs="TH SarabunPSK"/>
          <w:b/>
          <w:bCs/>
          <w:i/>
          <w:sz w:val="32"/>
          <w:szCs w:val="32"/>
          <w:cs/>
          <w:lang w:bidi="th-TH"/>
        </w:rPr>
        <w:t xml:space="preserve"> </w:t>
      </w:r>
      <w:r w:rsidR="00487239" w:rsidRPr="00AC7073">
        <w:rPr>
          <w:rFonts w:ascii="TH SarabunPSK" w:eastAsia="Calibri" w:hAnsi="TH SarabunPSK" w:cs="TH SarabunPSK" w:hint="cs"/>
          <w:b/>
          <w:bCs/>
          <w:i/>
          <w:sz w:val="32"/>
          <w:szCs w:val="32"/>
          <w:cs/>
          <w:lang w:bidi="th-TH"/>
        </w:rPr>
        <w:t xml:space="preserve"> </w:t>
      </w:r>
      <w:r w:rsidR="006F0B20">
        <w:rPr>
          <w:rFonts w:ascii="TH SarabunPSK" w:eastAsia="Calibri" w:hAnsi="TH SarabunPSK" w:cs="TH SarabunPSK" w:hint="cs"/>
          <w:b/>
          <w:bCs/>
          <w:i/>
          <w:sz w:val="32"/>
          <w:szCs w:val="32"/>
          <w:cs/>
          <w:lang w:bidi="th-TH"/>
        </w:rPr>
        <w:t>มีนาคม</w:t>
      </w:r>
      <w:r w:rsidR="00E35EF5" w:rsidRPr="00AC7073">
        <w:rPr>
          <w:rFonts w:ascii="TH SarabunPSK" w:eastAsia="Calibri" w:hAnsi="TH SarabunPSK" w:cs="TH SarabunPSK" w:hint="cs"/>
          <w:b/>
          <w:bCs/>
          <w:i/>
          <w:sz w:val="32"/>
          <w:szCs w:val="32"/>
          <w:cs/>
          <w:lang w:bidi="th-TH"/>
        </w:rPr>
        <w:t xml:space="preserve"> </w:t>
      </w:r>
      <w:r w:rsidRPr="00AC7073">
        <w:rPr>
          <w:rFonts w:ascii="TH SarabunPSK" w:eastAsia="Calibri" w:hAnsi="TH SarabunPSK" w:cs="TH SarabunPSK"/>
          <w:b/>
          <w:bCs/>
          <w:i/>
          <w:sz w:val="32"/>
          <w:szCs w:val="32"/>
          <w:cs/>
          <w:lang w:bidi="th-TH"/>
        </w:rPr>
        <w:t>256</w:t>
      </w:r>
      <w:r w:rsidR="001D4998" w:rsidRPr="00AC7073">
        <w:rPr>
          <w:rFonts w:ascii="TH SarabunPSK" w:eastAsia="Calibri" w:hAnsi="TH SarabunPSK" w:cs="TH SarabunPSK" w:hint="cs"/>
          <w:b/>
          <w:bCs/>
          <w:i/>
          <w:sz w:val="32"/>
          <w:szCs w:val="32"/>
          <w:cs/>
          <w:lang w:bidi="th-TH"/>
        </w:rPr>
        <w:t>7</w:t>
      </w:r>
      <w:r w:rsidRPr="00AC7073">
        <w:rPr>
          <w:rFonts w:ascii="TH SarabunPSK" w:eastAsia="Calibri" w:hAnsi="TH SarabunPSK" w:cs="TH SarabunPSK"/>
          <w:b/>
          <w:bCs/>
          <w:i/>
          <w:sz w:val="32"/>
          <w:szCs w:val="32"/>
          <w:cs/>
          <w:lang w:bidi="th-TH"/>
        </w:rPr>
        <w:t xml:space="preserve"> </w:t>
      </w:r>
      <w:r w:rsidRPr="00AC7073">
        <w:rPr>
          <w:rFonts w:ascii="TH SarabunPSK" w:eastAsia="Calibri" w:hAnsi="TH SarabunPSK" w:cs="TH SarabunPSK"/>
          <w:b/>
          <w:bCs/>
          <w:i/>
          <w:sz w:val="32"/>
          <w:szCs w:val="32"/>
          <w:lang w:bidi="th-TH"/>
        </w:rPr>
        <w:t xml:space="preserve"> / </w:t>
      </w:r>
      <w:r w:rsidR="001D4998" w:rsidRPr="00AC7073">
        <w:rPr>
          <w:rFonts w:ascii="TH SarabunPSK" w:eastAsia="Calibri" w:hAnsi="TH SarabunPSK" w:cs="TH SarabunPSK" w:hint="cs"/>
          <w:b/>
          <w:bCs/>
          <w:i/>
          <w:sz w:val="32"/>
          <w:szCs w:val="32"/>
          <w:cs/>
          <w:lang w:bidi="th-TH"/>
        </w:rPr>
        <w:t xml:space="preserve">ข่าวแจก  </w:t>
      </w:r>
      <w:r w:rsidR="00067BA0">
        <w:rPr>
          <w:rFonts w:ascii="TH SarabunPSK" w:eastAsia="Calibri" w:hAnsi="TH SarabunPSK" w:cs="TH SarabunPSK" w:hint="cs"/>
          <w:b/>
          <w:bCs/>
          <w:i/>
          <w:sz w:val="32"/>
          <w:szCs w:val="32"/>
          <w:cs/>
          <w:lang w:bidi="th-TH"/>
        </w:rPr>
        <w:t>93</w:t>
      </w:r>
      <w:bookmarkStart w:id="0" w:name="_GoBack"/>
      <w:bookmarkEnd w:id="0"/>
      <w:r w:rsidR="00712A0C" w:rsidRPr="00AC7073">
        <w:rPr>
          <w:rFonts w:ascii="TH SarabunPSK" w:eastAsia="Calibri" w:hAnsi="TH SarabunPSK" w:cs="TH SarabunPSK" w:hint="cs"/>
          <w:b/>
          <w:bCs/>
          <w:i/>
          <w:sz w:val="32"/>
          <w:szCs w:val="32"/>
          <w:cs/>
          <w:lang w:bidi="th-TH"/>
        </w:rPr>
        <w:t xml:space="preserve">  </w:t>
      </w:r>
      <w:r w:rsidRPr="00AC7073">
        <w:rPr>
          <w:rFonts w:ascii="TH SarabunPSK" w:eastAsia="Calibri" w:hAnsi="TH SarabunPSK" w:cs="TH SarabunPSK" w:hint="cs"/>
          <w:b/>
          <w:bCs/>
          <w:i/>
          <w:sz w:val="32"/>
          <w:szCs w:val="32"/>
          <w:cs/>
          <w:lang w:bidi="th-TH"/>
        </w:rPr>
        <w:t xml:space="preserve">ปีงบประมาณ พ.ศ. </w:t>
      </w:r>
      <w:r w:rsidRPr="00AC7073">
        <w:rPr>
          <w:rFonts w:ascii="TH SarabunPSK" w:eastAsia="Calibri" w:hAnsi="TH SarabunPSK" w:cs="TH SarabunPSK"/>
          <w:b/>
          <w:bCs/>
          <w:iCs/>
          <w:sz w:val="32"/>
          <w:szCs w:val="32"/>
          <w:lang w:bidi="th-TH"/>
        </w:rPr>
        <w:t>25</w:t>
      </w:r>
      <w:r w:rsidR="00052BF1" w:rsidRPr="00AC7073">
        <w:rPr>
          <w:rFonts w:ascii="TH SarabunPSK" w:eastAsia="Calibri" w:hAnsi="TH SarabunPSK" w:cs="TH SarabunPSK" w:hint="cs"/>
          <w:b/>
          <w:bCs/>
          <w:i/>
          <w:sz w:val="32"/>
          <w:szCs w:val="32"/>
          <w:cs/>
          <w:lang w:bidi="th-TH"/>
        </w:rPr>
        <w:t>6</w:t>
      </w:r>
      <w:r w:rsidR="00052BF1" w:rsidRPr="00AC7073">
        <w:rPr>
          <w:rFonts w:ascii="TH SarabunPSK" w:eastAsia="Calibri" w:hAnsi="TH SarabunPSK" w:cs="TH SarabunPSK"/>
          <w:b/>
          <w:bCs/>
          <w:i/>
          <w:sz w:val="32"/>
          <w:szCs w:val="32"/>
          <w:lang w:bidi="th-TH"/>
        </w:rPr>
        <w:t>7</w:t>
      </w:r>
    </w:p>
    <w:sectPr w:rsidR="004B6AAD" w:rsidSect="00AB3040">
      <w:headerReference w:type="even" r:id="rId10"/>
      <w:head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A4E124" w14:textId="77777777" w:rsidR="008E7C1A" w:rsidRDefault="008E7C1A" w:rsidP="00405FD9">
      <w:pPr>
        <w:spacing w:after="0" w:line="240" w:lineRule="auto"/>
      </w:pPr>
      <w:r>
        <w:separator/>
      </w:r>
    </w:p>
  </w:endnote>
  <w:endnote w:type="continuationSeparator" w:id="0">
    <w:p w14:paraId="01CD581F" w14:textId="77777777" w:rsidR="008E7C1A" w:rsidRDefault="008E7C1A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74E023" w14:textId="77777777" w:rsidR="008E7C1A" w:rsidRDefault="008E7C1A" w:rsidP="00405FD9">
      <w:pPr>
        <w:spacing w:after="0" w:line="240" w:lineRule="auto"/>
      </w:pPr>
      <w:r>
        <w:separator/>
      </w:r>
    </w:p>
  </w:footnote>
  <w:footnote w:type="continuationSeparator" w:id="0">
    <w:p w14:paraId="5CE4202F" w14:textId="77777777" w:rsidR="008E7C1A" w:rsidRDefault="008E7C1A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19CCBB" w14:textId="77777777" w:rsidR="00405FD9" w:rsidRDefault="008E7C1A">
    <w:pPr>
      <w:pStyle w:val="a3"/>
    </w:pPr>
    <w:r>
      <w:rPr>
        <w:noProof/>
      </w:rPr>
      <w:pict w14:anchorId="69A058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2050" type="#_x0000_t75" style="position:absolute;margin-left:0;margin-top:0;width:588.2pt;height:848.35pt;z-index:-251657216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0E493E" w14:textId="77777777" w:rsidR="00405FD9" w:rsidRDefault="008E7C1A">
    <w:pPr>
      <w:pStyle w:val="a3"/>
    </w:pPr>
    <w:r>
      <w:rPr>
        <w:noProof/>
      </w:rPr>
      <w:pict w14:anchorId="4775E7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2049" type="#_x0000_t75" style="position:absolute;margin-left:0;margin-top:0;width:588.2pt;height:848.35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D9"/>
    <w:rsid w:val="00010393"/>
    <w:rsid w:val="00013239"/>
    <w:rsid w:val="00025392"/>
    <w:rsid w:val="000274C4"/>
    <w:rsid w:val="00035EE4"/>
    <w:rsid w:val="0003712E"/>
    <w:rsid w:val="00052BF1"/>
    <w:rsid w:val="00067BA0"/>
    <w:rsid w:val="00072CB7"/>
    <w:rsid w:val="00081310"/>
    <w:rsid w:val="000A4F65"/>
    <w:rsid w:val="000B22AD"/>
    <w:rsid w:val="000C7750"/>
    <w:rsid w:val="000C7E85"/>
    <w:rsid w:val="000E019C"/>
    <w:rsid w:val="000F0C4E"/>
    <w:rsid w:val="000F5696"/>
    <w:rsid w:val="000F765C"/>
    <w:rsid w:val="00101ABF"/>
    <w:rsid w:val="00132B1B"/>
    <w:rsid w:val="0013579B"/>
    <w:rsid w:val="00185B5C"/>
    <w:rsid w:val="00190F28"/>
    <w:rsid w:val="001A2119"/>
    <w:rsid w:val="001B1D6E"/>
    <w:rsid w:val="001B4421"/>
    <w:rsid w:val="001C2076"/>
    <w:rsid w:val="001D168A"/>
    <w:rsid w:val="001D4998"/>
    <w:rsid w:val="001D49CF"/>
    <w:rsid w:val="001F1A32"/>
    <w:rsid w:val="00201BD5"/>
    <w:rsid w:val="0020504C"/>
    <w:rsid w:val="00206808"/>
    <w:rsid w:val="00217E18"/>
    <w:rsid w:val="00220A40"/>
    <w:rsid w:val="00231534"/>
    <w:rsid w:val="0024361C"/>
    <w:rsid w:val="00254A59"/>
    <w:rsid w:val="002614F5"/>
    <w:rsid w:val="00276DEA"/>
    <w:rsid w:val="00277F4A"/>
    <w:rsid w:val="00281088"/>
    <w:rsid w:val="00283B59"/>
    <w:rsid w:val="00283FE7"/>
    <w:rsid w:val="002905A0"/>
    <w:rsid w:val="00290BE8"/>
    <w:rsid w:val="0029284D"/>
    <w:rsid w:val="0029735A"/>
    <w:rsid w:val="002A2164"/>
    <w:rsid w:val="002A23D3"/>
    <w:rsid w:val="002A6B0F"/>
    <w:rsid w:val="002B1782"/>
    <w:rsid w:val="002C055A"/>
    <w:rsid w:val="002C4383"/>
    <w:rsid w:val="002D09D1"/>
    <w:rsid w:val="002D63E4"/>
    <w:rsid w:val="002E0889"/>
    <w:rsid w:val="002F42B2"/>
    <w:rsid w:val="003011F1"/>
    <w:rsid w:val="0032651E"/>
    <w:rsid w:val="003502EC"/>
    <w:rsid w:val="00363A24"/>
    <w:rsid w:val="00375A96"/>
    <w:rsid w:val="0038531D"/>
    <w:rsid w:val="00385425"/>
    <w:rsid w:val="0039590A"/>
    <w:rsid w:val="003B5E2B"/>
    <w:rsid w:val="003C0D62"/>
    <w:rsid w:val="003C252D"/>
    <w:rsid w:val="003C7746"/>
    <w:rsid w:val="003E20B1"/>
    <w:rsid w:val="003F0331"/>
    <w:rsid w:val="00405FD9"/>
    <w:rsid w:val="004402C9"/>
    <w:rsid w:val="00446410"/>
    <w:rsid w:val="0045147A"/>
    <w:rsid w:val="00462B21"/>
    <w:rsid w:val="0047212C"/>
    <w:rsid w:val="00485245"/>
    <w:rsid w:val="00487239"/>
    <w:rsid w:val="004872C8"/>
    <w:rsid w:val="0049350C"/>
    <w:rsid w:val="00495E54"/>
    <w:rsid w:val="004A33F9"/>
    <w:rsid w:val="004A3796"/>
    <w:rsid w:val="004B54BB"/>
    <w:rsid w:val="004B6AAD"/>
    <w:rsid w:val="004C15F0"/>
    <w:rsid w:val="004C79C9"/>
    <w:rsid w:val="004D3838"/>
    <w:rsid w:val="004F0DED"/>
    <w:rsid w:val="004F41E9"/>
    <w:rsid w:val="004F5AA6"/>
    <w:rsid w:val="00511A6E"/>
    <w:rsid w:val="0051210F"/>
    <w:rsid w:val="00535C30"/>
    <w:rsid w:val="005449C2"/>
    <w:rsid w:val="00546110"/>
    <w:rsid w:val="00572443"/>
    <w:rsid w:val="00582CE3"/>
    <w:rsid w:val="005B1E72"/>
    <w:rsid w:val="005C20E4"/>
    <w:rsid w:val="005C587D"/>
    <w:rsid w:val="005D0311"/>
    <w:rsid w:val="005D5AD0"/>
    <w:rsid w:val="005D758B"/>
    <w:rsid w:val="005E027A"/>
    <w:rsid w:val="005E0E22"/>
    <w:rsid w:val="005E7F53"/>
    <w:rsid w:val="00603C80"/>
    <w:rsid w:val="00626106"/>
    <w:rsid w:val="00635601"/>
    <w:rsid w:val="00644A64"/>
    <w:rsid w:val="00655630"/>
    <w:rsid w:val="00693B7F"/>
    <w:rsid w:val="006C7E7B"/>
    <w:rsid w:val="006E03FF"/>
    <w:rsid w:val="006E0D3C"/>
    <w:rsid w:val="006E2284"/>
    <w:rsid w:val="006E4627"/>
    <w:rsid w:val="006E4881"/>
    <w:rsid w:val="006F0B20"/>
    <w:rsid w:val="006F666D"/>
    <w:rsid w:val="007021A8"/>
    <w:rsid w:val="00710B89"/>
    <w:rsid w:val="00712A0C"/>
    <w:rsid w:val="007366F1"/>
    <w:rsid w:val="007425AA"/>
    <w:rsid w:val="0075574C"/>
    <w:rsid w:val="00756CC3"/>
    <w:rsid w:val="00757E45"/>
    <w:rsid w:val="007747E8"/>
    <w:rsid w:val="00786A7B"/>
    <w:rsid w:val="007A2437"/>
    <w:rsid w:val="007B1067"/>
    <w:rsid w:val="007B20F3"/>
    <w:rsid w:val="007C1A22"/>
    <w:rsid w:val="007E6388"/>
    <w:rsid w:val="007E63F0"/>
    <w:rsid w:val="007F75A7"/>
    <w:rsid w:val="00800023"/>
    <w:rsid w:val="008007E3"/>
    <w:rsid w:val="008220BB"/>
    <w:rsid w:val="008318AA"/>
    <w:rsid w:val="00833819"/>
    <w:rsid w:val="00841776"/>
    <w:rsid w:val="008674A6"/>
    <w:rsid w:val="00874062"/>
    <w:rsid w:val="0087479C"/>
    <w:rsid w:val="008879AE"/>
    <w:rsid w:val="00892C61"/>
    <w:rsid w:val="0089364F"/>
    <w:rsid w:val="008B6528"/>
    <w:rsid w:val="008E006D"/>
    <w:rsid w:val="008E7C1A"/>
    <w:rsid w:val="0090168C"/>
    <w:rsid w:val="00901C9B"/>
    <w:rsid w:val="00923A43"/>
    <w:rsid w:val="00955B65"/>
    <w:rsid w:val="00956619"/>
    <w:rsid w:val="00960D29"/>
    <w:rsid w:val="00996637"/>
    <w:rsid w:val="0099789C"/>
    <w:rsid w:val="009B5D4B"/>
    <w:rsid w:val="009C0036"/>
    <w:rsid w:val="009D2BD4"/>
    <w:rsid w:val="009F22B0"/>
    <w:rsid w:val="009F2A64"/>
    <w:rsid w:val="00A10DB3"/>
    <w:rsid w:val="00A11290"/>
    <w:rsid w:val="00A2419B"/>
    <w:rsid w:val="00A4184B"/>
    <w:rsid w:val="00A71F81"/>
    <w:rsid w:val="00A77E0A"/>
    <w:rsid w:val="00A84411"/>
    <w:rsid w:val="00AB3040"/>
    <w:rsid w:val="00AB58FA"/>
    <w:rsid w:val="00AC5306"/>
    <w:rsid w:val="00AC7073"/>
    <w:rsid w:val="00AD039C"/>
    <w:rsid w:val="00AE1653"/>
    <w:rsid w:val="00AF2124"/>
    <w:rsid w:val="00B16331"/>
    <w:rsid w:val="00B25E35"/>
    <w:rsid w:val="00B520A2"/>
    <w:rsid w:val="00B53389"/>
    <w:rsid w:val="00B55596"/>
    <w:rsid w:val="00B62684"/>
    <w:rsid w:val="00B75D09"/>
    <w:rsid w:val="00BA45FB"/>
    <w:rsid w:val="00BA4D12"/>
    <w:rsid w:val="00BC0202"/>
    <w:rsid w:val="00BD758E"/>
    <w:rsid w:val="00C05BFE"/>
    <w:rsid w:val="00C237E4"/>
    <w:rsid w:val="00C307AC"/>
    <w:rsid w:val="00C45EF9"/>
    <w:rsid w:val="00C45FD9"/>
    <w:rsid w:val="00C460A8"/>
    <w:rsid w:val="00C50A10"/>
    <w:rsid w:val="00C54129"/>
    <w:rsid w:val="00C57280"/>
    <w:rsid w:val="00C63E23"/>
    <w:rsid w:val="00C76851"/>
    <w:rsid w:val="00C8183B"/>
    <w:rsid w:val="00C83AE1"/>
    <w:rsid w:val="00C95526"/>
    <w:rsid w:val="00C97469"/>
    <w:rsid w:val="00CE18BE"/>
    <w:rsid w:val="00D1102E"/>
    <w:rsid w:val="00D136A8"/>
    <w:rsid w:val="00D242DA"/>
    <w:rsid w:val="00D4732D"/>
    <w:rsid w:val="00D65C90"/>
    <w:rsid w:val="00D700F4"/>
    <w:rsid w:val="00D84A50"/>
    <w:rsid w:val="00D90CDB"/>
    <w:rsid w:val="00D91A6B"/>
    <w:rsid w:val="00DA4CDF"/>
    <w:rsid w:val="00DD17E5"/>
    <w:rsid w:val="00E02A62"/>
    <w:rsid w:val="00E0554A"/>
    <w:rsid w:val="00E35EF5"/>
    <w:rsid w:val="00E367E6"/>
    <w:rsid w:val="00EA3837"/>
    <w:rsid w:val="00EA40DA"/>
    <w:rsid w:val="00EE6BBC"/>
    <w:rsid w:val="00F048F4"/>
    <w:rsid w:val="00F07AA9"/>
    <w:rsid w:val="00F1572C"/>
    <w:rsid w:val="00F22948"/>
    <w:rsid w:val="00F32841"/>
    <w:rsid w:val="00F332D2"/>
    <w:rsid w:val="00F52E54"/>
    <w:rsid w:val="00F626CF"/>
    <w:rsid w:val="00F741CA"/>
    <w:rsid w:val="00F76858"/>
    <w:rsid w:val="00F90295"/>
    <w:rsid w:val="00FA0F26"/>
    <w:rsid w:val="00FA3B2A"/>
    <w:rsid w:val="00FB4399"/>
    <w:rsid w:val="00FB5AB0"/>
    <w:rsid w:val="00FE1D82"/>
    <w:rsid w:val="00FF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68DC3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A24"/>
    <w:pPr>
      <w:spacing w:after="160" w:line="259" w:lineRule="auto"/>
    </w:pPr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List Paragraph"/>
    <w:basedOn w:val="a"/>
    <w:uiPriority w:val="34"/>
    <w:qFormat/>
    <w:rsid w:val="00603C80"/>
    <w:pPr>
      <w:spacing w:after="200" w:line="276" w:lineRule="auto"/>
      <w:ind w:left="720"/>
      <w:contextualSpacing/>
    </w:pPr>
    <w:rPr>
      <w:rFonts w:ascii="TH SarabunPSK" w:eastAsia="Calibri" w:hAnsi="TH SarabunPSK" w:cs="Angsana New"/>
      <w:i/>
      <w:sz w:val="32"/>
      <w:szCs w:val="40"/>
      <w:lang w:bidi="th-TH"/>
    </w:rPr>
  </w:style>
  <w:style w:type="character" w:styleId="a8">
    <w:name w:val="Hyperlink"/>
    <w:basedOn w:val="a0"/>
    <w:uiPriority w:val="99"/>
    <w:unhideWhenUsed/>
    <w:rsid w:val="00923A43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22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F22948"/>
    <w:rPr>
      <w:rFonts w:ascii="Tahoma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A24"/>
    <w:pPr>
      <w:spacing w:after="160" w:line="259" w:lineRule="auto"/>
    </w:pPr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List Paragraph"/>
    <w:basedOn w:val="a"/>
    <w:uiPriority w:val="34"/>
    <w:qFormat/>
    <w:rsid w:val="00603C80"/>
    <w:pPr>
      <w:spacing w:after="200" w:line="276" w:lineRule="auto"/>
      <w:ind w:left="720"/>
      <w:contextualSpacing/>
    </w:pPr>
    <w:rPr>
      <w:rFonts w:ascii="TH SarabunPSK" w:eastAsia="Calibri" w:hAnsi="TH SarabunPSK" w:cs="Angsana New"/>
      <w:i/>
      <w:sz w:val="32"/>
      <w:szCs w:val="40"/>
      <w:lang w:bidi="th-TH"/>
    </w:rPr>
  </w:style>
  <w:style w:type="character" w:styleId="a8">
    <w:name w:val="Hyperlink"/>
    <w:basedOn w:val="a0"/>
    <w:uiPriority w:val="99"/>
    <w:unhideWhenUsed/>
    <w:rsid w:val="00923A43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22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F22948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263FA-AC3E-4724-9B93-FCBA80A27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ก้องภพ แก้วประภา</cp:lastModifiedBy>
  <cp:revision>5</cp:revision>
  <cp:lastPrinted>2024-03-08T02:24:00Z</cp:lastPrinted>
  <dcterms:created xsi:type="dcterms:W3CDTF">2024-03-14T01:04:00Z</dcterms:created>
  <dcterms:modified xsi:type="dcterms:W3CDTF">2024-03-14T04:09:00Z</dcterms:modified>
</cp:coreProperties>
</file>