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7B478" w14:textId="2E7E25E5" w:rsidR="00A84F30" w:rsidRDefault="00A84F30"/>
    <w:p w14:paraId="388097E9" w14:textId="385097B1" w:rsidR="00F009EF" w:rsidRDefault="00F009EF"/>
    <w:p w14:paraId="45F8BA3A" w14:textId="77777777" w:rsidR="000D5F08" w:rsidRPr="000D5F08" w:rsidRDefault="000D5F08" w:rsidP="00055EFC">
      <w:pPr>
        <w:spacing w:before="120" w:after="0" w:line="216" w:lineRule="auto"/>
        <w:jc w:val="center"/>
        <w:rPr>
          <w:rFonts w:ascii="TH SarabunPSK" w:hAnsi="TH SarabunPSK" w:cs="TH SarabunPSK"/>
          <w:b/>
          <w:bCs/>
          <w:sz w:val="4"/>
          <w:szCs w:val="4"/>
        </w:rPr>
      </w:pPr>
    </w:p>
    <w:p w14:paraId="5166032D" w14:textId="77777777" w:rsidR="009A0240" w:rsidRDefault="009A0240" w:rsidP="00055EFC">
      <w:pPr>
        <w:spacing w:before="120" w:after="0" w:line="216" w:lineRule="auto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14:paraId="2679E88F" w14:textId="7A029DA0" w:rsidR="00F009EF" w:rsidRPr="009A0240" w:rsidRDefault="00F009EF" w:rsidP="00055EFC">
      <w:pPr>
        <w:spacing w:before="120" w:after="0" w:line="216" w:lineRule="auto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</w:pPr>
      <w:r w:rsidRPr="009A0240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 xml:space="preserve">อย. </w:t>
      </w:r>
      <w:r w:rsidR="00055EFC" w:rsidRPr="009A0240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บูรณาการหลายหน่วยงาน</w:t>
      </w:r>
      <w:r w:rsidRPr="009A0240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 xml:space="preserve"> </w:t>
      </w:r>
      <w:r w:rsidR="00055EFC" w:rsidRPr="009A0240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ลดบริโภคเกลือและโซเดียม</w:t>
      </w:r>
      <w:r w:rsidRPr="009A0240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 xml:space="preserve"> </w:t>
      </w:r>
      <w:r w:rsidR="000D5F08" w:rsidRPr="009A0240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เพื่อลดโรค</w:t>
      </w:r>
    </w:p>
    <w:p w14:paraId="13516EE9" w14:textId="71655F42" w:rsidR="00276B3B" w:rsidRDefault="00F009EF" w:rsidP="00276B3B">
      <w:pPr>
        <w:spacing w:before="240"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276B3B" w:rsidRPr="00276B3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เภสัชกรเลิศชาย เลิศวุฒิ รองเลขาธิการคณะกรรมการอาหารและยา</w:t>
      </w:r>
      <w:r w:rsidR="00276B3B" w:rsidRPr="00276B3B">
        <w:rPr>
          <w:rFonts w:ascii="TH SarabunPSK" w:hAnsi="TH SarabunPSK" w:cs="TH SarabunPSK"/>
          <w:spacing w:val="-4"/>
          <w:sz w:val="32"/>
          <w:szCs w:val="32"/>
          <w:cs/>
        </w:rPr>
        <w:t xml:space="preserve"> เปิดเผยว่า โรคที่เกิดจากความเค็มเป็นอันตราย เพื่อลดการเจ็บป่วยด้วยโรคเรื้อรังจากการได้รับโซเดียมมากเกินความจำเป็น ซึ่งจะส่งผลต่อการเพิ่มระดับความดันโลหิต นำไปสู่การเกิดโรคหลอดเลือดหัวใจ โรคหลอดเลือดสมอง และโรคไตเรื้อรัง สำนักงานคณะกรรมการอาหารและยา (อย.) ได้บูรณาการร่วมกับหลายหน่วยงานในการลดเค็มลดโรค โดยสร้างความรอบรู้ด้านสุขภาพ (</w:t>
      </w:r>
      <w:r w:rsidR="00276B3B" w:rsidRPr="00276B3B">
        <w:rPr>
          <w:rFonts w:ascii="TH SarabunPSK" w:hAnsi="TH SarabunPSK" w:cs="TH SarabunPSK"/>
          <w:spacing w:val="-4"/>
          <w:sz w:val="32"/>
          <w:szCs w:val="32"/>
        </w:rPr>
        <w:t xml:space="preserve">Health Literacy) </w:t>
      </w:r>
      <w:r w:rsidR="00276B3B" w:rsidRPr="00276B3B">
        <w:rPr>
          <w:rFonts w:ascii="TH SarabunPSK" w:hAnsi="TH SarabunPSK" w:cs="TH SarabunPSK"/>
          <w:spacing w:val="-4"/>
          <w:sz w:val="32"/>
          <w:szCs w:val="32"/>
          <w:cs/>
        </w:rPr>
        <w:t>ให้ประชาชนเกิดความตระหนัก สร้างกระแสให้สังคมไทยรู้เท่าทัน เลือกบริโภคอาหารที่มีโซเดียมต่ำ หรือโซเดียมน้อยลง ผ่านการรณรงค์ให้เลือกซื้อและบริโภคอาหารโดยอ่านฉลากโภชนาการ ฉลากจีดีเอ (</w:t>
      </w:r>
      <w:r w:rsidR="00276B3B" w:rsidRPr="00276B3B">
        <w:rPr>
          <w:rFonts w:ascii="TH SarabunPSK" w:hAnsi="TH SarabunPSK" w:cs="TH SarabunPSK"/>
          <w:spacing w:val="-4"/>
          <w:sz w:val="32"/>
          <w:szCs w:val="32"/>
        </w:rPr>
        <w:t xml:space="preserve">GDA) </w:t>
      </w:r>
      <w:r w:rsidR="00276B3B" w:rsidRPr="00276B3B">
        <w:rPr>
          <w:rFonts w:ascii="TH SarabunPSK" w:hAnsi="TH SarabunPSK" w:cs="TH SarabunPSK"/>
          <w:spacing w:val="-4"/>
          <w:sz w:val="32"/>
          <w:szCs w:val="32"/>
          <w:cs/>
        </w:rPr>
        <w:t>และสัญลักษณ์โภชนาการอย่างง่าย “ทางเลือกสุขภาพ” (</w:t>
      </w:r>
      <w:r w:rsidR="00276B3B" w:rsidRPr="00276B3B">
        <w:rPr>
          <w:rFonts w:ascii="TH SarabunPSK" w:hAnsi="TH SarabunPSK" w:cs="TH SarabunPSK"/>
          <w:spacing w:val="-4"/>
          <w:sz w:val="32"/>
          <w:szCs w:val="32"/>
        </w:rPr>
        <w:t xml:space="preserve">Healthier Choice Logo) </w:t>
      </w:r>
      <w:r w:rsidR="00276B3B" w:rsidRPr="00276B3B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และส่งเสริมให้ประชาชนเข้าถึงอาหารที่ได้รับการรับรองสัญลักษณ์ “ทางเลือกสุขภาพ” ด้วย ทั้งนี้ ได้ดำเนินการร่วมกับหน่วยงานภาคีที่มีมาตรการขับเคลื่อนต่างๆ เพื่อลดการบริโภคเค็ม เช่น แผนดำเนินการมาตรการทางภาษีของกรมสรรพสามิต ที่จะจัดเก็บภาษีในกลุ่มอาหารที่มีโซเดียมสูง เช่น กลุ่มอาหารกึ่งสำเร็จรูป โจ๊ก/ข้าวต้ม และกลุ่มขนมขบเคี้ยว การขับเคลื่อน (ร่าง) พระราชบัญญัติควบคุมการตลาดอาหารและเครื่องดื่มที่ส่งผลกระทบต่อสุขภาพเด็ก ของกรมอนามัย มาตรการส่งเสริมอาหารและอาหารท้องถิ่นที่มีปริมาณโซเดียมต่ำของกรมควบคุมโรค </w:t>
      </w:r>
    </w:p>
    <w:p w14:paraId="207BC428" w14:textId="504B7635" w:rsidR="009A0240" w:rsidRPr="00276B3B" w:rsidRDefault="009A0240" w:rsidP="009A0240">
      <w:pPr>
        <w:spacing w:before="240" w:after="0" w:line="240" w:lineRule="auto"/>
        <w:jc w:val="center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>-------------------------------------------------</w:t>
      </w:r>
    </w:p>
    <w:p w14:paraId="5436B17C" w14:textId="3317BB5F" w:rsidR="006E2F5E" w:rsidRPr="000D5F08" w:rsidRDefault="00F009EF" w:rsidP="00276B3B">
      <w:pPr>
        <w:spacing w:before="120" w:after="0" w:line="240" w:lineRule="auto"/>
        <w:jc w:val="center"/>
        <w:rPr>
          <w:b/>
          <w:bCs/>
          <w:spacing w:val="-6"/>
          <w:sz w:val="16"/>
          <w:szCs w:val="16"/>
        </w:rPr>
      </w:pPr>
      <w:r w:rsidRPr="000D5F08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วันที่เผยแพร่ข่าว   </w:t>
      </w:r>
      <w:r w:rsidR="00276B3B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30 </w:t>
      </w:r>
      <w:r w:rsidRPr="000D5F08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กรกฎาคม 2566  ข่าวแจก  </w:t>
      </w:r>
      <w:r w:rsidR="009A0240">
        <w:rPr>
          <w:rFonts w:ascii="TH SarabunPSK" w:hAnsi="TH SarabunPSK" w:cs="TH SarabunPSK"/>
          <w:b/>
          <w:bCs/>
          <w:spacing w:val="-6"/>
          <w:sz w:val="32"/>
          <w:szCs w:val="32"/>
        </w:rPr>
        <w:t>152</w:t>
      </w:r>
      <w:r w:rsidRPr="000D5F08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/ ปีงบประมาณ พ.ศ. 2566</w:t>
      </w:r>
    </w:p>
    <w:sectPr w:rsidR="006E2F5E" w:rsidRPr="000D5F08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FD111" w14:textId="77777777" w:rsidR="002A7E5D" w:rsidRDefault="002A7E5D">
      <w:pPr>
        <w:spacing w:line="240" w:lineRule="auto"/>
      </w:pPr>
      <w:r>
        <w:separator/>
      </w:r>
    </w:p>
  </w:endnote>
  <w:endnote w:type="continuationSeparator" w:id="0">
    <w:p w14:paraId="29CD9E8B" w14:textId="77777777" w:rsidR="002A7E5D" w:rsidRDefault="002A7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AC59C" w14:textId="77777777" w:rsidR="002A7E5D" w:rsidRDefault="002A7E5D">
      <w:pPr>
        <w:spacing w:after="0"/>
      </w:pPr>
      <w:r>
        <w:separator/>
      </w:r>
    </w:p>
  </w:footnote>
  <w:footnote w:type="continuationSeparator" w:id="0">
    <w:p w14:paraId="272C0169" w14:textId="77777777" w:rsidR="002A7E5D" w:rsidRDefault="002A7E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64CC" w14:textId="77777777" w:rsidR="00A84F30" w:rsidRDefault="00000000">
    <w:pPr>
      <w:pStyle w:val="Header"/>
    </w:pPr>
    <w:r>
      <w:pict w14:anchorId="643085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6" type="#_x0000_t75" style="position:absolute;margin-left:0;margin-top:0;width:588.2pt;height:848.35pt;z-index:-251656192;mso-position-horizontal:center;mso-position-horizontal-relative:margin;mso-position-vertical:center;mso-position-vertical-relative:margin;mso-width-relative:page;mso-height-relative:page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50EDC" w14:textId="77777777" w:rsidR="00A84F30" w:rsidRDefault="00000000">
    <w:pPr>
      <w:pStyle w:val="Header"/>
    </w:pPr>
    <w:r>
      <w:pict w14:anchorId="3481AD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0;margin-top:0;width:588.2pt;height:848.35pt;z-index:-251655168;mso-position-horizontal:center;mso-position-horizontal-relative:margin;mso-position-vertical:center;mso-position-vertical-relative:margin;mso-width-relative:page;mso-height-relative:page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9D3CD" w14:textId="77777777" w:rsidR="00A84F30" w:rsidRDefault="00000000">
    <w:pPr>
      <w:pStyle w:val="Header"/>
    </w:pPr>
    <w:r>
      <w:pict w14:anchorId="6DD892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7216;mso-position-horizontal:center;mso-position-horizontal-relative:margin;mso-position-vertical:center;mso-position-vertical-relative:margin;mso-width-relative:page;mso-height-relative:page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D9"/>
    <w:rsid w:val="00001539"/>
    <w:rsid w:val="000024CE"/>
    <w:rsid w:val="00005563"/>
    <w:rsid w:val="000057E1"/>
    <w:rsid w:val="00017782"/>
    <w:rsid w:val="000462CB"/>
    <w:rsid w:val="00047DB3"/>
    <w:rsid w:val="00055EFC"/>
    <w:rsid w:val="00064CA8"/>
    <w:rsid w:val="000A2386"/>
    <w:rsid w:val="000A2E4B"/>
    <w:rsid w:val="000D3FFB"/>
    <w:rsid w:val="000D5F08"/>
    <w:rsid w:val="000D65B8"/>
    <w:rsid w:val="000E0328"/>
    <w:rsid w:val="000E4E9F"/>
    <w:rsid w:val="000F1732"/>
    <w:rsid w:val="00120374"/>
    <w:rsid w:val="00121E79"/>
    <w:rsid w:val="00124915"/>
    <w:rsid w:val="00141896"/>
    <w:rsid w:val="00143584"/>
    <w:rsid w:val="00145AA6"/>
    <w:rsid w:val="00153859"/>
    <w:rsid w:val="001720DA"/>
    <w:rsid w:val="00185FB6"/>
    <w:rsid w:val="001934B5"/>
    <w:rsid w:val="001A3DFA"/>
    <w:rsid w:val="001B0DF4"/>
    <w:rsid w:val="001B2684"/>
    <w:rsid w:val="001B5B93"/>
    <w:rsid w:val="001D384A"/>
    <w:rsid w:val="001E0933"/>
    <w:rsid w:val="001E3E4E"/>
    <w:rsid w:val="00214B06"/>
    <w:rsid w:val="00225308"/>
    <w:rsid w:val="00227A2A"/>
    <w:rsid w:val="00232C38"/>
    <w:rsid w:val="00233558"/>
    <w:rsid w:val="00240BFF"/>
    <w:rsid w:val="00256834"/>
    <w:rsid w:val="0026699A"/>
    <w:rsid w:val="00267A04"/>
    <w:rsid w:val="00276B3B"/>
    <w:rsid w:val="0027785A"/>
    <w:rsid w:val="00277C24"/>
    <w:rsid w:val="002813C0"/>
    <w:rsid w:val="00293656"/>
    <w:rsid w:val="0029560F"/>
    <w:rsid w:val="002A7E5D"/>
    <w:rsid w:val="002C5048"/>
    <w:rsid w:val="002C70D1"/>
    <w:rsid w:val="002E0DF5"/>
    <w:rsid w:val="002E1D25"/>
    <w:rsid w:val="002F2D17"/>
    <w:rsid w:val="002F7865"/>
    <w:rsid w:val="00320E9C"/>
    <w:rsid w:val="00321C71"/>
    <w:rsid w:val="00321D73"/>
    <w:rsid w:val="00322490"/>
    <w:rsid w:val="00337F59"/>
    <w:rsid w:val="003437B8"/>
    <w:rsid w:val="003446AB"/>
    <w:rsid w:val="00360433"/>
    <w:rsid w:val="00366D72"/>
    <w:rsid w:val="0038223D"/>
    <w:rsid w:val="0038500E"/>
    <w:rsid w:val="003A28E0"/>
    <w:rsid w:val="003B6C49"/>
    <w:rsid w:val="003C0D62"/>
    <w:rsid w:val="003C227A"/>
    <w:rsid w:val="003C66ED"/>
    <w:rsid w:val="003D13CC"/>
    <w:rsid w:val="003D1CE8"/>
    <w:rsid w:val="003D5C9D"/>
    <w:rsid w:val="003F5017"/>
    <w:rsid w:val="00405FD9"/>
    <w:rsid w:val="004071D5"/>
    <w:rsid w:val="00426763"/>
    <w:rsid w:val="00432D2D"/>
    <w:rsid w:val="004457CB"/>
    <w:rsid w:val="00483571"/>
    <w:rsid w:val="00490C25"/>
    <w:rsid w:val="00490E9A"/>
    <w:rsid w:val="00492DAF"/>
    <w:rsid w:val="004A3772"/>
    <w:rsid w:val="004B63CC"/>
    <w:rsid w:val="004D1BEC"/>
    <w:rsid w:val="004D3E80"/>
    <w:rsid w:val="005051E0"/>
    <w:rsid w:val="005077A5"/>
    <w:rsid w:val="00514D76"/>
    <w:rsid w:val="00517815"/>
    <w:rsid w:val="00521374"/>
    <w:rsid w:val="00531C3D"/>
    <w:rsid w:val="00551363"/>
    <w:rsid w:val="0059216E"/>
    <w:rsid w:val="005A6EA5"/>
    <w:rsid w:val="005C1FC1"/>
    <w:rsid w:val="005C51D7"/>
    <w:rsid w:val="005C7ABD"/>
    <w:rsid w:val="005D4546"/>
    <w:rsid w:val="00600A20"/>
    <w:rsid w:val="00617B44"/>
    <w:rsid w:val="00631576"/>
    <w:rsid w:val="006354BA"/>
    <w:rsid w:val="00657C73"/>
    <w:rsid w:val="00674484"/>
    <w:rsid w:val="0067580B"/>
    <w:rsid w:val="00675E21"/>
    <w:rsid w:val="00684219"/>
    <w:rsid w:val="00691BCC"/>
    <w:rsid w:val="00695EEA"/>
    <w:rsid w:val="006C5BA1"/>
    <w:rsid w:val="006E2F5E"/>
    <w:rsid w:val="006E4494"/>
    <w:rsid w:val="006F399E"/>
    <w:rsid w:val="00710775"/>
    <w:rsid w:val="00715EDE"/>
    <w:rsid w:val="00733377"/>
    <w:rsid w:val="0075264A"/>
    <w:rsid w:val="007529B1"/>
    <w:rsid w:val="00754CD7"/>
    <w:rsid w:val="007751BB"/>
    <w:rsid w:val="0078033E"/>
    <w:rsid w:val="007812F7"/>
    <w:rsid w:val="007A3D61"/>
    <w:rsid w:val="007B5F87"/>
    <w:rsid w:val="007C1A22"/>
    <w:rsid w:val="007C525E"/>
    <w:rsid w:val="007F6632"/>
    <w:rsid w:val="008013EB"/>
    <w:rsid w:val="00810475"/>
    <w:rsid w:val="00813A9C"/>
    <w:rsid w:val="00832EFE"/>
    <w:rsid w:val="008359FE"/>
    <w:rsid w:val="00850E82"/>
    <w:rsid w:val="00893C9E"/>
    <w:rsid w:val="008A0BB3"/>
    <w:rsid w:val="008B3ECA"/>
    <w:rsid w:val="008B5619"/>
    <w:rsid w:val="008B665C"/>
    <w:rsid w:val="008E71B2"/>
    <w:rsid w:val="00902676"/>
    <w:rsid w:val="00916945"/>
    <w:rsid w:val="00921E87"/>
    <w:rsid w:val="00922EF9"/>
    <w:rsid w:val="00925E21"/>
    <w:rsid w:val="009320E2"/>
    <w:rsid w:val="009579B7"/>
    <w:rsid w:val="009707AF"/>
    <w:rsid w:val="00970DB4"/>
    <w:rsid w:val="009811AA"/>
    <w:rsid w:val="009813FB"/>
    <w:rsid w:val="00986269"/>
    <w:rsid w:val="009A0240"/>
    <w:rsid w:val="009B1910"/>
    <w:rsid w:val="009C115A"/>
    <w:rsid w:val="009E164E"/>
    <w:rsid w:val="00A04B20"/>
    <w:rsid w:val="00A133E5"/>
    <w:rsid w:val="00A13FD1"/>
    <w:rsid w:val="00A221B2"/>
    <w:rsid w:val="00A31C3E"/>
    <w:rsid w:val="00A40657"/>
    <w:rsid w:val="00A64F97"/>
    <w:rsid w:val="00A74ABA"/>
    <w:rsid w:val="00A83450"/>
    <w:rsid w:val="00A83EF5"/>
    <w:rsid w:val="00A84F30"/>
    <w:rsid w:val="00AA0069"/>
    <w:rsid w:val="00AD5B8B"/>
    <w:rsid w:val="00AE6654"/>
    <w:rsid w:val="00AF029E"/>
    <w:rsid w:val="00B0447D"/>
    <w:rsid w:val="00B1647B"/>
    <w:rsid w:val="00B2345A"/>
    <w:rsid w:val="00B40837"/>
    <w:rsid w:val="00B7052A"/>
    <w:rsid w:val="00B86324"/>
    <w:rsid w:val="00B97095"/>
    <w:rsid w:val="00BA4E90"/>
    <w:rsid w:val="00BE7203"/>
    <w:rsid w:val="00C0028F"/>
    <w:rsid w:val="00C01E5C"/>
    <w:rsid w:val="00C1719F"/>
    <w:rsid w:val="00C209E2"/>
    <w:rsid w:val="00C5177A"/>
    <w:rsid w:val="00C52909"/>
    <w:rsid w:val="00C64238"/>
    <w:rsid w:val="00C82F39"/>
    <w:rsid w:val="00CA0701"/>
    <w:rsid w:val="00CA0CB3"/>
    <w:rsid w:val="00CC64B9"/>
    <w:rsid w:val="00CE61EE"/>
    <w:rsid w:val="00CF306C"/>
    <w:rsid w:val="00CF3422"/>
    <w:rsid w:val="00D27B2D"/>
    <w:rsid w:val="00D404B3"/>
    <w:rsid w:val="00D51D40"/>
    <w:rsid w:val="00D539FC"/>
    <w:rsid w:val="00D550C7"/>
    <w:rsid w:val="00D6506D"/>
    <w:rsid w:val="00D7120D"/>
    <w:rsid w:val="00D72EF1"/>
    <w:rsid w:val="00D75EE9"/>
    <w:rsid w:val="00D8240F"/>
    <w:rsid w:val="00D844AA"/>
    <w:rsid w:val="00DB0DB3"/>
    <w:rsid w:val="00DB56CF"/>
    <w:rsid w:val="00DB6F1F"/>
    <w:rsid w:val="00DE3E2C"/>
    <w:rsid w:val="00DF25E4"/>
    <w:rsid w:val="00DF5CCF"/>
    <w:rsid w:val="00DF6183"/>
    <w:rsid w:val="00E04B66"/>
    <w:rsid w:val="00E47701"/>
    <w:rsid w:val="00E5458B"/>
    <w:rsid w:val="00E55E7D"/>
    <w:rsid w:val="00E724E9"/>
    <w:rsid w:val="00E833BF"/>
    <w:rsid w:val="00E9172D"/>
    <w:rsid w:val="00EC42AB"/>
    <w:rsid w:val="00EC5BB2"/>
    <w:rsid w:val="00ED3A01"/>
    <w:rsid w:val="00ED6B5E"/>
    <w:rsid w:val="00EE1766"/>
    <w:rsid w:val="00EE3EEB"/>
    <w:rsid w:val="00EE5F5A"/>
    <w:rsid w:val="00EE737A"/>
    <w:rsid w:val="00EE7B8D"/>
    <w:rsid w:val="00EF16BD"/>
    <w:rsid w:val="00F009EF"/>
    <w:rsid w:val="00F01A82"/>
    <w:rsid w:val="00F131DC"/>
    <w:rsid w:val="00F179C7"/>
    <w:rsid w:val="00F26F80"/>
    <w:rsid w:val="00F413C7"/>
    <w:rsid w:val="00F41F15"/>
    <w:rsid w:val="00F54851"/>
    <w:rsid w:val="00F6016C"/>
    <w:rsid w:val="00F86CF7"/>
    <w:rsid w:val="00F92AAD"/>
    <w:rsid w:val="00FA6FE8"/>
    <w:rsid w:val="00FB2012"/>
    <w:rsid w:val="00FB54AF"/>
    <w:rsid w:val="00FB6892"/>
    <w:rsid w:val="00FD551D"/>
    <w:rsid w:val="00FD6143"/>
    <w:rsid w:val="7F97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32325"/>
  <w15:docId w15:val="{6557056C-A72D-4146-88C5-24065305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B9709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70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17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2F5E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8632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43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6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63B4A7FF-6100-4BD3-84A2-C729690EC5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korngmon pipatphum</cp:lastModifiedBy>
  <cp:revision>15</cp:revision>
  <cp:lastPrinted>2023-07-30T05:21:00Z</cp:lastPrinted>
  <dcterms:created xsi:type="dcterms:W3CDTF">2023-04-25T02:11:00Z</dcterms:created>
  <dcterms:modified xsi:type="dcterms:W3CDTF">2023-07-30T05:21:00Z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0F45F1C3CA52465F80F6040593F3E4FE</vt:lpwstr>
  </property>
</Properties>
</file>