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F1" w:rsidRDefault="0012586D" w:rsidP="0043179C">
      <w:pPr>
        <w:spacing w:before="120" w:after="0" w:line="240" w:lineRule="auto"/>
        <w:ind w:right="-285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-564562</wp:posOffset>
            </wp:positionH>
            <wp:positionV relativeFrom="paragraph">
              <wp:posOffset>-68968</wp:posOffset>
            </wp:positionV>
            <wp:extent cx="7304717" cy="1201003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717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F5C" w:rsidRDefault="00BF6F5C" w:rsidP="005C2AF1">
      <w:pPr>
        <w:spacing w:before="120"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BF6F5C" w:rsidRDefault="00BF6F5C" w:rsidP="005C2AF1">
      <w:pPr>
        <w:spacing w:before="120"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471DFD" w:rsidRPr="009F5149" w:rsidRDefault="00471DFD" w:rsidP="005C2AF1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  <w:cs/>
        </w:rPr>
      </w:pPr>
      <w:r w:rsidRPr="009F5149">
        <w:rPr>
          <w:rFonts w:ascii="TH SarabunPSK" w:hAnsi="TH SarabunPSK" w:cs="TH SarabunPSK"/>
          <w:b/>
          <w:bCs/>
          <w:sz w:val="40"/>
          <w:szCs w:val="40"/>
          <w:cs/>
        </w:rPr>
        <w:t>รพ.เมตตาฯ เตือ</w:t>
      </w:r>
      <w:r w:rsidR="005C2AF1" w:rsidRPr="009F514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 </w:t>
      </w:r>
      <w:r w:rsidR="00886C56" w:rsidRPr="009F5149">
        <w:rPr>
          <w:rFonts w:ascii="TH SarabunPSK" w:hAnsi="TH SarabunPSK" w:cs="TH SarabunPSK" w:hint="cs"/>
          <w:b/>
          <w:bCs/>
          <w:sz w:val="40"/>
          <w:szCs w:val="40"/>
          <w:cs/>
        </w:rPr>
        <w:t>การรักษา</w:t>
      </w:r>
      <w:r w:rsidR="005C2AF1" w:rsidRPr="009F5149">
        <w:rPr>
          <w:rFonts w:ascii="TH SarabunPSK" w:hAnsi="TH SarabunPSK" w:cs="TH SarabunPSK" w:hint="cs"/>
          <w:b/>
          <w:bCs/>
          <w:sz w:val="40"/>
          <w:szCs w:val="40"/>
          <w:cs/>
        </w:rPr>
        <w:t>ตา</w:t>
      </w:r>
      <w:r w:rsidR="00886C56" w:rsidRPr="009F5149">
        <w:rPr>
          <w:rFonts w:ascii="TH SarabunPSK" w:hAnsi="TH SarabunPSK" w:cs="TH SarabunPSK" w:hint="cs"/>
          <w:b/>
          <w:bCs/>
          <w:sz w:val="40"/>
          <w:szCs w:val="40"/>
          <w:cs/>
        </w:rPr>
        <w:t>ที่ถูกต้อง</w:t>
      </w:r>
      <w:r w:rsidR="005C2AF1" w:rsidRPr="009F5149">
        <w:rPr>
          <w:rFonts w:ascii="TH SarabunPSK" w:hAnsi="TH SarabunPSK" w:cs="TH SarabunPSK" w:hint="cs"/>
          <w:b/>
          <w:bCs/>
          <w:sz w:val="40"/>
          <w:szCs w:val="40"/>
          <w:cs/>
        </w:rPr>
        <w:t>ควรพบจักษุแพทย์</w:t>
      </w:r>
    </w:p>
    <w:p w:rsidR="00471DFD" w:rsidRPr="00834901" w:rsidRDefault="00471DFD" w:rsidP="00471D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ab/>
      </w:r>
      <w:r w:rsidRPr="00834901">
        <w:rPr>
          <w:rFonts w:ascii="TH SarabunPSK" w:hAnsi="TH SarabunPSK" w:cs="TH SarabunPSK"/>
          <w:sz w:val="32"/>
          <w:szCs w:val="32"/>
          <w:cs/>
        </w:rPr>
        <w:t>รพ.เมตตาฯ(วัดไร่ขิง)</w:t>
      </w:r>
      <w:r w:rsidRPr="00834901">
        <w:rPr>
          <w:rFonts w:ascii="TH SarabunPSK" w:hAnsi="TH SarabunPSK" w:cs="TH SarabunPSK"/>
          <w:spacing w:val="-1"/>
          <w:sz w:val="32"/>
          <w:szCs w:val="32"/>
          <w:shd w:val="clear" w:color="auto" w:fill="FFFFFF"/>
          <w:cs/>
        </w:rPr>
        <w:t>กรมการแพทย์ ห่</w:t>
      </w:r>
      <w:r w:rsidR="005C2AF1" w:rsidRPr="00834901">
        <w:rPr>
          <w:rFonts w:ascii="TH SarabunPSK" w:hAnsi="TH SarabunPSK" w:cs="TH SarabunPSK"/>
          <w:spacing w:val="-1"/>
          <w:sz w:val="32"/>
          <w:szCs w:val="32"/>
          <w:shd w:val="clear" w:color="auto" w:fill="FFFFFF"/>
          <w:cs/>
        </w:rPr>
        <w:t>วงใย</w:t>
      </w:r>
      <w:r w:rsidR="00790399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ประชาชน</w:t>
      </w:r>
      <w:r w:rsidR="005C2AF1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จากกรณีที่มีข่าว</w:t>
      </w:r>
      <w:r w:rsidR="007D127D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ในสื่อสังคมออนไลน์</w:t>
      </w:r>
      <w:r w:rsidR="00C2443A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การรักษาโรคตาด้วยความเชื่อส่วนบุคคลและพบว่าหลังจากการรักษาด้วย</w:t>
      </w:r>
      <w:r w:rsidR="00580055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วิธีดังกล่าวไม่สามารถ</w:t>
      </w:r>
      <w:r w:rsidR="00790399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รักษา</w:t>
      </w:r>
      <w:r w:rsidR="00580055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หาย</w:t>
      </w:r>
      <w:r w:rsidR="00790399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ได้</w:t>
      </w:r>
      <w:r w:rsidR="00C2443A" w:rsidRPr="00834901">
        <w:rPr>
          <w:rFonts w:ascii="TH SarabunPSK" w:hAnsi="TH SarabunPSK" w:cs="TH SarabunPSK" w:hint="cs"/>
          <w:spacing w:val="-1"/>
          <w:sz w:val="32"/>
          <w:szCs w:val="32"/>
          <w:shd w:val="clear" w:color="auto" w:fill="FFFFFF"/>
          <w:cs/>
        </w:rPr>
        <w:t>จึงอยากเตือนประชาชน หากพบว่าตนเองมีอาการผิดปกติ</w:t>
      </w:r>
      <w:r w:rsidRPr="00834901">
        <w:rPr>
          <w:rFonts w:ascii="TH SarabunPSK" w:hAnsi="TH SarabunPSK" w:cs="TH SarabunPSK"/>
          <w:spacing w:val="-1"/>
          <w:sz w:val="32"/>
          <w:szCs w:val="32"/>
          <w:shd w:val="clear" w:color="auto" w:fill="FFFFFF"/>
          <w:cs/>
        </w:rPr>
        <w:t>ควรพบจักษุแพทย์</w:t>
      </w:r>
    </w:p>
    <w:p w:rsidR="00471DFD" w:rsidRPr="00834901" w:rsidRDefault="00471DFD" w:rsidP="00471DFD">
      <w:pPr>
        <w:pStyle w:val="HTML"/>
        <w:jc w:val="thaiDistribute"/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667136">
        <w:rPr>
          <w:rFonts w:ascii="TH SarabunPSK" w:hAnsi="TH SarabunPSK" w:cs="TH SarabunPSK"/>
          <w:i w:val="0"/>
          <w:iCs w:val="0"/>
          <w:sz w:val="28"/>
          <w:szCs w:val="28"/>
          <w:shd w:val="clear" w:color="auto" w:fill="FFFFFF"/>
          <w:cs/>
        </w:rPr>
        <w:tab/>
      </w:r>
      <w:r w:rsidRPr="0083490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แพทย์</w:t>
      </w:r>
      <w:r w:rsidR="00B670C4" w:rsidRPr="0083490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หญิงอัมพร เบญจพลพิทักษ์  </w:t>
      </w:r>
      <w:r w:rsidR="0027527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>รักษาราชการแทน</w:t>
      </w:r>
      <w:r w:rsidRPr="0083490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อธิบดีกรมการแพทย์</w:t>
      </w:r>
      <w:r w:rsidR="00A319C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580055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กล่าวว่า</w:t>
      </w:r>
      <w:r w:rsidR="00886C56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ในด้านการรักษาเรามีแพทย์เฉพาะทางที่สามารถดูแลผู้ป่วยหลายด้าน โดยเฉพาะจักษุแพทย์ของโรงพยาบาลทุกพื้นที่ต่างมีความสามารถในการรักษาเช่นกัน </w:t>
      </w:r>
      <w:r w:rsidR="00162888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ซึ่งใน</w:t>
      </w:r>
      <w:r w:rsidR="00253232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ปัจจุบันวิทยาการ</w:t>
      </w:r>
      <w:r w:rsidR="00BB740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เครื่องมือ</w:t>
      </w:r>
      <w:r w:rsidR="00253232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ทางการแพทย์ด้านจักษุมีความก้าวหน้า</w:t>
      </w:r>
      <w:r w:rsidR="00BB7400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ให้ความแม่นยำในการตรวจรักษา</w:t>
      </w:r>
      <w:r w:rsidR="00C371BC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ที่ดี</w:t>
      </w:r>
      <w:r w:rsidR="001E495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ผู้ป่วย</w:t>
      </w:r>
      <w:r w:rsidR="00C371BC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สามารถ</w:t>
      </w:r>
      <w:r w:rsidR="00403244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มั่นใจและไว้</w:t>
      </w:r>
      <w:r w:rsidR="00C371BC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วางใจ</w:t>
      </w:r>
      <w:r w:rsidR="00403244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ใน</w:t>
      </w:r>
      <w:r w:rsidR="001E495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จักษุแพทย์ได้ </w:t>
      </w:r>
      <w:r w:rsidRPr="00834901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หากมี</w:t>
      </w:r>
      <w:r w:rsidR="00580055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อาการผิดปกติทาง</w:t>
      </w:r>
      <w:r w:rsidRPr="00834901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ตา</w:t>
      </w:r>
      <w:r w:rsidR="00580055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ไม่ควรปล่อยทิ้งไว้</w:t>
      </w:r>
      <w:r w:rsidR="009B3FA1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อาจทำให้ลุกลามจนเกิดการสูญเสียอวัยวะได้ เพื่อลดความสูญเสียที่ป้องกันได้ เมื่อรู้สึกว่าดวงตาของเรามีภาวะไม่ปกติ</w:t>
      </w:r>
      <w:r w:rsidRPr="00834901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ควรพบจักษุแพทย์ทันที</w:t>
      </w:r>
    </w:p>
    <w:p w:rsidR="00886C56" w:rsidRPr="0058390A" w:rsidRDefault="00471DFD" w:rsidP="00471DFD">
      <w:pPr>
        <w:pStyle w:val="HTML"/>
        <w:jc w:val="thaiDistribute"/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834901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ab/>
      </w:r>
      <w:r w:rsidRPr="0083490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นายแพทย์อาคม  ชัยวีระวัฒนะ ผู้อำนวยการโรงพยาบาลเมตตาประชารักษ์(วัดไร่ขิง)</w:t>
      </w:r>
      <w:r w:rsidR="00A319C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 xml:space="preserve"> </w:t>
      </w:r>
      <w:r w:rsidRPr="00834901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กล่าวว่า </w:t>
      </w:r>
      <w:r w:rsidR="00FE768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ตามที่มีกระแสข่าวออกมาว่าคุณยายท่านหนึ่งใน</w:t>
      </w:r>
      <w:r w:rsidR="00C04C85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ภาคตะวันออกเฉียงเหนือ</w:t>
      </w:r>
      <w:r w:rsidR="00FE768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ที่มีอาการ</w:t>
      </w:r>
      <w:r w:rsidR="00DF008E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ตามองไม่เห็นข้างหนึ่งและอีกข้างสายตาเลือนราง มีผู้ให้ความช่วยเหลือด้วยการรักษา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ตาม</w:t>
      </w:r>
      <w:r w:rsidR="00DF008E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วิธี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ทาง</w:t>
      </w:r>
      <w:r w:rsidR="00DF008E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ความเชื่อส่วนบุคคล</w:t>
      </w:r>
      <w:r w:rsidR="0057396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ด้วยการตบ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ไหล่</w:t>
      </w:r>
      <w:r w:rsidR="0057396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ซึ่ง</w:t>
      </w:r>
      <w:r w:rsidR="0041135B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ไม่ใช่วิธี</w:t>
      </w:r>
      <w:r w:rsidR="0057396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รักษา</w:t>
      </w:r>
      <w:r w:rsidR="00934A6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การรักษา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โรคทางตา</w:t>
      </w:r>
      <w:r w:rsidR="00934A6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โดยทั่วไป</w:t>
      </w:r>
      <w:r w:rsidR="00310A22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ที่สามารถ</w:t>
      </w:r>
      <w:r w:rsidR="0057396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ทำให้กลับมามองเห็นได้เหมือนปกติ 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และอาจจะส่งผลเสียอย่างอื่นตามมาได้</w:t>
      </w:r>
      <w:r w:rsidR="005F2B05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ทั้งนี้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โรคทางตา</w:t>
      </w:r>
      <w:r w:rsidR="008A26E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อาการ</w:t>
      </w:r>
      <w:r w:rsidR="00923A3F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ผิดปกติที่</w:t>
      </w:r>
      <w:r w:rsidR="000F3B0B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สังเกตได้ เช่นตาพร่</w:t>
      </w:r>
      <w:r w:rsidR="00572ECB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า</w:t>
      </w:r>
      <w:r w:rsidR="000F3B0B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มัว</w:t>
      </w:r>
      <w:r w:rsidR="00681CAF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ปวดตา จุดดำลอยไปมาคล้ายแมลงหวี่</w:t>
      </w:r>
      <w:r w:rsidR="00984649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บินผ่าน อาการฟ้าแล</w:t>
      </w:r>
      <w:r w:rsidR="008C6887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่บ เห็นเหมือนหยากไย่ </w:t>
      </w:r>
      <w:r w:rsidR="00CA3632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อาการเหล่านี้เป็นเพียงอาการเบื้องต้น </w:t>
      </w:r>
      <w:r w:rsidR="0057396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ไม่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ควรปล่อยทิ้ง</w:t>
      </w:r>
      <w:r w:rsidR="00572ECB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อาจทำให้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อาการลุกลามมากขึ้น ควรพบจักษุแพทย์ที่ชำนาญการเพื่อการรักษาที่ถูกวิธีและปลอดภัย</w:t>
      </w:r>
      <w:r w:rsidR="0058390A">
        <w:rPr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r w:rsidR="0058390A" w:rsidRPr="007B2516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เรา</w:t>
      </w:r>
      <w:r w:rsidR="00272FCE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สามารถ</w:t>
      </w:r>
      <w:r w:rsidR="00272FCE" w:rsidRPr="00272FCE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การเช็คตาง่ายๆ โดยการปิดตาดูทีละข้าง หากตาสองข้างเห็นไม่เท่ากันหรือเปลี่ยนแปลงจากเดิมควรพบจักษุแพทย์</w:t>
      </w:r>
      <w:r w:rsidR="00272FCE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72FCE" w:rsidRPr="00272FCE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เพื่อเป็นการป้องกัน</w:t>
      </w:r>
      <w:r w:rsidR="00136685" w:rsidRPr="007B2516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ควร</w:t>
      </w:r>
      <w:r w:rsidR="0058390A" w:rsidRPr="007B2516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ตรวจสุขภาพตาอย่างน้อยปีละครั้ง</w:t>
      </w:r>
    </w:p>
    <w:p w:rsidR="00343A56" w:rsidRPr="00834901" w:rsidRDefault="00573963" w:rsidP="00343A56">
      <w:pPr>
        <w:pStyle w:val="HTML"/>
        <w:ind w:firstLine="720"/>
        <w:jc w:val="thaiDistribute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83490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DF008E" w:rsidRPr="00834901">
        <w:rPr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แพทย์</w:t>
      </w:r>
      <w:r w:rsidRPr="0083490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เอกชัย </w:t>
      </w:r>
      <w:r w:rsidR="0058390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อา</w:t>
      </w:r>
      <w:proofErr w:type="spellStart"/>
      <w:r w:rsidR="0058390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รยางกูร</w:t>
      </w:r>
      <w:proofErr w:type="spellEnd"/>
      <w:r w:rsidR="0058390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424A0" w:rsidRPr="00834901">
        <w:rPr>
          <w:rFonts w:ascii="TH SarabunPSK" w:hAnsi="TH SarabunPSK" w:cs="TH SarabunPSK" w:hint="cs"/>
          <w:b/>
          <w:bCs/>
          <w:i w:val="0"/>
          <w:iCs w:val="0"/>
          <w:color w:val="292B2C"/>
          <w:sz w:val="32"/>
          <w:szCs w:val="32"/>
          <w:cs/>
        </w:rPr>
        <w:t>รองผู้อำนวยการด้าน</w:t>
      </w:r>
      <w:r w:rsidR="00F424A0" w:rsidRPr="00834901">
        <w:rPr>
          <w:rFonts w:ascii="TH SarabunPSK" w:hAnsi="TH SarabunPSK" w:cs="TH SarabunPSK"/>
          <w:b/>
          <w:bCs/>
          <w:i w:val="0"/>
          <w:iCs w:val="0"/>
          <w:color w:val="292B2C"/>
          <w:sz w:val="32"/>
          <w:szCs w:val="32"/>
          <w:cs/>
        </w:rPr>
        <w:t>จักษุ</w:t>
      </w:r>
      <w:r w:rsidR="00F424A0" w:rsidRPr="00834901">
        <w:rPr>
          <w:rFonts w:ascii="TH SarabunPSK" w:hAnsi="TH SarabunPSK" w:cs="TH SarabunPSK" w:hint="cs"/>
          <w:b/>
          <w:bCs/>
          <w:i w:val="0"/>
          <w:iCs w:val="0"/>
          <w:color w:val="292B2C"/>
          <w:sz w:val="32"/>
          <w:szCs w:val="32"/>
          <w:cs/>
        </w:rPr>
        <w:t>วิทยา</w:t>
      </w:r>
      <w:r w:rsidR="00A319CC">
        <w:rPr>
          <w:rFonts w:ascii="TH SarabunPSK" w:hAnsi="TH SarabunPSK" w:cs="TH SarabunPSK" w:hint="cs"/>
          <w:b/>
          <w:bCs/>
          <w:i w:val="0"/>
          <w:iCs w:val="0"/>
          <w:color w:val="292B2C"/>
          <w:sz w:val="32"/>
          <w:szCs w:val="32"/>
          <w:cs/>
        </w:rPr>
        <w:t xml:space="preserve"> </w:t>
      </w:r>
      <w:r w:rsidR="00471DFD" w:rsidRPr="00834901">
        <w:rPr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กล่าวเสริมว่า 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การรักษา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ด้วย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วิธีตามความเชื่อส่วนบุคคล</w:t>
      </w:r>
      <w:r w:rsidR="005C4243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อย่าง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วิธีการตบไหล่</w:t>
      </w:r>
      <w:r w:rsidR="00343A56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พลังจิต</w:t>
      </w:r>
      <w:r w:rsidR="00764A0F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หรืออื่นๆ</w:t>
      </w:r>
      <w:r w:rsidR="00343A56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ซึ่ง</w:t>
      </w:r>
      <w:r w:rsidR="00764A0F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ไม่มีหลักฐานทางการแพทย์</w:t>
      </w:r>
      <w:r w:rsidR="00343A56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ยืนยัน อาจทำให้ผู้ป่วยได้รับการรักษาที่ถูกต้องไม่ทันการณ์ เป็นเหตุให้เกิดการสูญเสียการมองเห็นอย่างถาวรได้</w:t>
      </w:r>
      <w:r w:rsidR="00F424A0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หากท่านสังเกตพบอาการที่ผิดปกติทางการมองเห็น</w:t>
      </w:r>
      <w:r w:rsidR="004D2AE3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อาทิตาพร่ามัว ปวดตา</w:t>
      </w:r>
      <w:r w:rsidR="00C4602B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ซึ่งอาจเป็นหนึ่งในอาการของโรคต้อกระจกหรือต้อหิน</w:t>
      </w:r>
      <w:r w:rsidR="004D2AE3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จุดดำลอยไปมาคล้ายแมลงหวี่บินผ่าน อาการฟ้าแล่บ เห็นเหมือนหยากไย่</w:t>
      </w:r>
      <w:r w:rsidR="001743F2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นี่เป็นอาการของโรคทางจอตา</w:t>
      </w:r>
      <w:r w:rsidR="00A74325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ตาแดง ตาแห้ง </w:t>
      </w:r>
      <w:r w:rsidR="00884E3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ระคายเคืองตา</w:t>
      </w:r>
      <w:r w:rsidR="001C0EF6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คันยุบยิบที่เปลือกตา</w:t>
      </w:r>
      <w:r w:rsidR="00C0281C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อาจส่งสัญญาณของ</w:t>
      </w:r>
      <w:r w:rsidR="007F5A39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โรค</w:t>
      </w:r>
      <w:r w:rsidR="00884E3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ภูมิแพ้ขึ้นตา</w:t>
      </w:r>
      <w:r w:rsidR="00703A4C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หรือ </w:t>
      </w:r>
      <w:r w:rsidR="00884E3D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หากเราชะล่าใจ</w:t>
      </w:r>
      <w:r w:rsidR="001C0EF6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ต่ออาการต่างๆเหล่านี้</w:t>
      </w:r>
      <w:r w:rsidR="00F02200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ที่เกิดขึ้น </w:t>
      </w:r>
      <w:r w:rsidR="00097807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ผลที่ตามมาอาจทำให้เราสูญเสียการมองเห็น</w:t>
      </w:r>
      <w:r w:rsidR="00F02200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ถาวรได้ เมื่อ</w:t>
      </w:r>
      <w:r w:rsidR="00063BC5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พบความผิดปกติ</w:t>
      </w:r>
      <w:r w:rsidR="00F85724" w:rsidRPr="00834901">
        <w:rPr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ให้รีบพบจักษุแพทย์ เพื่อทำการตรวจรักษาอย่างถูกวิธีและปลอดภัย ปัจจุบันวิทยาการทางการแพทย์ด้านจักษุมีความก้าวหน้า และเครื่องมือทางด้านจักษุมีความทันสมัยสามารถ</w:t>
      </w:r>
      <w:r w:rsidR="00F85724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วินิจฉัยโรคได้อย่างแม่นยำมากขึ้น ดังนั้นการพบจักษุแพทย์เฉพาะทางย่อมทำให้ผลลัพธ์ที่ได้จากการรักษาเป็น</w:t>
      </w:r>
      <w:r w:rsidR="00EF7C4A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ผลที่ดีผู้</w:t>
      </w:r>
      <w:r w:rsidR="00E656CF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สูงอายุ</w:t>
      </w:r>
      <w:r w:rsidR="00A3207E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ผู้ที่มีประวัติบุคคลในครอบครัวเป็นโรคต้อหิน</w:t>
      </w:r>
      <w:r w:rsidR="00E656CF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และผู้</w:t>
      </w:r>
      <w:r w:rsidR="00EF7C4A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ที่มีโรคประจำตัวเช่นเบาหวาน</w:t>
      </w:r>
      <w:r w:rsidR="00886C56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ควร</w:t>
      </w:r>
      <w:r w:rsidR="00343A56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ตรวจสุขภาพตา</w:t>
      </w:r>
      <w:r w:rsidR="00EF7C4A" w:rsidRPr="00834901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ทุกปี</w:t>
      </w:r>
      <w:r w:rsidR="005A051F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เพื่อ</w:t>
      </w:r>
      <w:r w:rsidR="00F63DBD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ลด</w:t>
      </w:r>
      <w:proofErr w:type="spellStart"/>
      <w:r w:rsidR="00F63DBD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ภาวะการ</w:t>
      </w:r>
      <w:proofErr w:type="spellEnd"/>
      <w:r w:rsidR="00F63DBD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สูญเสียการมองเห็น</w:t>
      </w:r>
    </w:p>
    <w:p w:rsidR="00471DFD" w:rsidRPr="00834901" w:rsidRDefault="00471DFD" w:rsidP="00471D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834901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83490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83490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83490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83490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  <w:t>************************************</w:t>
      </w:r>
    </w:p>
    <w:p w:rsidR="00791628" w:rsidRPr="00952CBA" w:rsidRDefault="00471DFD" w:rsidP="002752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กรมการแพทย์ </w:t>
      </w: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รพ.เมตตาฯ(วัดไร่ขิง) </w:t>
      </w: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="005C4243" w:rsidRPr="007D2400">
        <w:rPr>
          <w:rFonts w:ascii="TH SarabunPSK" w:eastAsia="Times New Roman" w:hAnsi="TH SarabunPSK" w:cs="TH SarabunPSK" w:hint="cs"/>
          <w:sz w:val="30"/>
          <w:szCs w:val="30"/>
          <w:shd w:val="clear" w:color="auto" w:fill="FFFFFF"/>
          <w:cs/>
        </w:rPr>
        <w:t>โรคตา</w:t>
      </w: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="005C4243" w:rsidRPr="007D2400">
        <w:rPr>
          <w:rFonts w:ascii="TH SarabunPSK" w:eastAsia="Times New Roman" w:hAnsi="TH SarabunPSK" w:cs="TH SarabunPSK" w:hint="cs"/>
          <w:sz w:val="30"/>
          <w:szCs w:val="30"/>
          <w:shd w:val="clear" w:color="auto" w:fill="FFFFFF"/>
          <w:cs/>
        </w:rPr>
        <w:t>ตบไหล่</w:t>
      </w:r>
      <w:r w:rsidRPr="007D240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="005C4243" w:rsidRPr="007D2400">
        <w:rPr>
          <w:rFonts w:ascii="TH SarabunPSK" w:eastAsia="Times New Roman" w:hAnsi="TH SarabunPSK" w:cs="TH SarabunPSK" w:hint="cs"/>
          <w:sz w:val="30"/>
          <w:szCs w:val="30"/>
          <w:shd w:val="clear" w:color="auto" w:fill="FFFFFF"/>
          <w:cs/>
        </w:rPr>
        <w:t>การรักษา</w:t>
      </w:r>
      <w:r w:rsidRPr="0083490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 -ขอขอบคุณ-</w:t>
      </w:r>
      <w:bookmarkStart w:id="0" w:name="_GoBack"/>
      <w:bookmarkEnd w:id="0"/>
      <w:r w:rsidR="009F5149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1</w:t>
      </w:r>
      <w:r w:rsidR="0058390A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5</w:t>
      </w:r>
      <w:r w:rsidR="002F764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C4243" w:rsidRPr="0083490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พฤศจิกายน</w:t>
      </w:r>
      <w:r w:rsidRPr="0083490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2566</w:t>
      </w:r>
    </w:p>
    <w:sectPr w:rsidR="00791628" w:rsidRPr="00952CBA" w:rsidSect="00886C56">
      <w:pgSz w:w="11906" w:h="16838" w:code="9"/>
      <w:pgMar w:top="431" w:right="1134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B5C36"/>
    <w:rsid w:val="00016655"/>
    <w:rsid w:val="0002434E"/>
    <w:rsid w:val="00027F0A"/>
    <w:rsid w:val="0003271A"/>
    <w:rsid w:val="0004373F"/>
    <w:rsid w:val="00063BC5"/>
    <w:rsid w:val="00072A0E"/>
    <w:rsid w:val="00076A8B"/>
    <w:rsid w:val="00077B28"/>
    <w:rsid w:val="00085E35"/>
    <w:rsid w:val="00095B51"/>
    <w:rsid w:val="00097807"/>
    <w:rsid w:val="000A1C17"/>
    <w:rsid w:val="000B6A32"/>
    <w:rsid w:val="000C2564"/>
    <w:rsid w:val="000D5081"/>
    <w:rsid w:val="000E082B"/>
    <w:rsid w:val="000F3B0B"/>
    <w:rsid w:val="001001C4"/>
    <w:rsid w:val="001004FC"/>
    <w:rsid w:val="001032A8"/>
    <w:rsid w:val="001056CB"/>
    <w:rsid w:val="00106F65"/>
    <w:rsid w:val="001076DC"/>
    <w:rsid w:val="00111431"/>
    <w:rsid w:val="001149DE"/>
    <w:rsid w:val="001171CA"/>
    <w:rsid w:val="00124407"/>
    <w:rsid w:val="0012586D"/>
    <w:rsid w:val="00127AF6"/>
    <w:rsid w:val="00136685"/>
    <w:rsid w:val="00147668"/>
    <w:rsid w:val="001562FB"/>
    <w:rsid w:val="0016223B"/>
    <w:rsid w:val="00162888"/>
    <w:rsid w:val="001743F2"/>
    <w:rsid w:val="001828C0"/>
    <w:rsid w:val="00194014"/>
    <w:rsid w:val="001A11A9"/>
    <w:rsid w:val="001A36CB"/>
    <w:rsid w:val="001B0D21"/>
    <w:rsid w:val="001C0EF6"/>
    <w:rsid w:val="001C7B4A"/>
    <w:rsid w:val="001D12DC"/>
    <w:rsid w:val="001E495D"/>
    <w:rsid w:val="001F6549"/>
    <w:rsid w:val="001F6793"/>
    <w:rsid w:val="00203D90"/>
    <w:rsid w:val="002065C8"/>
    <w:rsid w:val="002128C5"/>
    <w:rsid w:val="00221ECD"/>
    <w:rsid w:val="00225868"/>
    <w:rsid w:val="00235487"/>
    <w:rsid w:val="00240B2C"/>
    <w:rsid w:val="00242CB3"/>
    <w:rsid w:val="0025021F"/>
    <w:rsid w:val="00253232"/>
    <w:rsid w:val="00253C32"/>
    <w:rsid w:val="00272FCE"/>
    <w:rsid w:val="0027527F"/>
    <w:rsid w:val="00293B8D"/>
    <w:rsid w:val="002C1DB3"/>
    <w:rsid w:val="002C405E"/>
    <w:rsid w:val="002E2981"/>
    <w:rsid w:val="002E344D"/>
    <w:rsid w:val="002E7E2F"/>
    <w:rsid w:val="002F6B7B"/>
    <w:rsid w:val="002F7646"/>
    <w:rsid w:val="00310A22"/>
    <w:rsid w:val="00310D51"/>
    <w:rsid w:val="00315AD9"/>
    <w:rsid w:val="00333A0C"/>
    <w:rsid w:val="00333E89"/>
    <w:rsid w:val="00333F11"/>
    <w:rsid w:val="00334739"/>
    <w:rsid w:val="00334A50"/>
    <w:rsid w:val="00341244"/>
    <w:rsid w:val="00343A56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E4626"/>
    <w:rsid w:val="003F0B39"/>
    <w:rsid w:val="00401DD7"/>
    <w:rsid w:val="00403244"/>
    <w:rsid w:val="0041135B"/>
    <w:rsid w:val="00423956"/>
    <w:rsid w:val="004243D3"/>
    <w:rsid w:val="0043179C"/>
    <w:rsid w:val="0044179C"/>
    <w:rsid w:val="004516DA"/>
    <w:rsid w:val="00471DFD"/>
    <w:rsid w:val="00482B5A"/>
    <w:rsid w:val="00482E26"/>
    <w:rsid w:val="0049240F"/>
    <w:rsid w:val="00496A8E"/>
    <w:rsid w:val="004A0257"/>
    <w:rsid w:val="004A445E"/>
    <w:rsid w:val="004A7940"/>
    <w:rsid w:val="004B2DEF"/>
    <w:rsid w:val="004B5C36"/>
    <w:rsid w:val="004C301B"/>
    <w:rsid w:val="004C62ED"/>
    <w:rsid w:val="004D2AE3"/>
    <w:rsid w:val="004D2B90"/>
    <w:rsid w:val="004F2A1A"/>
    <w:rsid w:val="004F433D"/>
    <w:rsid w:val="00500386"/>
    <w:rsid w:val="00502AE8"/>
    <w:rsid w:val="00553493"/>
    <w:rsid w:val="00554835"/>
    <w:rsid w:val="00565D9A"/>
    <w:rsid w:val="00572ECB"/>
    <w:rsid w:val="00573963"/>
    <w:rsid w:val="00580055"/>
    <w:rsid w:val="005800CC"/>
    <w:rsid w:val="0058390A"/>
    <w:rsid w:val="00584E7D"/>
    <w:rsid w:val="005975DF"/>
    <w:rsid w:val="005A051F"/>
    <w:rsid w:val="005A2069"/>
    <w:rsid w:val="005A65CE"/>
    <w:rsid w:val="005B39DF"/>
    <w:rsid w:val="005B4150"/>
    <w:rsid w:val="005C1471"/>
    <w:rsid w:val="005C2AF1"/>
    <w:rsid w:val="005C4243"/>
    <w:rsid w:val="005D0036"/>
    <w:rsid w:val="005D5942"/>
    <w:rsid w:val="005E5740"/>
    <w:rsid w:val="005F09B6"/>
    <w:rsid w:val="005F2B05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81"/>
    <w:rsid w:val="00650F1B"/>
    <w:rsid w:val="00655417"/>
    <w:rsid w:val="00667136"/>
    <w:rsid w:val="00671C1D"/>
    <w:rsid w:val="006722FF"/>
    <w:rsid w:val="00681CAF"/>
    <w:rsid w:val="00696CC4"/>
    <w:rsid w:val="006A59EF"/>
    <w:rsid w:val="006B787C"/>
    <w:rsid w:val="006D0B1F"/>
    <w:rsid w:val="006D5A54"/>
    <w:rsid w:val="006E09F0"/>
    <w:rsid w:val="006E0F17"/>
    <w:rsid w:val="006E513F"/>
    <w:rsid w:val="006E7258"/>
    <w:rsid w:val="007004B8"/>
    <w:rsid w:val="00703A4C"/>
    <w:rsid w:val="00706622"/>
    <w:rsid w:val="00707B7D"/>
    <w:rsid w:val="00716EF6"/>
    <w:rsid w:val="00725B6E"/>
    <w:rsid w:val="00726A65"/>
    <w:rsid w:val="007350E3"/>
    <w:rsid w:val="00746DFC"/>
    <w:rsid w:val="00751579"/>
    <w:rsid w:val="00755F7A"/>
    <w:rsid w:val="00764A0F"/>
    <w:rsid w:val="007673FB"/>
    <w:rsid w:val="007837D3"/>
    <w:rsid w:val="007848AF"/>
    <w:rsid w:val="00790399"/>
    <w:rsid w:val="00790748"/>
    <w:rsid w:val="00791628"/>
    <w:rsid w:val="007B2156"/>
    <w:rsid w:val="007B2516"/>
    <w:rsid w:val="007C7844"/>
    <w:rsid w:val="007D127D"/>
    <w:rsid w:val="007D2400"/>
    <w:rsid w:val="007D57FF"/>
    <w:rsid w:val="007E644D"/>
    <w:rsid w:val="007F5A39"/>
    <w:rsid w:val="00805696"/>
    <w:rsid w:val="008263B5"/>
    <w:rsid w:val="00830490"/>
    <w:rsid w:val="008307EA"/>
    <w:rsid w:val="00832509"/>
    <w:rsid w:val="00834901"/>
    <w:rsid w:val="00837F07"/>
    <w:rsid w:val="008417B1"/>
    <w:rsid w:val="00842EB2"/>
    <w:rsid w:val="00845CBC"/>
    <w:rsid w:val="00851413"/>
    <w:rsid w:val="0085687D"/>
    <w:rsid w:val="008651F7"/>
    <w:rsid w:val="00872AFC"/>
    <w:rsid w:val="00884E3D"/>
    <w:rsid w:val="00886A32"/>
    <w:rsid w:val="00886C56"/>
    <w:rsid w:val="008930EA"/>
    <w:rsid w:val="008A26ED"/>
    <w:rsid w:val="008B39A4"/>
    <w:rsid w:val="008C2740"/>
    <w:rsid w:val="008C6620"/>
    <w:rsid w:val="008C6887"/>
    <w:rsid w:val="008D7C52"/>
    <w:rsid w:val="00923A3F"/>
    <w:rsid w:val="00930ED9"/>
    <w:rsid w:val="0093282B"/>
    <w:rsid w:val="00934A6D"/>
    <w:rsid w:val="00935A2D"/>
    <w:rsid w:val="009411A4"/>
    <w:rsid w:val="00943439"/>
    <w:rsid w:val="00950590"/>
    <w:rsid w:val="00950FDA"/>
    <w:rsid w:val="00952CBA"/>
    <w:rsid w:val="00964832"/>
    <w:rsid w:val="00972B14"/>
    <w:rsid w:val="00977085"/>
    <w:rsid w:val="00977DA7"/>
    <w:rsid w:val="00984649"/>
    <w:rsid w:val="00984835"/>
    <w:rsid w:val="00986D50"/>
    <w:rsid w:val="00994438"/>
    <w:rsid w:val="00995D09"/>
    <w:rsid w:val="009B1E32"/>
    <w:rsid w:val="009B23BD"/>
    <w:rsid w:val="009B3FA1"/>
    <w:rsid w:val="009D2B3C"/>
    <w:rsid w:val="009E0268"/>
    <w:rsid w:val="009E6B23"/>
    <w:rsid w:val="009F5149"/>
    <w:rsid w:val="00A07499"/>
    <w:rsid w:val="00A16946"/>
    <w:rsid w:val="00A319CC"/>
    <w:rsid w:val="00A3207E"/>
    <w:rsid w:val="00A43F5A"/>
    <w:rsid w:val="00A47997"/>
    <w:rsid w:val="00A62FE2"/>
    <w:rsid w:val="00A716AA"/>
    <w:rsid w:val="00A74325"/>
    <w:rsid w:val="00A83AA3"/>
    <w:rsid w:val="00A85582"/>
    <w:rsid w:val="00A91B86"/>
    <w:rsid w:val="00A91FF6"/>
    <w:rsid w:val="00A929E6"/>
    <w:rsid w:val="00AA39C1"/>
    <w:rsid w:val="00AA55A2"/>
    <w:rsid w:val="00AB6421"/>
    <w:rsid w:val="00AC589D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0C4"/>
    <w:rsid w:val="00B67A2A"/>
    <w:rsid w:val="00B709DE"/>
    <w:rsid w:val="00B836E0"/>
    <w:rsid w:val="00B924CB"/>
    <w:rsid w:val="00B97FE8"/>
    <w:rsid w:val="00BA0AEE"/>
    <w:rsid w:val="00BA6D5E"/>
    <w:rsid w:val="00BB48D9"/>
    <w:rsid w:val="00BB7400"/>
    <w:rsid w:val="00BC7A84"/>
    <w:rsid w:val="00BD176C"/>
    <w:rsid w:val="00BD2574"/>
    <w:rsid w:val="00BF6F5C"/>
    <w:rsid w:val="00C025AC"/>
    <w:rsid w:val="00C0281C"/>
    <w:rsid w:val="00C04C85"/>
    <w:rsid w:val="00C2232B"/>
    <w:rsid w:val="00C22AFA"/>
    <w:rsid w:val="00C2443A"/>
    <w:rsid w:val="00C2647D"/>
    <w:rsid w:val="00C26770"/>
    <w:rsid w:val="00C371BC"/>
    <w:rsid w:val="00C372F9"/>
    <w:rsid w:val="00C4602B"/>
    <w:rsid w:val="00C46EB3"/>
    <w:rsid w:val="00C7666B"/>
    <w:rsid w:val="00C83A44"/>
    <w:rsid w:val="00C85D92"/>
    <w:rsid w:val="00C92312"/>
    <w:rsid w:val="00CA363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2EA"/>
    <w:rsid w:val="00D756C4"/>
    <w:rsid w:val="00D809A7"/>
    <w:rsid w:val="00D82DCB"/>
    <w:rsid w:val="00DA1089"/>
    <w:rsid w:val="00DC2BE1"/>
    <w:rsid w:val="00DD19C7"/>
    <w:rsid w:val="00DD70A8"/>
    <w:rsid w:val="00DE2D0A"/>
    <w:rsid w:val="00DE577D"/>
    <w:rsid w:val="00DF008E"/>
    <w:rsid w:val="00E22B60"/>
    <w:rsid w:val="00E34F3C"/>
    <w:rsid w:val="00E525E9"/>
    <w:rsid w:val="00E5747D"/>
    <w:rsid w:val="00E6519D"/>
    <w:rsid w:val="00E656CF"/>
    <w:rsid w:val="00E70D54"/>
    <w:rsid w:val="00E736F6"/>
    <w:rsid w:val="00E84338"/>
    <w:rsid w:val="00E848C4"/>
    <w:rsid w:val="00E85703"/>
    <w:rsid w:val="00E87455"/>
    <w:rsid w:val="00EA0245"/>
    <w:rsid w:val="00EB041E"/>
    <w:rsid w:val="00EB6AB8"/>
    <w:rsid w:val="00EC1441"/>
    <w:rsid w:val="00ED10A6"/>
    <w:rsid w:val="00ED3684"/>
    <w:rsid w:val="00EE40A8"/>
    <w:rsid w:val="00EF00B3"/>
    <w:rsid w:val="00EF7C4A"/>
    <w:rsid w:val="00F02200"/>
    <w:rsid w:val="00F02C9A"/>
    <w:rsid w:val="00F05904"/>
    <w:rsid w:val="00F05EAF"/>
    <w:rsid w:val="00F11E31"/>
    <w:rsid w:val="00F152B4"/>
    <w:rsid w:val="00F16B63"/>
    <w:rsid w:val="00F324EB"/>
    <w:rsid w:val="00F33257"/>
    <w:rsid w:val="00F424A0"/>
    <w:rsid w:val="00F451F3"/>
    <w:rsid w:val="00F46A78"/>
    <w:rsid w:val="00F57D96"/>
    <w:rsid w:val="00F63DBD"/>
    <w:rsid w:val="00F6607D"/>
    <w:rsid w:val="00F66F84"/>
    <w:rsid w:val="00F74190"/>
    <w:rsid w:val="00F85724"/>
    <w:rsid w:val="00F8683A"/>
    <w:rsid w:val="00F87E5C"/>
    <w:rsid w:val="00FB61E1"/>
    <w:rsid w:val="00FC564E"/>
    <w:rsid w:val="00FD71CC"/>
    <w:rsid w:val="00FD72CD"/>
    <w:rsid w:val="00FE44DE"/>
    <w:rsid w:val="00FE462C"/>
    <w:rsid w:val="00FE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รายการย่อหน้า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35CB-22E5-4AEA-87A1-5C5C218D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DMS-PR</cp:lastModifiedBy>
  <cp:revision>16</cp:revision>
  <cp:lastPrinted>2023-11-15T02:37:00Z</cp:lastPrinted>
  <dcterms:created xsi:type="dcterms:W3CDTF">2023-11-15T02:34:00Z</dcterms:created>
  <dcterms:modified xsi:type="dcterms:W3CDTF">2023-11-15T06:20:00Z</dcterms:modified>
</cp:coreProperties>
</file>