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08D88" w14:textId="7941F168" w:rsidR="002B4357" w:rsidRDefault="00E66F8D" w:rsidP="009E1B04">
      <w:r>
        <w:rPr>
          <w:rFonts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4830A607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39D42" w14:textId="772DC343" w:rsidR="00E56F3E" w:rsidRDefault="00E56F3E" w:rsidP="000A2542">
      <w:pPr>
        <w:shd w:val="clear" w:color="auto" w:fill="FFFFFF"/>
        <w:tabs>
          <w:tab w:val="center" w:pos="5233"/>
        </w:tabs>
        <w:spacing w:after="0" w:line="240" w:lineRule="auto"/>
        <w:textAlignment w:val="bottom"/>
        <w:outlineLvl w:val="0"/>
      </w:pPr>
    </w:p>
    <w:p w14:paraId="40EFB4FD" w14:textId="77777777" w:rsidR="00C410D9" w:rsidRDefault="00C410D9" w:rsidP="00C410D9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72937F31" w14:textId="77777777" w:rsidR="00C410D9" w:rsidRDefault="00C410D9" w:rsidP="009F0769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0DF8AE9F" w14:textId="77777777" w:rsidR="009F0769" w:rsidRPr="009F0769" w:rsidRDefault="009F0769" w:rsidP="009F0769">
      <w:pPr>
        <w:spacing w:after="0"/>
        <w:ind w:firstLine="720"/>
        <w:jc w:val="center"/>
        <w:rPr>
          <w:rStyle w:val="a8"/>
          <w:rFonts w:ascii="TH SarabunPSK" w:hAnsi="TH SarabunPSK" w:cs="TH SarabunPSK"/>
          <w:color w:val="000000" w:themeColor="text1"/>
          <w:sz w:val="36"/>
          <w:szCs w:val="36"/>
          <w:shd w:val="clear" w:color="auto" w:fill="FFFFFF"/>
        </w:rPr>
      </w:pPr>
      <w:r w:rsidRPr="009F0769">
        <w:rPr>
          <w:rStyle w:val="a8"/>
          <w:rFonts w:ascii="TH SarabunPSK" w:hAnsi="TH SarabunPSK" w:cs="TH SarabunPSK"/>
          <w:color w:val="000000" w:themeColor="text1"/>
          <w:sz w:val="36"/>
          <w:szCs w:val="36"/>
          <w:shd w:val="clear" w:color="auto" w:fill="FFFFFF"/>
          <w:cs/>
        </w:rPr>
        <w:t xml:space="preserve">พัฒนาระบบบริการตรวจรักษาการแพทย์ทางไกล </w:t>
      </w:r>
      <w:r w:rsidRPr="009F0769">
        <w:rPr>
          <w:rStyle w:val="a8"/>
          <w:rFonts w:ascii="TH SarabunPSK" w:hAnsi="TH SarabunPSK" w:cs="TH SarabunPSK"/>
          <w:color w:val="000000" w:themeColor="text1"/>
          <w:sz w:val="36"/>
          <w:szCs w:val="36"/>
          <w:shd w:val="clear" w:color="auto" w:fill="FFFFFF"/>
        </w:rPr>
        <w:t xml:space="preserve">Telemedicine </w:t>
      </w:r>
    </w:p>
    <w:p w14:paraId="0F4B97EA" w14:textId="620FA9F9" w:rsidR="009F0769" w:rsidRPr="009F0769" w:rsidRDefault="009F0769" w:rsidP="009F0769">
      <w:pPr>
        <w:spacing w:after="0"/>
        <w:ind w:firstLine="720"/>
        <w:jc w:val="center"/>
        <w:rPr>
          <w:rStyle w:val="a8"/>
          <w:rFonts w:ascii="TH SarabunPSK" w:hAnsi="TH SarabunPSK" w:cs="TH SarabunPSK"/>
          <w:color w:val="000000" w:themeColor="text1"/>
          <w:sz w:val="36"/>
          <w:szCs w:val="36"/>
          <w:shd w:val="clear" w:color="auto" w:fill="FFFFFF"/>
        </w:rPr>
      </w:pPr>
      <w:r w:rsidRPr="009F0769">
        <w:rPr>
          <w:rStyle w:val="a8"/>
          <w:rFonts w:ascii="TH SarabunPSK" w:hAnsi="TH SarabunPSK" w:cs="TH SarabunPSK"/>
          <w:color w:val="000000" w:themeColor="text1"/>
          <w:sz w:val="36"/>
          <w:szCs w:val="36"/>
          <w:shd w:val="clear" w:color="auto" w:fill="FFFFFF"/>
          <w:cs/>
        </w:rPr>
        <w:t>สำหรับเด็กที่มีพัฒนาการล่าช้า เพื่อเพิ่มพูนทักษะการดูแลเด็กที่มีปัญหาพัฒนาการแบบบูรณาการ</w:t>
      </w:r>
    </w:p>
    <w:p w14:paraId="1899AEA5" w14:textId="05A9B91F" w:rsidR="00BC1BF1" w:rsidRPr="009F0769" w:rsidRDefault="00EC04F1" w:rsidP="00BC1BF1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9F0769">
        <w:rPr>
          <w:rStyle w:val="a8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กรมการแพทย์ </w:t>
      </w:r>
      <w:r w:rsidRPr="009F076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โดยสถาบันสุขภาพเด็กแห่งชาติมหาราชินี</w:t>
      </w:r>
      <w:r w:rsidR="00DF38EE" w:rsidRPr="009F076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9F076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มีความห่วงใย</w:t>
      </w:r>
      <w:r w:rsidR="00BC1BF1" w:rsidRPr="009F076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สุขภาพของเด็ก</w:t>
      </w:r>
      <w:r w:rsidR="009F0769" w:rsidRPr="009F076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F0769" w:rsidRPr="009F076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เห็นความสำคัญของการนำเทคโนโลยีเข้ามามีบทบาทในการดูแลรักษาผู้ป่วยที่อยู่อาศัยในพื้นที่ห่างไกล ผ่านระบบการแพทย์ทางไกล </w:t>
      </w:r>
      <w:r w:rsidR="009F0769" w:rsidRPr="009F076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tele consult </w:t>
      </w:r>
      <w:r w:rsidR="009F0769" w:rsidRPr="009F076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เพื่อให้ผู้ป่วยได้รับบริการด้านสาธารณสุข</w:t>
      </w:r>
      <w:r w:rsidR="009F0769" w:rsidRPr="009F076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ที่ดี</w:t>
      </w:r>
    </w:p>
    <w:p w14:paraId="642618F7" w14:textId="4C9904AB" w:rsidR="00BC1BF1" w:rsidRPr="009F0769" w:rsidRDefault="009F0769" w:rsidP="00BC1BF1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แพทย์หญิงอัมพร </w:t>
      </w:r>
      <w:proofErr w:type="spellStart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เบญ</w:t>
      </w:r>
      <w:proofErr w:type="spellEnd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จพลพิทักษ์</w:t>
      </w:r>
      <w:r w:rsidR="00EC04F1" w:rsidRPr="009F076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E56F3E" w:rsidRPr="009F0769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อธิบดีกรมการแพทย์</w:t>
      </w:r>
      <w:r w:rsidR="00E56F3E"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กล่าวว่า</w:t>
      </w:r>
      <w:r w:rsidR="00F72B57"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ปัญหาระบบเฝ้าระวังและคัดกรองพัฒนาการเด็กปฐมวัย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มีเด็กที่ได้รับการคัดกรองพัฒนาการสงสัยล่าช้า ยังคงไม่สามารถเข้าถึงการวินิจฉัยและการรักษาตามมาตรฐาน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ซึ่งจัดเป็นปัญหาสำคัญของพื้นที่ซึ่งควรได้รับการแก้ไขโดยเร่งด่วน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การจัดตั้งศูนย์ </w:t>
      </w:r>
      <w:r w:rsidRPr="009F0769">
        <w:rPr>
          <w:rFonts w:ascii="TH SarabunPSK" w:hAnsi="TH SarabunPSK" w:cs="TH SarabunPSK"/>
          <w:color w:val="000000" w:themeColor="text1"/>
          <w:sz w:val="32"/>
          <w:szCs w:val="32"/>
        </w:rPr>
        <w:t xml:space="preserve">tele consult </w:t>
      </w:r>
      <w:r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ด้านพัฒนาการเด็กระดับชาติ ระหว่างสถาบันสุขภาพเด็กแห่งชาติมหาราชินี กรมการแพทย์กับเขตสุขภาพสำนักปลัดกระทรวงสาธารณสุข เป็นงานที่ส่งผลให้เด็กพัฒนาการล่าช้าในพื้นที่ห่างไกล ได้รับการดูแลอย่างต่อเนื่องและเข้าถึงบริการทางการแพทย์ได้อย่างเสมอภาค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และทั่วถึงรวมทั้งเป็นที่ปรึกษาให้กับโรงพยาบาลต่างจังหวัดหรือพื้นที่ห่างไกล ช่วยพัฒนาขีดความสามารถ ด้านการให้บริการทางการแพทย์ที่ซับซ้อน แก่โรงพยาบาลในพื้นที่ห่างไกล เกิดระบบบริการต่อเนื่องอย่างยั่งยืนมีเครือข่ายความร่วมมือในระดับพื้นที่จังหวัดและส่วนกลาง มีความร่วมมือ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ที่เกิดขึ้นอย่างต่อเนื่อง ทำให้เกิดการทำงานที่เป็นความร่วมมือจากส่วนกลางสู่ภูมิภาค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การจัดตั้งโรงพยาบาลแม่ขายเพื่อเป็นโรงพยาบาลนำร่องในแต่ละเขตสุขภาพ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ในการเป็นศูนย์กลางประสานงานกับโรงพยาบาลในพื้นที่ห่างไกล เป็นเรื่องจำเป็นที่ต้องได้รับการสนับสนุน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 </w:t>
      </w:r>
      <w:r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อุปกรณ์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โปรแกรมสำหรับระบบการให้คำปรึกษาและมีการติดตามการทำงานอย่างต่อเนื่อง เพื่อให้เกิดความร่วมมือที่ยั่งยืน</w:t>
      </w:r>
    </w:p>
    <w:p w14:paraId="01548F2C" w14:textId="0B2942F9" w:rsidR="009F0769" w:rsidRPr="009F0769" w:rsidRDefault="000B33E9" w:rsidP="009F0769">
      <w:pPr>
        <w:spacing w:after="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9F0769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  </w:t>
      </w:r>
      <w:r w:rsidR="003828A8" w:rsidRPr="009F0769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  </w:t>
      </w:r>
      <w:r w:rsidRPr="009F0769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D871FD" w:rsidRPr="009F0769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นายแพทย์</w:t>
      </w:r>
      <w:r w:rsidR="00244563" w:rsidRPr="009F076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อัครฐาน จิตนุยานนท์ ผู้อำนวยการสถาบันสุขภาพเด็กแห่งชาติมหาราชินี กรมการแพทย์</w:t>
      </w:r>
      <w:r w:rsidR="00D871FD"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223D0" w:rsidRPr="009F0769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D871FD"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กล่าวเพิ่มเติมว่า</w:t>
      </w:r>
      <w:r w:rsidR="00E56F3E"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F0769"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สถาบันสุขภาพเด็กแห่งชาติมหาราชินี เห็นความสำคัญของการนำเทคโนโลยีเข้ามามีบทบาทในการดูแลรักษาผู้ป่วยที่อยู่อาศัยในพื้นที่ห่างไกล ผ่านระบบการแพทย์ทางไกล </w:t>
      </w:r>
      <w:r w:rsidR="009F0769" w:rsidRPr="009F0769">
        <w:rPr>
          <w:rFonts w:ascii="TH SarabunPSK" w:hAnsi="TH SarabunPSK" w:cs="TH SarabunPSK"/>
          <w:color w:val="000000" w:themeColor="text1"/>
          <w:sz w:val="32"/>
          <w:szCs w:val="32"/>
        </w:rPr>
        <w:t xml:space="preserve">tele consult </w:t>
      </w:r>
      <w:r w:rsidR="009F0769"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เพื่อให้ผู้ป่วยได้รับบริการด้านสาธารณสุข</w:t>
      </w:r>
      <w:r w:rsidR="009F07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F0769"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จากบุคลากรผู้เ</w:t>
      </w:r>
      <w:r w:rsidR="009F07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ชี่ยว</w:t>
      </w:r>
      <w:r w:rsidR="009F0769"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ชาญทางการแพทย์</w:t>
      </w:r>
      <w:r w:rsidR="009F07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F0769"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เป็นช่องทางการติดต่อสื่อสารข้อมูลที่เป็นประโยชน์ต่อการวินิจฉัย</w:t>
      </w:r>
      <w:r w:rsidR="009F07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F0769"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รักษา</w:t>
      </w:r>
      <w:r w:rsidR="009F07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F0769"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และติดตามผล</w:t>
      </w:r>
      <w:r w:rsid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9F0769"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การรักษาประหยัดเวลา</w:t>
      </w:r>
      <w:r w:rsidR="009F07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F0769"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และค่าใช้จ่ายในการเดินทางมาพบแพทย์ที่โรงพยาบาล กิจกรรมการดำเนินการนี้</w:t>
      </w:r>
      <w:r w:rsidR="009F07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F0769"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อาศัยความร่วมมือของหน่วยงานที่เกี่ยวข้องเพื่อให้เกิดความร่วมมือในเครือข่ายสุขภาพโดยโรงพยาบาลที่มีความพร้อมอย่างน้อย 1 โรงพยาบาลต่อ</w:t>
      </w:r>
      <w:r w:rsid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9F0769"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เขตสุขภาพเป็นศูนย์ให้คำปรึกษาด้านการวินิจฉัย</w:t>
      </w:r>
      <w:r w:rsidR="009F07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F0769"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การรักษา</w:t>
      </w:r>
      <w:r w:rsidR="009F07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F0769"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และติดตามผล</w:t>
      </w:r>
      <w:r w:rsidR="009F07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F0769"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กษาให้แก่โรงพยาบาลในพื้นที่เขตสุขภาพหรือพื้นที่ห่างไกลมีเครือข่ายความร่วมมือในระดับพื้นที่จังหวัดและส่วนกลางเกิดระบบบริการต่อเนื่องอย่างยั่งยืน</w:t>
      </w:r>
      <w:r w:rsidR="009F07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เพื่อการรักษาผู้ป่วยเด็กอย่างทั่วถึงและเท่าเทียม</w:t>
      </w:r>
      <w:r w:rsidR="00DF7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F7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โดยระหว่างวันที่ 1 -5 เมษายน 2567 </w:t>
      </w:r>
      <w:r w:rsidR="00DF7C5C" w:rsidRPr="00DF7C5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สถาบันสุขภาพเด็ก</w:t>
      </w:r>
      <w:r w:rsidR="00DF7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แห่งชาติมหาราชินี </w:t>
      </w:r>
      <w:r w:rsidR="00DF7C5C" w:rsidRPr="00DF7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กรมการแพทย์ </w:t>
      </w:r>
      <w:r w:rsidR="00DF7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</w:t>
      </w:r>
      <w:r w:rsidR="00DF7C5C" w:rsidRPr="00DF7C5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อบรม</w:t>
      </w:r>
      <w:r w:rsidR="00DF7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เชิงปฏิบัติการเพื่อ</w:t>
      </w:r>
      <w:r w:rsidR="00DF7C5C" w:rsidRPr="00DF7C5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เพิ่มพูนทักษะบุคลากร ผู้ดูแลเด็กที่มีปัญหาพัฒนาการในโรงพยาบาล ชุมชนแม่ข่าย เพื่อให้เกิดความ</w:t>
      </w:r>
      <w:r w:rsidR="00DF7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รู้ความ</w:t>
      </w:r>
      <w:r w:rsidR="00DF7C5C" w:rsidRPr="00DF7C5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เข้าใจรวมถึงขยายเครือข่ายระบบการแพทย์ทาง</w:t>
      </w:r>
      <w:r w:rsidR="00DF7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ไกล</w:t>
      </w:r>
      <w:r w:rsidR="00DF7C5C" w:rsidRPr="00DF7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ตามนโยบายที่ได้รับมอบหมาย</w:t>
      </w:r>
      <w:r w:rsidR="00A234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649EB" w:rsidRPr="008649EB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ภายใต้นโยบาย</w:t>
      </w:r>
      <w:r w:rsidR="00F052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0527C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="00F0527C" w:rsidRPr="00DF7C5C">
        <w:rPr>
          <w:rFonts w:ascii="TH SarabunPSK" w:hAnsi="TH SarabunPSK" w:cs="TH SarabunPSK"/>
          <w:color w:val="000000" w:themeColor="text1"/>
          <w:sz w:val="32"/>
          <w:szCs w:val="32"/>
        </w:rPr>
        <w:t>IGI</w:t>
      </w:r>
      <w:r w:rsidR="00F0527C"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  <w:r w:rsidR="00F0527C" w:rsidRPr="00DF7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AL </w:t>
      </w:r>
      <w:r w:rsidR="00F0527C">
        <w:rPr>
          <w:rFonts w:ascii="TH SarabunPSK" w:hAnsi="TH SarabunPSK" w:cs="TH SarabunPSK"/>
          <w:color w:val="000000" w:themeColor="text1"/>
          <w:sz w:val="32"/>
          <w:szCs w:val="32"/>
        </w:rPr>
        <w:t>H</w:t>
      </w:r>
      <w:r w:rsidR="00F0527C" w:rsidRPr="00DF7C5C">
        <w:rPr>
          <w:rFonts w:ascii="TH SarabunPSK" w:hAnsi="TH SarabunPSK" w:cs="TH SarabunPSK"/>
          <w:color w:val="000000" w:themeColor="text1"/>
          <w:sz w:val="32"/>
          <w:szCs w:val="32"/>
        </w:rPr>
        <w:t>EAL</w:t>
      </w:r>
      <w:r w:rsidR="00F0527C"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  <w:r w:rsidR="00F0527C" w:rsidRPr="00DF7C5C">
        <w:rPr>
          <w:rFonts w:ascii="TH SarabunPSK" w:hAnsi="TH SarabunPSK" w:cs="TH SarabunPSK"/>
          <w:color w:val="000000" w:themeColor="text1"/>
          <w:sz w:val="32"/>
          <w:szCs w:val="32"/>
        </w:rPr>
        <w:t>H</w:t>
      </w:r>
      <w:r w:rsidR="00F052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65F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ของกระทรวงสาธารณสุข</w:t>
      </w:r>
      <w:r w:rsidR="00865F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7C5C" w:rsidRPr="00DF7C5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ในการดูแลเด็กพัฒนาการช้า</w:t>
      </w:r>
      <w:r w:rsidR="006927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65F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Start w:id="0" w:name="_GoBack"/>
      <w:bookmarkEnd w:id="0"/>
    </w:p>
    <w:p w14:paraId="6BB94E9D" w14:textId="2E39CF95" w:rsidR="00785CAE" w:rsidRPr="009F0769" w:rsidRDefault="009F0769" w:rsidP="00B265E6">
      <w:pPr>
        <w:spacing w:after="0"/>
        <w:ind w:left="43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</w:t>
      </w:r>
      <w:r w:rsidR="00785CAE" w:rsidRPr="009F07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-ขอขอบคุณ- </w:t>
      </w:r>
    </w:p>
    <w:p w14:paraId="7949386A" w14:textId="7BD9CFB2" w:rsidR="00956EFD" w:rsidRPr="000B33E9" w:rsidRDefault="005E0240" w:rsidP="0044783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0769">
        <w:rPr>
          <w:rFonts w:ascii="TH SarabunPSK" w:hAnsi="TH SarabunPSK" w:cs="TH SarabunPSK"/>
          <w:sz w:val="32"/>
          <w:szCs w:val="32"/>
        </w:rPr>
        <w:t>1</w:t>
      </w:r>
      <w:r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0769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C410D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264747">
        <w:rPr>
          <w:rFonts w:ascii="TH SarabunPSK" w:hAnsi="TH SarabunPSK" w:cs="TH SarabunPSK"/>
          <w:sz w:val="32"/>
          <w:szCs w:val="32"/>
          <w:cs/>
        </w:rPr>
        <w:t>7</w:t>
      </w:r>
      <w:r w:rsidRPr="000B33E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sectPr w:rsidR="00956EFD" w:rsidRPr="000B33E9" w:rsidSect="00BB01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BA393" w14:textId="77777777" w:rsidR="00A955FC" w:rsidRDefault="00A955FC" w:rsidP="0067661B">
      <w:pPr>
        <w:spacing w:after="0" w:line="240" w:lineRule="auto"/>
      </w:pPr>
      <w:r>
        <w:separator/>
      </w:r>
    </w:p>
  </w:endnote>
  <w:endnote w:type="continuationSeparator" w:id="0">
    <w:p w14:paraId="077290E5" w14:textId="77777777" w:rsidR="00A955FC" w:rsidRDefault="00A955FC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A1680" w14:textId="77777777" w:rsidR="00A955FC" w:rsidRDefault="00A955FC" w:rsidP="0067661B">
      <w:pPr>
        <w:spacing w:after="0" w:line="240" w:lineRule="auto"/>
      </w:pPr>
      <w:r>
        <w:separator/>
      </w:r>
    </w:p>
  </w:footnote>
  <w:footnote w:type="continuationSeparator" w:id="0">
    <w:p w14:paraId="5D554048" w14:textId="77777777" w:rsidR="00A955FC" w:rsidRDefault="00A955FC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796D"/>
    <w:multiLevelType w:val="hybridMultilevel"/>
    <w:tmpl w:val="5C2A2A48"/>
    <w:numStyleLink w:val="Numbered"/>
  </w:abstractNum>
  <w:abstractNum w:abstractNumId="1" w15:restartNumberingAfterBreak="0">
    <w:nsid w:val="3626133D"/>
    <w:multiLevelType w:val="hybridMultilevel"/>
    <w:tmpl w:val="5C2A2A48"/>
    <w:styleLink w:val="Numbered"/>
    <w:lvl w:ilvl="0" w:tplc="5E020CB8">
      <w:start w:val="1"/>
      <w:numFmt w:val="decimal"/>
      <w:lvlText w:val="%1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6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2035AC">
      <w:start w:val="1"/>
      <w:numFmt w:val="decimal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4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822CC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2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884484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0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C63DC6">
      <w:start w:val="1"/>
      <w:numFmt w:val="decimal"/>
      <w:lvlText w:val="%5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8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448EB4">
      <w:start w:val="1"/>
      <w:numFmt w:val="decimal"/>
      <w:lvlText w:val="%6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6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AC9DE2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4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A29AD8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2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EE2C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0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 w:tplc="5002E8AA">
        <w:start w:val="1"/>
        <w:numFmt w:val="decimal"/>
        <w:lvlText w:val="%1.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560" w:hanging="560"/>
        </w:pPr>
        <w:rPr>
          <w:rFonts w:ascii="CordiaUPC" w:eastAsia="Helvetica Neue" w:hAnsi="CordiaUPC" w:cs="CordiaUPC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1B"/>
    <w:rsid w:val="00000D4D"/>
    <w:rsid w:val="000208AA"/>
    <w:rsid w:val="00033A97"/>
    <w:rsid w:val="000B33E9"/>
    <w:rsid w:val="000B5918"/>
    <w:rsid w:val="00102BDF"/>
    <w:rsid w:val="00103220"/>
    <w:rsid w:val="00103B6A"/>
    <w:rsid w:val="00145EDA"/>
    <w:rsid w:val="00174205"/>
    <w:rsid w:val="00187E4E"/>
    <w:rsid w:val="00225F12"/>
    <w:rsid w:val="002334CD"/>
    <w:rsid w:val="00244563"/>
    <w:rsid w:val="00254BF1"/>
    <w:rsid w:val="00264747"/>
    <w:rsid w:val="002A7860"/>
    <w:rsid w:val="002A7E7B"/>
    <w:rsid w:val="002B4357"/>
    <w:rsid w:val="002B592B"/>
    <w:rsid w:val="002C3AD7"/>
    <w:rsid w:val="00300482"/>
    <w:rsid w:val="003366AC"/>
    <w:rsid w:val="003828A8"/>
    <w:rsid w:val="003902A9"/>
    <w:rsid w:val="00392AF0"/>
    <w:rsid w:val="00447831"/>
    <w:rsid w:val="00490825"/>
    <w:rsid w:val="004A2297"/>
    <w:rsid w:val="004C5F80"/>
    <w:rsid w:val="004D6905"/>
    <w:rsid w:val="004F4BA5"/>
    <w:rsid w:val="00513155"/>
    <w:rsid w:val="00516211"/>
    <w:rsid w:val="00517BC1"/>
    <w:rsid w:val="00551493"/>
    <w:rsid w:val="00575D31"/>
    <w:rsid w:val="00583055"/>
    <w:rsid w:val="00584E48"/>
    <w:rsid w:val="00584F80"/>
    <w:rsid w:val="00594617"/>
    <w:rsid w:val="005D211B"/>
    <w:rsid w:val="005D2CF9"/>
    <w:rsid w:val="005E0240"/>
    <w:rsid w:val="006365C7"/>
    <w:rsid w:val="0067661B"/>
    <w:rsid w:val="00680B3C"/>
    <w:rsid w:val="006927A8"/>
    <w:rsid w:val="006C3174"/>
    <w:rsid w:val="00705983"/>
    <w:rsid w:val="007224DC"/>
    <w:rsid w:val="00730DFE"/>
    <w:rsid w:val="00742319"/>
    <w:rsid w:val="007653F7"/>
    <w:rsid w:val="00784EB6"/>
    <w:rsid w:val="00785CAE"/>
    <w:rsid w:val="00786075"/>
    <w:rsid w:val="00792AC2"/>
    <w:rsid w:val="00796DA9"/>
    <w:rsid w:val="007A733A"/>
    <w:rsid w:val="00832C65"/>
    <w:rsid w:val="008649EB"/>
    <w:rsid w:val="00865F74"/>
    <w:rsid w:val="008A7E55"/>
    <w:rsid w:val="008D6EB1"/>
    <w:rsid w:val="008E67CE"/>
    <w:rsid w:val="00901ADB"/>
    <w:rsid w:val="00911C18"/>
    <w:rsid w:val="00956EFD"/>
    <w:rsid w:val="0099281F"/>
    <w:rsid w:val="009A48EB"/>
    <w:rsid w:val="009B3F35"/>
    <w:rsid w:val="009C0A13"/>
    <w:rsid w:val="009C695A"/>
    <w:rsid w:val="009D3F0B"/>
    <w:rsid w:val="009E1B04"/>
    <w:rsid w:val="009F0769"/>
    <w:rsid w:val="00A12153"/>
    <w:rsid w:val="00A2344B"/>
    <w:rsid w:val="00A25E56"/>
    <w:rsid w:val="00A35122"/>
    <w:rsid w:val="00A5686F"/>
    <w:rsid w:val="00A65611"/>
    <w:rsid w:val="00A76975"/>
    <w:rsid w:val="00A955FC"/>
    <w:rsid w:val="00AB2A93"/>
    <w:rsid w:val="00B265E6"/>
    <w:rsid w:val="00B274F6"/>
    <w:rsid w:val="00B913DA"/>
    <w:rsid w:val="00BB012A"/>
    <w:rsid w:val="00BB1075"/>
    <w:rsid w:val="00BB77F2"/>
    <w:rsid w:val="00BC0289"/>
    <w:rsid w:val="00BC1BF1"/>
    <w:rsid w:val="00BD51B3"/>
    <w:rsid w:val="00BE308B"/>
    <w:rsid w:val="00C046CD"/>
    <w:rsid w:val="00C355DE"/>
    <w:rsid w:val="00C410D9"/>
    <w:rsid w:val="00C70EBA"/>
    <w:rsid w:val="00C72384"/>
    <w:rsid w:val="00C83FF6"/>
    <w:rsid w:val="00C85AAC"/>
    <w:rsid w:val="00CB4305"/>
    <w:rsid w:val="00CC0A99"/>
    <w:rsid w:val="00CC54D1"/>
    <w:rsid w:val="00CD3A0D"/>
    <w:rsid w:val="00D223D0"/>
    <w:rsid w:val="00D4231B"/>
    <w:rsid w:val="00D871FD"/>
    <w:rsid w:val="00DA3767"/>
    <w:rsid w:val="00DE1396"/>
    <w:rsid w:val="00DF38EE"/>
    <w:rsid w:val="00DF7C5C"/>
    <w:rsid w:val="00E00356"/>
    <w:rsid w:val="00E12AC8"/>
    <w:rsid w:val="00E151F0"/>
    <w:rsid w:val="00E175CE"/>
    <w:rsid w:val="00E313C5"/>
    <w:rsid w:val="00E37447"/>
    <w:rsid w:val="00E55BD1"/>
    <w:rsid w:val="00E56F3E"/>
    <w:rsid w:val="00E62EDD"/>
    <w:rsid w:val="00E66F8D"/>
    <w:rsid w:val="00EC04F1"/>
    <w:rsid w:val="00F0527C"/>
    <w:rsid w:val="00F15AB5"/>
    <w:rsid w:val="00F25F89"/>
    <w:rsid w:val="00F72B57"/>
    <w:rsid w:val="00FB01E7"/>
    <w:rsid w:val="00FD20DB"/>
    <w:rsid w:val="00FD6401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1C36BF"/>
  <w15:chartTrackingRefBased/>
  <w15:docId w15:val="{10F454E9-5FEA-4105-AFA5-177C7FF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numbering" w:customStyle="1" w:styleId="Numbered">
    <w:name w:val="Numbered"/>
    <w:rsid w:val="00F15AB5"/>
    <w:pPr>
      <w:numPr>
        <w:numId w:val="1"/>
      </w:numPr>
    </w:pPr>
  </w:style>
  <w:style w:type="character" w:styleId="a9">
    <w:name w:val="Hyperlink"/>
    <w:basedOn w:val="a0"/>
    <w:uiPriority w:val="99"/>
    <w:unhideWhenUsed/>
    <w:rsid w:val="0024456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44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PRAPHAPIT JUMPEE</dc:creator>
  <cp:keywords/>
  <dc:description/>
  <cp:lastModifiedBy>PCC</cp:lastModifiedBy>
  <cp:revision>8</cp:revision>
  <dcterms:created xsi:type="dcterms:W3CDTF">2024-03-31T02:24:00Z</dcterms:created>
  <dcterms:modified xsi:type="dcterms:W3CDTF">2024-04-01T01:48:00Z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dbcc036373419c459a3034557ca6010fea29fe87ec756a696905e4e10a8eb725</vt:lpwstr>
  </property>
</Properties>
</file>