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35EDA" w14:textId="17A94303" w:rsidR="007425AA" w:rsidRDefault="007425AA" w:rsidP="00687FB3">
      <w:pPr>
        <w:pStyle w:val="a9"/>
      </w:pPr>
    </w:p>
    <w:p w14:paraId="31203DB7" w14:textId="77777777" w:rsidR="004C15F0" w:rsidRDefault="004C15F0" w:rsidP="00C47392">
      <w:pPr>
        <w:tabs>
          <w:tab w:val="left" w:pos="2650"/>
        </w:tabs>
        <w:spacing w:after="0"/>
        <w:ind w:right="-330"/>
        <w:rPr>
          <w:rFonts w:ascii="TH SarabunPSK" w:hAnsi="TH SarabunPSK" w:cs="TH SarabunPSK"/>
          <w:sz w:val="32"/>
          <w:szCs w:val="32"/>
        </w:rPr>
      </w:pPr>
    </w:p>
    <w:p w14:paraId="3FEB5C80" w14:textId="4D84E35C" w:rsidR="00924657" w:rsidRDefault="00302DE6" w:rsidP="00425458">
      <w:pPr>
        <w:spacing w:before="360" w:after="0"/>
        <w:ind w:right="-330"/>
        <w:jc w:val="center"/>
        <w:rPr>
          <w:rFonts w:ascii="TH SarabunPSK" w:hAnsi="TH SarabunPSK" w:cs="TH SarabunPSK"/>
          <w:b/>
          <w:bCs/>
          <w:color w:val="D31BA7"/>
          <w:sz w:val="38"/>
          <w:szCs w:val="38"/>
          <w:lang w:bidi="th-TH"/>
        </w:rPr>
      </w:pPr>
      <w:r>
        <w:rPr>
          <w:rFonts w:ascii="TH SarabunPSK" w:hAnsi="TH SarabunPSK" w:cs="TH SarabunPSK" w:hint="cs"/>
          <w:b/>
          <w:bCs/>
          <w:color w:val="D31BA7"/>
          <w:sz w:val="38"/>
          <w:szCs w:val="38"/>
          <w:cs/>
          <w:lang w:bidi="th-TH"/>
        </w:rPr>
        <w:t>อย.</w:t>
      </w:r>
      <w:r w:rsidR="00D90090">
        <w:rPr>
          <w:rFonts w:ascii="TH SarabunPSK" w:hAnsi="TH SarabunPSK" w:cs="TH SarabunPSK" w:hint="cs"/>
          <w:b/>
          <w:bCs/>
          <w:color w:val="D31BA7"/>
          <w:sz w:val="38"/>
          <w:szCs w:val="38"/>
          <w:cs/>
          <w:lang w:bidi="th-TH"/>
        </w:rPr>
        <w:t xml:space="preserve"> </w:t>
      </w:r>
      <w:r w:rsidR="009669AC">
        <w:rPr>
          <w:rFonts w:ascii="TH SarabunPSK" w:hAnsi="TH SarabunPSK" w:cs="TH SarabunPSK" w:hint="cs"/>
          <w:b/>
          <w:bCs/>
          <w:color w:val="D31BA7"/>
          <w:sz w:val="38"/>
          <w:szCs w:val="38"/>
          <w:cs/>
          <w:lang w:bidi="th-TH"/>
        </w:rPr>
        <w:t xml:space="preserve">ไทย และเอกอัคราชฑูตเปรูประจำประเทศไทย </w:t>
      </w:r>
      <w:r w:rsidR="009669AC">
        <w:rPr>
          <w:rFonts w:ascii="TH SarabunPSK" w:hAnsi="TH SarabunPSK" w:cs="TH SarabunPSK"/>
          <w:b/>
          <w:bCs/>
          <w:color w:val="D31BA7"/>
          <w:sz w:val="38"/>
          <w:szCs w:val="38"/>
          <w:cs/>
          <w:lang w:bidi="th-TH"/>
        </w:rPr>
        <w:br/>
      </w:r>
      <w:r w:rsidR="009669AC">
        <w:rPr>
          <w:rFonts w:ascii="TH SarabunPSK" w:hAnsi="TH SarabunPSK" w:cs="TH SarabunPSK" w:hint="cs"/>
          <w:b/>
          <w:bCs/>
          <w:color w:val="D31BA7"/>
          <w:sz w:val="38"/>
          <w:szCs w:val="38"/>
          <w:cs/>
          <w:lang w:bidi="th-TH"/>
        </w:rPr>
        <w:t>ร่วมหารือความร่วมมือด้านผลิตภัณฑ์สุขภาพ</w:t>
      </w:r>
    </w:p>
    <w:p w14:paraId="49C633D6" w14:textId="172BB416" w:rsidR="00A771D3" w:rsidRDefault="00A771D3" w:rsidP="00425458">
      <w:pPr>
        <w:spacing w:before="360" w:after="0"/>
        <w:ind w:right="-330"/>
        <w:jc w:val="center"/>
        <w:rPr>
          <w:rFonts w:ascii="TH SarabunPSK" w:hAnsi="TH SarabunPSK" w:cs="TH SarabunPSK"/>
          <w:b/>
          <w:bCs/>
          <w:color w:val="D31BA7"/>
          <w:sz w:val="38"/>
          <w:szCs w:val="38"/>
          <w:lang w:bidi="th-TH"/>
        </w:rPr>
      </w:pPr>
      <w:r>
        <w:rPr>
          <w:rFonts w:ascii="TH SarabunPSK" w:hAnsi="TH SarabunPSK" w:cs="TH SarabunPSK" w:hint="cs"/>
          <w:b/>
          <w:bCs/>
          <w:noProof/>
          <w:color w:val="D31BA7"/>
          <w:sz w:val="38"/>
          <w:szCs w:val="38"/>
          <w:lang w:bidi="th-TH"/>
        </w:rPr>
        <w:drawing>
          <wp:anchor distT="0" distB="0" distL="114300" distR="114300" simplePos="0" relativeHeight="251658240" behindDoc="0" locked="0" layoutInCell="1" allowOverlap="1" wp14:anchorId="74D922A7" wp14:editId="57C8065B">
            <wp:simplePos x="0" y="0"/>
            <wp:positionH relativeFrom="column">
              <wp:posOffset>1136650</wp:posOffset>
            </wp:positionH>
            <wp:positionV relativeFrom="paragraph">
              <wp:posOffset>206375</wp:posOffset>
            </wp:positionV>
            <wp:extent cx="3391535" cy="2260600"/>
            <wp:effectExtent l="0" t="0" r="0" b="6350"/>
            <wp:wrapThrough wrapText="bothSides">
              <wp:wrapPolygon edited="0">
                <wp:start x="0" y="0"/>
                <wp:lineTo x="0" y="21479"/>
                <wp:lineTo x="21475" y="21479"/>
                <wp:lineTo x="21475" y="0"/>
                <wp:lineTo x="0" y="0"/>
              </wp:wrapPolygon>
            </wp:wrapThrough>
            <wp:docPr id="10554342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434233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535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F8989" w14:textId="27984214" w:rsidR="00A771D3" w:rsidRDefault="00A771D3" w:rsidP="00425458">
      <w:pPr>
        <w:spacing w:before="360" w:after="0"/>
        <w:ind w:right="-330"/>
        <w:jc w:val="center"/>
        <w:rPr>
          <w:rFonts w:ascii="TH SarabunPSK" w:hAnsi="TH SarabunPSK" w:cs="TH SarabunPSK"/>
          <w:b/>
          <w:bCs/>
          <w:color w:val="D31BA7"/>
          <w:sz w:val="38"/>
          <w:szCs w:val="38"/>
          <w:lang w:bidi="th-TH"/>
        </w:rPr>
      </w:pPr>
    </w:p>
    <w:p w14:paraId="45A3826C" w14:textId="77777777" w:rsidR="00A771D3" w:rsidRDefault="00A771D3" w:rsidP="00A771D3">
      <w:pPr>
        <w:spacing w:before="12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14:paraId="27C2B0C3" w14:textId="77777777" w:rsidR="00A771D3" w:rsidRDefault="00A771D3" w:rsidP="00A771D3">
      <w:pPr>
        <w:spacing w:before="12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14:paraId="7C0A1D54" w14:textId="77777777" w:rsidR="00A771D3" w:rsidRDefault="00A771D3" w:rsidP="00A771D3">
      <w:pPr>
        <w:spacing w:before="12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14:paraId="3C5CBB40" w14:textId="77777777" w:rsidR="00A771D3" w:rsidRDefault="00A771D3" w:rsidP="00A771D3">
      <w:pPr>
        <w:spacing w:before="12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14:paraId="5953D00A" w14:textId="57E42EB1" w:rsidR="009669AC" w:rsidRPr="00A771D3" w:rsidRDefault="009669AC" w:rsidP="00A771D3">
      <w:pPr>
        <w:spacing w:before="120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 xml:space="preserve">15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มีนาคม </w:t>
      </w:r>
      <w:r>
        <w:rPr>
          <w:rFonts w:ascii="TH SarabunPSK" w:hAnsi="TH SarabunPSK" w:cs="TH SarabunPSK"/>
          <w:sz w:val="32"/>
          <w:szCs w:val="32"/>
        </w:rPr>
        <w:t xml:space="preserve">2567 </w:t>
      </w:r>
      <w:r w:rsidR="00A771D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ณ สำนำนักงานคณะกรรมการอาหารและยา (อย.) </w:t>
      </w:r>
      <w:r w:rsidRPr="009669A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นายแพทย์ณรงค์  </w:t>
      </w:r>
      <w:r w:rsidR="00A771D3">
        <w:rPr>
          <w:rFonts w:ascii="TH SarabunPSK" w:hAnsi="TH SarabunPSK" w:cs="TH SarabunPSK"/>
          <w:b/>
          <w:bCs/>
          <w:sz w:val="32"/>
          <w:szCs w:val="32"/>
          <w:rtl/>
          <w:cs/>
        </w:rPr>
        <w:br/>
      </w:r>
      <w:r w:rsidRPr="009669A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อภิกุลวณิช เลขาธิการคณะกรรมการอาหารและยา</w:t>
      </w:r>
      <w:r>
        <w:rPr>
          <w:rFonts w:ascii="TH SarabunPSK" w:hAnsi="TH SarabunPSK" w:cs="TH SarabunPSK" w:hint="cs"/>
          <w:sz w:val="32"/>
          <w:szCs w:val="32"/>
          <w:rtl/>
          <w:cs/>
        </w:rPr>
        <w:t xml:space="preserve"> </w:t>
      </w:r>
      <w:r w:rsidR="00A771D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พร้อมด้วย </w:t>
      </w:r>
      <w:r w:rsidR="00A771D3" w:rsidRPr="00A771D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เภสัชกรเลิศชาย เลิศวุฒิ รองเลขาธิการคณะกรรมการอาหารและยา</w:t>
      </w:r>
      <w:r w:rsidR="00A771D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ให้การต้อนรับ </w:t>
      </w:r>
      <w:r w:rsidRPr="00C64019">
        <w:rPr>
          <w:rFonts w:ascii="TH SarabunPSK" w:hAnsi="TH SarabunPSK" w:cs="TH SarabunPSK"/>
          <w:sz w:val="32"/>
          <w:szCs w:val="32"/>
        </w:rPr>
        <w:t xml:space="preserve">H.E. Ms. Cecilia </w:t>
      </w:r>
      <w:proofErr w:type="spellStart"/>
      <w:r w:rsidRPr="00C64019">
        <w:rPr>
          <w:rFonts w:ascii="TH SarabunPSK" w:hAnsi="TH SarabunPSK" w:cs="TH SarabunPSK"/>
          <w:sz w:val="32"/>
          <w:szCs w:val="32"/>
        </w:rPr>
        <w:t>Galarreta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เอกอัครราชทูตเปรูประจำประเทศไทย พร้อมคณะ </w:t>
      </w:r>
      <w:r w:rsidR="00A771D3">
        <w:rPr>
          <w:rFonts w:ascii="TH SarabunPSK" w:hAnsi="TH SarabunPSK" w:cs="TH SarabunPSK" w:hint="cs"/>
          <w:sz w:val="32"/>
          <w:szCs w:val="32"/>
          <w:cs/>
          <w:lang w:bidi="th-TH"/>
        </w:rPr>
        <w:t>โดยได้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เข้าเยี่ยมคารวะเพื่อสานสัมพันธ์ พร้อมทั้งหารือและแลกเปลี่ยนข้อมูลด้านความ</w:t>
      </w:r>
      <w:r w:rsidRPr="00CD45B4">
        <w:rPr>
          <w:rFonts w:ascii="TH SarabunPSK" w:hAnsi="TH SarabunPSK" w:cs="TH SarabunPSK" w:hint="cs"/>
          <w:sz w:val="32"/>
          <w:szCs w:val="32"/>
          <w:cs/>
          <w:lang w:bidi="th-TH"/>
        </w:rPr>
        <w:t>ปลอดภัยของผลิตภัณฑ์สุขภาพ ซึ่งการประชุมหารือวันนี้เป็นโอกาสอันดีในการสร้างความเข้าใจเกี่ยวกับแนวทางและกฎระเบียบที่เกี่ยวข้องกับการขออนุญาต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ผลิตภัณฑ์สุขภาพ</w:t>
      </w:r>
      <w:r w:rsidRPr="00A771D3">
        <w:rPr>
          <w:rFonts w:ascii="TH SarabunPSK" w:hAnsi="TH SarabunPSK" w:cs="TH SarabunPSK" w:hint="cs"/>
          <w:sz w:val="32"/>
          <w:szCs w:val="32"/>
          <w:cs/>
          <w:lang w:bidi="th-TH"/>
        </w:rPr>
        <w:t>ระหว่างสองหน่วยงาน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รวมถึงแลกเปลี่ยนข้อคิดเห็นเกี่ยวกับปัญหา อุปสรรค และโอกาสในการนำเข้าและส่งออกผลิตภัณฑ์สุขภาพระหว่างสาธารณรัฐเปรูและประเทศไทย เพื่อให้ผลิตภัณฑ์สุขภาพมีคุณภาพมาตรฐานและความปลอดภัยเป็นไปตามกฎระเบียบที่เกี่ยวข้อง โดยไม่ก่อให้เกิดอุปสรรคทางการค้า และส่งเสริมการส่งออกผลิตภัณฑ์สุขภาพของสาธารณรัฐเปรูและประเทศไทยในอนาคต </w:t>
      </w:r>
    </w:p>
    <w:p w14:paraId="4101D347" w14:textId="77777777" w:rsidR="00EE1788" w:rsidRPr="00EE1788" w:rsidRDefault="00EE1788" w:rsidP="00E46A28">
      <w:pPr>
        <w:spacing w:before="120" w:after="0" w:line="240" w:lineRule="auto"/>
        <w:ind w:right="-45"/>
        <w:jc w:val="center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EE1788">
        <w:rPr>
          <w:rFonts w:ascii="TH SarabunPSK" w:eastAsia="Times New Roman" w:hAnsi="TH SarabunPSK" w:cs="TH SarabunPSK"/>
          <w:sz w:val="32"/>
          <w:szCs w:val="32"/>
          <w:lang w:bidi="th-TH"/>
        </w:rPr>
        <w:t>************************************************</w:t>
      </w:r>
    </w:p>
    <w:p w14:paraId="0F799214" w14:textId="3323398C" w:rsidR="008B6528" w:rsidRPr="00E46A28" w:rsidRDefault="00F7296B" w:rsidP="00893EB4">
      <w:pPr>
        <w:spacing w:after="120" w:line="240" w:lineRule="auto"/>
        <w:ind w:right="-45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วันที่เผยแพร่ข่าว 15</w:t>
      </w:r>
      <w:r w:rsidR="00EE1788" w:rsidRPr="00EE17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A42EB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มีนาคม</w:t>
      </w:r>
      <w:r w:rsidR="00EE1788" w:rsidRPr="00EE17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="00EE1788" w:rsidRPr="00EE1788">
        <w:rPr>
          <w:rFonts w:ascii="TH SarabunPSK" w:hAnsi="TH SarabunPSK" w:cs="TH SarabunPSK"/>
          <w:b/>
          <w:bCs/>
          <w:sz w:val="32"/>
          <w:szCs w:val="32"/>
          <w:lang w:bidi="th-TH"/>
        </w:rPr>
        <w:t>256</w:t>
      </w:r>
      <w:r w:rsidR="00EE1788" w:rsidRPr="00EE17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7</w:t>
      </w:r>
      <w:r w:rsidR="00EE1788" w:rsidRPr="00EE178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/ </w:t>
      </w:r>
      <w:r w:rsidR="00EE1788" w:rsidRPr="00EE17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ข่าวแจก 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96</w:t>
      </w:r>
      <w:r w:rsidR="00EE1788" w:rsidRPr="00EE17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bookmarkStart w:id="0" w:name="_GoBack"/>
      <w:bookmarkEnd w:id="0"/>
      <w:r w:rsidR="00EE1788" w:rsidRPr="00EE178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ปีงบประมาณ พ.ศ. </w:t>
      </w:r>
      <w:r w:rsidR="00EE1788" w:rsidRPr="00EE1788">
        <w:rPr>
          <w:rFonts w:ascii="TH SarabunPSK" w:hAnsi="TH SarabunPSK" w:cs="TH SarabunPSK"/>
          <w:b/>
          <w:bCs/>
          <w:sz w:val="32"/>
          <w:szCs w:val="32"/>
          <w:lang w:bidi="th-TH"/>
        </w:rPr>
        <w:t>2567</w:t>
      </w:r>
    </w:p>
    <w:sectPr w:rsidR="008B6528" w:rsidRPr="00E46A28" w:rsidSect="00CA6E46">
      <w:headerReference w:type="even" r:id="rId8"/>
      <w:headerReference w:type="default" r:id="rId9"/>
      <w:headerReference w:type="first" r:id="rId10"/>
      <w:pgSz w:w="11906" w:h="16838"/>
      <w:pgMar w:top="1440" w:right="1440" w:bottom="1276" w:left="1440" w:header="708" w:footer="18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6DDF4" w14:textId="77777777" w:rsidR="00170F68" w:rsidRDefault="00170F68" w:rsidP="00405FD9">
      <w:pPr>
        <w:spacing w:after="0" w:line="240" w:lineRule="auto"/>
      </w:pPr>
      <w:r>
        <w:separator/>
      </w:r>
    </w:p>
  </w:endnote>
  <w:endnote w:type="continuationSeparator" w:id="0">
    <w:p w14:paraId="2169D68C" w14:textId="77777777" w:rsidR="00170F68" w:rsidRDefault="00170F68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12238" w14:textId="77777777" w:rsidR="00170F68" w:rsidRDefault="00170F68" w:rsidP="00405FD9">
      <w:pPr>
        <w:spacing w:after="0" w:line="240" w:lineRule="auto"/>
      </w:pPr>
      <w:r>
        <w:separator/>
      </w:r>
    </w:p>
  </w:footnote>
  <w:footnote w:type="continuationSeparator" w:id="0">
    <w:p w14:paraId="5CA4499F" w14:textId="77777777" w:rsidR="00170F68" w:rsidRDefault="00170F68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D8597" w14:textId="77777777" w:rsidR="00405FD9" w:rsidRDefault="00170F68">
    <w:pPr>
      <w:pStyle w:val="a3"/>
    </w:pPr>
    <w:r>
      <w:rPr>
        <w:noProof/>
      </w:rPr>
      <w:pict w14:anchorId="77545C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2050" type="#_x0000_t75" style="position:absolute;margin-left:0;margin-top:0;width:588.2pt;height:848.3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F927A" w14:textId="77777777" w:rsidR="00405FD9" w:rsidRDefault="00170F68">
    <w:pPr>
      <w:pStyle w:val="a3"/>
    </w:pPr>
    <w:r>
      <w:rPr>
        <w:noProof/>
      </w:rPr>
      <w:pict w14:anchorId="7A5E13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-68.45pt;margin-top:-80.25pt;width:588.2pt;height:848.35pt;z-index:-25165619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E7D3A2" w14:textId="77777777" w:rsidR="00405FD9" w:rsidRDefault="00170F68">
    <w:pPr>
      <w:pStyle w:val="a3"/>
    </w:pPr>
    <w:r>
      <w:rPr>
        <w:noProof/>
      </w:rPr>
      <w:pict w14:anchorId="060C0B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D9"/>
    <w:rsid w:val="00007309"/>
    <w:rsid w:val="00033339"/>
    <w:rsid w:val="0003712E"/>
    <w:rsid w:val="0005711B"/>
    <w:rsid w:val="000732B6"/>
    <w:rsid w:val="00081310"/>
    <w:rsid w:val="00082AE6"/>
    <w:rsid w:val="000B22AD"/>
    <w:rsid w:val="000C5F44"/>
    <w:rsid w:val="000D1FE1"/>
    <w:rsid w:val="001344BA"/>
    <w:rsid w:val="0013579B"/>
    <w:rsid w:val="00136508"/>
    <w:rsid w:val="00150D3E"/>
    <w:rsid w:val="00170F68"/>
    <w:rsid w:val="00185B5C"/>
    <w:rsid w:val="00190F28"/>
    <w:rsid w:val="001F1A32"/>
    <w:rsid w:val="0020413B"/>
    <w:rsid w:val="00217B8A"/>
    <w:rsid w:val="00217E18"/>
    <w:rsid w:val="00231534"/>
    <w:rsid w:val="0024361C"/>
    <w:rsid w:val="00283FE7"/>
    <w:rsid w:val="0029284D"/>
    <w:rsid w:val="002B1782"/>
    <w:rsid w:val="002C24F5"/>
    <w:rsid w:val="002E76CE"/>
    <w:rsid w:val="00302DE6"/>
    <w:rsid w:val="00324801"/>
    <w:rsid w:val="0032651E"/>
    <w:rsid w:val="00363A24"/>
    <w:rsid w:val="003C0D62"/>
    <w:rsid w:val="003E5103"/>
    <w:rsid w:val="00405FD9"/>
    <w:rsid w:val="00425458"/>
    <w:rsid w:val="00446C22"/>
    <w:rsid w:val="00462011"/>
    <w:rsid w:val="00464976"/>
    <w:rsid w:val="00485245"/>
    <w:rsid w:val="00495E54"/>
    <w:rsid w:val="004A3796"/>
    <w:rsid w:val="004C15F0"/>
    <w:rsid w:val="004C4C04"/>
    <w:rsid w:val="004E0FAF"/>
    <w:rsid w:val="004F0DED"/>
    <w:rsid w:val="00500AF9"/>
    <w:rsid w:val="00511A6E"/>
    <w:rsid w:val="0051210F"/>
    <w:rsid w:val="005200C1"/>
    <w:rsid w:val="00577142"/>
    <w:rsid w:val="00583D23"/>
    <w:rsid w:val="005C20E4"/>
    <w:rsid w:val="005D1E9B"/>
    <w:rsid w:val="005D5AD0"/>
    <w:rsid w:val="005E027A"/>
    <w:rsid w:val="00603C80"/>
    <w:rsid w:val="00604959"/>
    <w:rsid w:val="00620B14"/>
    <w:rsid w:val="00632487"/>
    <w:rsid w:val="0064342A"/>
    <w:rsid w:val="00687FB3"/>
    <w:rsid w:val="006E4627"/>
    <w:rsid w:val="007021A8"/>
    <w:rsid w:val="00703226"/>
    <w:rsid w:val="007425AA"/>
    <w:rsid w:val="00754DA9"/>
    <w:rsid w:val="00767012"/>
    <w:rsid w:val="007B48F5"/>
    <w:rsid w:val="007C1A22"/>
    <w:rsid w:val="007E63F0"/>
    <w:rsid w:val="007E6997"/>
    <w:rsid w:val="00800023"/>
    <w:rsid w:val="00826467"/>
    <w:rsid w:val="008674A6"/>
    <w:rsid w:val="00893EB4"/>
    <w:rsid w:val="00894E2E"/>
    <w:rsid w:val="008B6528"/>
    <w:rsid w:val="008F3EDB"/>
    <w:rsid w:val="008F67BC"/>
    <w:rsid w:val="0090324C"/>
    <w:rsid w:val="00924657"/>
    <w:rsid w:val="00963C5A"/>
    <w:rsid w:val="009669AC"/>
    <w:rsid w:val="009D24CC"/>
    <w:rsid w:val="009F22B0"/>
    <w:rsid w:val="00A11290"/>
    <w:rsid w:val="00A27549"/>
    <w:rsid w:val="00A42EBC"/>
    <w:rsid w:val="00A71F81"/>
    <w:rsid w:val="00A771D3"/>
    <w:rsid w:val="00A77E0A"/>
    <w:rsid w:val="00A84411"/>
    <w:rsid w:val="00A85F06"/>
    <w:rsid w:val="00A913D4"/>
    <w:rsid w:val="00A92032"/>
    <w:rsid w:val="00AB49CD"/>
    <w:rsid w:val="00AD1251"/>
    <w:rsid w:val="00AD49BE"/>
    <w:rsid w:val="00B0668C"/>
    <w:rsid w:val="00B320C3"/>
    <w:rsid w:val="00B36131"/>
    <w:rsid w:val="00B44ABF"/>
    <w:rsid w:val="00B53389"/>
    <w:rsid w:val="00B81B8B"/>
    <w:rsid w:val="00BC0202"/>
    <w:rsid w:val="00BC4A1E"/>
    <w:rsid w:val="00BF2A9B"/>
    <w:rsid w:val="00C3611D"/>
    <w:rsid w:val="00C45FD9"/>
    <w:rsid w:val="00C47392"/>
    <w:rsid w:val="00C50A10"/>
    <w:rsid w:val="00C73B69"/>
    <w:rsid w:val="00C76851"/>
    <w:rsid w:val="00C83AE1"/>
    <w:rsid w:val="00C95526"/>
    <w:rsid w:val="00C97469"/>
    <w:rsid w:val="00CA6E46"/>
    <w:rsid w:val="00CF4214"/>
    <w:rsid w:val="00D34A08"/>
    <w:rsid w:val="00D35FA4"/>
    <w:rsid w:val="00D65D51"/>
    <w:rsid w:val="00D90090"/>
    <w:rsid w:val="00DC5676"/>
    <w:rsid w:val="00DD34EF"/>
    <w:rsid w:val="00DE5E26"/>
    <w:rsid w:val="00DE6971"/>
    <w:rsid w:val="00E35EF5"/>
    <w:rsid w:val="00E46161"/>
    <w:rsid w:val="00E46A28"/>
    <w:rsid w:val="00E521B0"/>
    <w:rsid w:val="00E600BF"/>
    <w:rsid w:val="00E811BF"/>
    <w:rsid w:val="00EA22AE"/>
    <w:rsid w:val="00EA3837"/>
    <w:rsid w:val="00EE1788"/>
    <w:rsid w:val="00F048F4"/>
    <w:rsid w:val="00F1080A"/>
    <w:rsid w:val="00F1572C"/>
    <w:rsid w:val="00F35B88"/>
    <w:rsid w:val="00F403C7"/>
    <w:rsid w:val="00F52E54"/>
    <w:rsid w:val="00F7296B"/>
    <w:rsid w:val="00F77B0A"/>
    <w:rsid w:val="00F90295"/>
    <w:rsid w:val="00FA77D6"/>
    <w:rsid w:val="00FF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6B3E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20413B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0413B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687FB3"/>
    <w:pPr>
      <w:spacing w:after="0" w:line="240" w:lineRule="auto"/>
    </w:pPr>
    <w:rPr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A24"/>
    <w:pPr>
      <w:spacing w:after="160" w:line="259" w:lineRule="auto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  <w:rPr>
      <w:szCs w:val="28"/>
      <w:lang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List Paragraph"/>
    <w:basedOn w:val="a"/>
    <w:uiPriority w:val="34"/>
    <w:qFormat/>
    <w:rsid w:val="00603C80"/>
    <w:pPr>
      <w:spacing w:after="200" w:line="276" w:lineRule="auto"/>
      <w:ind w:left="720"/>
      <w:contextualSpacing/>
    </w:pPr>
    <w:rPr>
      <w:rFonts w:ascii="TH SarabunPSK" w:eastAsia="Calibri" w:hAnsi="TH SarabunPSK" w:cs="Angsana New"/>
      <w:i/>
      <w:sz w:val="32"/>
      <w:szCs w:val="40"/>
      <w:lang w:bidi="th-TH"/>
    </w:rPr>
  </w:style>
  <w:style w:type="paragraph" w:customStyle="1" w:styleId="Default">
    <w:name w:val="Default"/>
    <w:rsid w:val="00BC4A1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20413B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20413B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687FB3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IT-PC072</cp:lastModifiedBy>
  <cp:revision>2</cp:revision>
  <cp:lastPrinted>2024-03-15T08:42:00Z</cp:lastPrinted>
  <dcterms:created xsi:type="dcterms:W3CDTF">2024-03-15T09:07:00Z</dcterms:created>
  <dcterms:modified xsi:type="dcterms:W3CDTF">2024-03-15T09:07:00Z</dcterms:modified>
</cp:coreProperties>
</file>