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8DA1D03">
            <wp:simplePos x="0" y="0"/>
            <wp:positionH relativeFrom="page">
              <wp:posOffset>-19050</wp:posOffset>
            </wp:positionH>
            <wp:positionV relativeFrom="paragraph">
              <wp:posOffset>-904875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Default="009D3F0B" w:rsidP="009D3F0B"/>
    <w:p w14:paraId="474ED49F" w14:textId="638E0036" w:rsidR="00376DEC" w:rsidRPr="004E25BB" w:rsidRDefault="00364141" w:rsidP="000B6C5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25BB">
        <w:rPr>
          <w:rFonts w:ascii="TH SarabunPSK" w:hAnsi="TH SarabunPSK" w:cs="TH SarabunPSK"/>
          <w:b/>
          <w:bCs/>
          <w:sz w:val="40"/>
          <w:szCs w:val="40"/>
          <w:cs/>
        </w:rPr>
        <w:t>กรมการแพทย์แนะ</w:t>
      </w:r>
      <w:r w:rsidR="00434733" w:rsidRPr="004E25BB">
        <w:rPr>
          <w:rFonts w:ascii="TH SarabunPSK" w:hAnsi="TH SarabunPSK" w:cs="TH SarabunPSK"/>
          <w:b/>
          <w:bCs/>
          <w:sz w:val="40"/>
          <w:szCs w:val="40"/>
          <w:cs/>
        </w:rPr>
        <w:t>นำผู้สูงอายุเตรียมสุขภาพให้พร้อมในช่วงฤดูฝน</w:t>
      </w:r>
    </w:p>
    <w:p w14:paraId="14E66170" w14:textId="77777777" w:rsidR="000B6C51" w:rsidRPr="004E25BB" w:rsidRDefault="000B6C51" w:rsidP="000B6C5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14:paraId="363FA8F3" w14:textId="63A0CDEC" w:rsidR="00376DEC" w:rsidRPr="004E25BB" w:rsidRDefault="00434733" w:rsidP="000B6C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5BB">
        <w:rPr>
          <w:rFonts w:ascii="TH SarabunPSK" w:hAnsi="TH SarabunPSK" w:cs="TH SarabunPSK"/>
          <w:sz w:val="32"/>
          <w:szCs w:val="32"/>
          <w:cs/>
        </w:rPr>
        <w:t>ในช่วงฤดูฝนที่สภาพอากาศมีการเปลี่ยนแปลงบ่อย</w:t>
      </w:r>
      <w:r w:rsidR="0091020E" w:rsidRPr="004E25BB">
        <w:rPr>
          <w:rFonts w:ascii="TH SarabunPSK" w:hAnsi="TH SarabunPSK" w:cs="TH SarabunPSK"/>
          <w:sz w:val="32"/>
          <w:szCs w:val="32"/>
          <w:cs/>
        </w:rPr>
        <w:t xml:space="preserve"> รวมถึงอุณหภูมิที่แปรปรวน อาจะเป็นสาเหตุที่ทำให้เกิดโรคต่างๆ โดยเฉพาะผู้สูงอายุเป็นวัยที่ต้องดูแลสุขภาพพิเศษ ดังนั้น </w:t>
      </w:r>
      <w:bookmarkStart w:id="0" w:name="_Hlk139893367"/>
      <w:r w:rsidR="0091020E" w:rsidRPr="004E25BB">
        <w:rPr>
          <w:rFonts w:ascii="TH SarabunPSK" w:hAnsi="TH SarabunPSK" w:cs="TH SarabunPSK"/>
          <w:sz w:val="32"/>
          <w:szCs w:val="32"/>
          <w:cs/>
        </w:rPr>
        <w:t>การเตรียมตัวทั้งสุขภาพกายและสุขภาพใจเป็นวิธีการป้องกันที่ควรให้ความสำคัญ</w:t>
      </w:r>
      <w:bookmarkEnd w:id="0"/>
      <w:r w:rsidR="0091020E" w:rsidRPr="004E25BB">
        <w:rPr>
          <w:rFonts w:ascii="TH SarabunPSK" w:hAnsi="TH SarabunPSK" w:cs="TH SarabunPSK"/>
          <w:sz w:val="32"/>
          <w:szCs w:val="32"/>
          <w:cs/>
        </w:rPr>
        <w:t>และไม่ควรละเลย</w:t>
      </w:r>
    </w:p>
    <w:p w14:paraId="22DFA364" w14:textId="77777777" w:rsidR="000B6C51" w:rsidRPr="000B6C51" w:rsidRDefault="000B6C51" w:rsidP="000B6C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67FAF7E3" w14:textId="4B844929" w:rsidR="00AA3CC4" w:rsidRPr="004E25BB" w:rsidRDefault="009B7969" w:rsidP="007C20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5B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นายแพทย์</w:t>
      </w:r>
      <w:r w:rsidR="00CC1AEE" w:rsidRPr="004E25B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ไพโรจน์ สุรัตนวนิช รอง</w:t>
      </w:r>
      <w:r w:rsidRPr="004E25BB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364141" w:rsidRPr="004E2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172F" w:rsidRPr="004E25BB">
        <w:rPr>
          <w:rFonts w:ascii="TH SarabunPSK" w:hAnsi="TH SarabunPSK" w:cs="TH SarabunPSK"/>
          <w:sz w:val="32"/>
          <w:szCs w:val="32"/>
          <w:cs/>
        </w:rPr>
        <w:t>กล่าว</w:t>
      </w:r>
      <w:r w:rsidR="00364141" w:rsidRPr="004E25BB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8A1A3C" w:rsidRPr="004E25BB">
        <w:rPr>
          <w:rFonts w:ascii="TH SarabunPSK" w:hAnsi="TH SarabunPSK" w:cs="TH SarabunPSK"/>
          <w:sz w:val="32"/>
          <w:szCs w:val="32"/>
          <w:cs/>
        </w:rPr>
        <w:t>ในช่วงฤดูฝนอากาศมีความชื้นสูงขึ้นเป็นสาเหตุให้โรคหลายชนิดสามารถแพร่ระบาดได้ง่ายและรวดเร็ว ซึ่งโรคที</w:t>
      </w:r>
      <w:r w:rsidR="007C2080" w:rsidRPr="004E25BB">
        <w:rPr>
          <w:rFonts w:ascii="TH SarabunPSK" w:hAnsi="TH SarabunPSK" w:cs="TH SarabunPSK"/>
          <w:sz w:val="32"/>
          <w:szCs w:val="32"/>
          <w:cs/>
        </w:rPr>
        <w:t>่</w:t>
      </w:r>
      <w:r w:rsidR="0096172F" w:rsidRPr="004E25BB">
        <w:rPr>
          <w:rFonts w:ascii="TH SarabunPSK" w:hAnsi="TH SarabunPSK" w:cs="TH SarabunPSK"/>
          <w:sz w:val="32"/>
          <w:szCs w:val="32"/>
          <w:cs/>
        </w:rPr>
        <w:t>มัก</w:t>
      </w:r>
      <w:r w:rsidR="008A1A3C" w:rsidRPr="004E25BB">
        <w:rPr>
          <w:rFonts w:ascii="TH SarabunPSK" w:hAnsi="TH SarabunPSK" w:cs="TH SarabunPSK"/>
          <w:sz w:val="32"/>
          <w:szCs w:val="32"/>
          <w:cs/>
        </w:rPr>
        <w:t xml:space="preserve">พบบ่อยในช่วงฤดูฝน ได้แก่ </w:t>
      </w:r>
      <w:r w:rsidR="0096172F" w:rsidRPr="004E25BB">
        <w:rPr>
          <w:rFonts w:ascii="TH SarabunPSK" w:hAnsi="TH SarabunPSK" w:cs="TH SarabunPSK"/>
          <w:sz w:val="32"/>
          <w:szCs w:val="32"/>
          <w:cs/>
        </w:rPr>
        <w:br/>
      </w:r>
      <w:r w:rsidR="008A1A3C" w:rsidRPr="004E25BB">
        <w:rPr>
          <w:rFonts w:ascii="TH SarabunPSK" w:hAnsi="TH SarabunPSK" w:cs="TH SarabunPSK"/>
          <w:sz w:val="32"/>
          <w:szCs w:val="32"/>
          <w:cs/>
        </w:rPr>
        <w:t>1.กลุ่มโรคระบบทางเดินหายใจ เช่น โรค</w:t>
      </w:r>
      <w:r w:rsidR="007C2080" w:rsidRPr="004E25BB">
        <w:rPr>
          <w:rFonts w:ascii="TH SarabunPSK" w:hAnsi="TH SarabunPSK" w:cs="TH SarabunPSK"/>
          <w:sz w:val="32"/>
          <w:szCs w:val="32"/>
          <w:cs/>
        </w:rPr>
        <w:t>หวัด โรค</w:t>
      </w:r>
      <w:r w:rsidR="008A1A3C" w:rsidRPr="004E25BB">
        <w:rPr>
          <w:rFonts w:ascii="TH SarabunPSK" w:hAnsi="TH SarabunPSK" w:cs="TH SarabunPSK"/>
          <w:sz w:val="32"/>
          <w:szCs w:val="32"/>
          <w:cs/>
        </w:rPr>
        <w:t>ไข้หวัดใหญ่ ปอดอักเสบหรือปอดบวม 2.</w:t>
      </w:r>
      <w:r w:rsidR="007C2080" w:rsidRPr="004E25BB">
        <w:rPr>
          <w:rFonts w:ascii="TH SarabunPSK" w:hAnsi="TH SarabunPSK" w:cs="TH SarabunPSK"/>
          <w:sz w:val="32"/>
          <w:szCs w:val="32"/>
          <w:cs/>
        </w:rPr>
        <w:t xml:space="preserve"> กลุ่มโรคติดต่อของระบบทางเดินอาหาร เช่น โรคอุจจาระร่วงฉับพลัน บิด ไทฟอยด์ อาหารเป็นพิษ 3.</w:t>
      </w:r>
      <w:r w:rsidR="0096172F" w:rsidRPr="004E25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080" w:rsidRPr="004E25BB">
        <w:rPr>
          <w:rFonts w:ascii="TH SarabunPSK" w:hAnsi="TH SarabunPSK" w:cs="TH SarabunPSK"/>
          <w:sz w:val="32"/>
          <w:szCs w:val="32"/>
          <w:cs/>
        </w:rPr>
        <w:t>โรคที่เกิดจากแมลงและสัตว์พาหะต่างๆ เช่น ไข้เลือดออก โรคมาลาเรีย โรคไข้สมองอักเสบ เจ อี โรคเลปโตสไปโรซิส(โรคฉี่หนู) 4. โรคที่มักเกิดร่วมกับภาวะอุทกภัย เช่น</w:t>
      </w:r>
      <w:r w:rsidR="0096172F" w:rsidRPr="004E25BB">
        <w:rPr>
          <w:rFonts w:ascii="TH SarabunPSK" w:hAnsi="TH SarabunPSK" w:cs="TH SarabunPSK"/>
          <w:sz w:val="32"/>
          <w:szCs w:val="32"/>
          <w:cs/>
        </w:rPr>
        <w:t xml:space="preserve"> โรคตาแดง โรคน้ำกัดเท้า อันตรายจากสัตว์มีพิษ 5. โรคที่เกิดจากการสัมผัสใกล้ชิดกับผู้ป่วย เช่น โรคมือ เท้า ปาก เป็นต้น</w:t>
      </w:r>
    </w:p>
    <w:p w14:paraId="2B55D0AC" w14:textId="77777777" w:rsidR="000B6C51" w:rsidRPr="000B6C51" w:rsidRDefault="000B6C51" w:rsidP="000B6C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37157A7B" w14:textId="43E3EE3A" w:rsidR="00376DEC" w:rsidRPr="004E25BB" w:rsidRDefault="0096172F" w:rsidP="000B6C5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5BB">
        <w:rPr>
          <w:rFonts w:ascii="TH SarabunPSK" w:hAnsi="TH SarabunPSK" w:cs="TH SarabunPSK"/>
          <w:b/>
          <w:bCs/>
          <w:sz w:val="32"/>
          <w:szCs w:val="32"/>
          <w:cs/>
        </w:rPr>
        <w:t>แพทย์</w:t>
      </w:r>
      <w:r w:rsidR="00505419" w:rsidRPr="004E25BB">
        <w:rPr>
          <w:rFonts w:ascii="TH SarabunPSK" w:hAnsi="TH SarabunPSK" w:cs="TH SarabunPSK"/>
          <w:b/>
          <w:bCs/>
          <w:sz w:val="32"/>
          <w:szCs w:val="32"/>
          <w:cs/>
        </w:rPr>
        <w:t>หญิง</w:t>
      </w:r>
      <w:r w:rsidRPr="004E25B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บุษกร โลหารชุน </w:t>
      </w:r>
      <w:r w:rsidR="007A73A1" w:rsidRPr="004E25BB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ผู้อำนวยการสถาบันเวชศาสตร์สมเด็จพระสังฆราชญาณสังวรเพื่อผู้สูงอายุ</w:t>
      </w:r>
      <w:r w:rsidR="005828B2" w:rsidRPr="004E25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A73A1" w:rsidRPr="004E25BB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="007A73A1" w:rsidRPr="004E25BB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 </w:t>
      </w:r>
      <w:r w:rsidRPr="004E25BB">
        <w:rPr>
          <w:rFonts w:ascii="TH SarabunPSK" w:hAnsi="TH SarabunPSK" w:cs="TH SarabunPSK"/>
          <w:sz w:val="32"/>
          <w:szCs w:val="32"/>
          <w:cs/>
        </w:rPr>
        <w:t xml:space="preserve">ผู้สูงอายุจึงควรเตรียมร่างกายให้พร้อมเมื่อก้าวเข้าสู่ช่วงฤดูฝน ดังนี้ </w:t>
      </w:r>
      <w:r w:rsidR="004E25BB" w:rsidRPr="004E25BB">
        <w:rPr>
          <w:rFonts w:ascii="TH SarabunPSK" w:hAnsi="TH SarabunPSK" w:cs="TH SarabunPSK"/>
          <w:sz w:val="32"/>
          <w:szCs w:val="32"/>
          <w:cs/>
        </w:rPr>
        <w:br/>
      </w:r>
      <w:r w:rsidRPr="004E25BB">
        <w:rPr>
          <w:rFonts w:ascii="TH SarabunPSK" w:hAnsi="TH SarabunPSK" w:cs="TH SarabunPSK"/>
          <w:sz w:val="32"/>
          <w:szCs w:val="32"/>
          <w:cs/>
        </w:rPr>
        <w:t>1.สวมเสื้อผ้าที่แห้งและให้ความอบอุ่น 2. ดูแลความสะอาดของผิวหนัง</w:t>
      </w:r>
      <w:r w:rsidR="0052108E" w:rsidRPr="004E25BB">
        <w:rPr>
          <w:rFonts w:ascii="TH SarabunPSK" w:hAnsi="TH SarabunPSK" w:cs="TH SarabunPSK"/>
          <w:sz w:val="32"/>
          <w:szCs w:val="32"/>
          <w:cs/>
        </w:rPr>
        <w:t>ไม่ให้แห้งหรืออับชื้น 3.รับประทานอาหารครบ 5 หมู่ อาหารที่ปรุงสุก ใหม่ เน้นโปรตีนจากเนื้อปลาหรือไข่ขาว 4. พักผ่อนให้เพียงพอ 5. ออกกำลังกายหรือเคลื่อนไหวร่างกายสม่ำเสมอ 6. สวมรองเท้าที่สามารถยืดเกาะพื้นได้ดี กระชับ 7.หลีกเลี่ยงอากาศเย็น การโดนละอองฝนหรือเปียกฝน 8.หลีกเลี่ยงการเดินบนพื้นที่เปียก พื้นที่มีน้ำขั</w:t>
      </w:r>
      <w:r w:rsidR="00505419" w:rsidRPr="004E25BB">
        <w:rPr>
          <w:rFonts w:ascii="TH SarabunPSK" w:hAnsi="TH SarabunPSK" w:cs="TH SarabunPSK"/>
          <w:sz w:val="32"/>
          <w:szCs w:val="32"/>
          <w:cs/>
        </w:rPr>
        <w:t>งหรือการเดินลุยน้ำ หากจำเป็นควรใส่รองเท้าบูทกันน้ำ 9. ทำลายแหล่งเพาะพันธุ์ลูกน้ำหรือแหล่งที่สัตว์มีพิษสามารถอาศัยได้</w:t>
      </w:r>
      <w:r w:rsidR="00A23910" w:rsidRPr="004E25BB">
        <w:rPr>
          <w:rFonts w:ascii="TH SarabunPSK" w:hAnsi="TH SarabunPSK" w:cs="TH SarabunPSK"/>
          <w:sz w:val="32"/>
          <w:szCs w:val="32"/>
          <w:cs/>
        </w:rPr>
        <w:t xml:space="preserve"> ภายในบริเวณที่มีผู้สูงอายุพักอาศัยอยู่ 10. ผู้สูงอายุต้องตรวจสุขภาพเป็นประจำและรับประทาน</w:t>
      </w:r>
      <w:r w:rsidR="004E25BB" w:rsidRPr="004E25BB">
        <w:rPr>
          <w:rFonts w:ascii="TH SarabunPSK" w:hAnsi="TH SarabunPSK" w:cs="TH SarabunPSK"/>
          <w:sz w:val="32"/>
          <w:szCs w:val="32"/>
          <w:cs/>
        </w:rPr>
        <w:t>ยา</w:t>
      </w:r>
      <w:r w:rsidR="00A23910" w:rsidRPr="004E25BB">
        <w:rPr>
          <w:rFonts w:ascii="TH SarabunPSK" w:hAnsi="TH SarabunPSK" w:cs="TH SarabunPSK"/>
          <w:sz w:val="32"/>
          <w:szCs w:val="32"/>
          <w:cs/>
        </w:rPr>
        <w:t>ตามที่แพทย์สั่ง</w:t>
      </w:r>
      <w:r w:rsidR="004E25BB" w:rsidRPr="004E25BB">
        <w:rPr>
          <w:rFonts w:ascii="TH SarabunPSK" w:hAnsi="TH SarabunPSK" w:cs="TH SarabunPSK"/>
          <w:sz w:val="32"/>
          <w:szCs w:val="32"/>
          <w:cs/>
        </w:rPr>
        <w:t xml:space="preserve"> ดังนั้น การเตรียมตัวทั้งสุขภาพกายและสุขภาพใจเป็นวิธีการป้องกันที่ควรให้ความสำคัญซึ่งจะให้ผู้สูงอายุมีคุณภาพชีวิตที่ดีอย่างมีความสุข</w:t>
      </w:r>
    </w:p>
    <w:p w14:paraId="3B9608F7" w14:textId="2738C495" w:rsidR="00EF3680" w:rsidRPr="00364141" w:rsidRDefault="00EF3680" w:rsidP="000B6C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</w:t>
      </w:r>
    </w:p>
    <w:p w14:paraId="4E089F3E" w14:textId="59B4A549" w:rsidR="00376DEC" w:rsidRPr="004E25BB" w:rsidRDefault="00EF3680" w:rsidP="000B6C51">
      <w:pPr>
        <w:spacing w:after="0" w:line="240" w:lineRule="auto"/>
        <w:jc w:val="righ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0B6C51">
        <w:rPr>
          <w:rFonts w:ascii="TH SarabunPSK" w:hAnsi="TH SarabunPSK" w:cs="TH SarabunPSK"/>
          <w:spacing w:val="-8"/>
          <w:sz w:val="32"/>
          <w:szCs w:val="32"/>
        </w:rPr>
        <w:t>#</w:t>
      </w:r>
      <w:r w:rsidRPr="000B6C5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กรมการแพทย์ </w:t>
      </w:r>
      <w:r w:rsidRPr="000B6C51">
        <w:rPr>
          <w:rFonts w:ascii="TH SarabunPSK" w:hAnsi="TH SarabunPSK" w:cs="TH SarabunPSK"/>
          <w:spacing w:val="-8"/>
          <w:sz w:val="32"/>
          <w:szCs w:val="32"/>
        </w:rPr>
        <w:t>#</w:t>
      </w:r>
      <w:r w:rsidRPr="000B6C5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สถาบันเวชศาสตร์สมเด็จพระสังฆราชญาณสังวรเพื่อผู้สูงอายุ </w:t>
      </w:r>
      <w:r w:rsidRPr="000B6C51">
        <w:rPr>
          <w:rFonts w:ascii="TH SarabunPSK" w:hAnsi="TH SarabunPSK" w:cs="TH SarabunPSK"/>
          <w:spacing w:val="-8"/>
          <w:sz w:val="32"/>
          <w:szCs w:val="32"/>
        </w:rPr>
        <w:t>#</w:t>
      </w:r>
      <w:r w:rsidRPr="000B6C5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ผู้สูงอายุ </w:t>
      </w:r>
      <w:r w:rsidRPr="000B6C51">
        <w:rPr>
          <w:rFonts w:ascii="TH SarabunPSK" w:hAnsi="TH SarabunPSK" w:cs="TH SarabunPSK"/>
          <w:spacing w:val="-8"/>
          <w:sz w:val="32"/>
          <w:szCs w:val="32"/>
        </w:rPr>
        <w:t>#</w:t>
      </w:r>
      <w:r w:rsidRPr="000B6C51">
        <w:rPr>
          <w:rFonts w:ascii="TH SarabunPSK" w:hAnsi="TH SarabunPSK" w:cs="TH SarabunPSK" w:hint="cs"/>
          <w:spacing w:val="-8"/>
          <w:sz w:val="32"/>
          <w:szCs w:val="32"/>
          <w:cs/>
        </w:rPr>
        <w:t>โรค</w:t>
      </w:r>
      <w:r w:rsidR="004E25BB">
        <w:rPr>
          <w:rFonts w:ascii="TH SarabunPSK" w:hAnsi="TH SarabunPSK" w:cs="TH SarabunPSK" w:hint="cs"/>
          <w:spacing w:val="-8"/>
          <w:sz w:val="32"/>
          <w:szCs w:val="32"/>
          <w:cs/>
        </w:rPr>
        <w:t>ในช่วงฤดูฝน</w:t>
      </w:r>
      <w:r w:rsidR="000B6C5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0B6C51">
        <w:rPr>
          <w:rFonts w:ascii="TH SarabunPSK" w:hAnsi="TH SarabunPSK" w:cs="TH SarabunPSK"/>
          <w:spacing w:val="-8"/>
          <w:sz w:val="32"/>
          <w:szCs w:val="32"/>
        </w:rPr>
        <w:t>#</w:t>
      </w:r>
      <w:r w:rsidR="004E25BB">
        <w:rPr>
          <w:rFonts w:ascii="TH SarabunPSK" w:hAnsi="TH SarabunPSK" w:cs="TH SarabunPSK" w:hint="cs"/>
          <w:spacing w:val="-8"/>
          <w:sz w:val="32"/>
          <w:szCs w:val="32"/>
          <w:cs/>
        </w:rPr>
        <w:t>สุขภาพ</w:t>
      </w:r>
    </w:p>
    <w:p w14:paraId="47F70A9F" w14:textId="2C9A5874" w:rsidR="00EF3680" w:rsidRDefault="00EF3680" w:rsidP="000B6C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</w:t>
      </w:r>
    </w:p>
    <w:p w14:paraId="38401EED" w14:textId="20C162FF" w:rsidR="00EF3680" w:rsidRPr="00EF3680" w:rsidRDefault="00DB3AE4" w:rsidP="000B6C5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E25B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EF3680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14:paraId="2E777600" w14:textId="37F6B943" w:rsidR="009D3F0B" w:rsidRDefault="009D3F0B" w:rsidP="000B6C51">
      <w:pPr>
        <w:spacing w:after="0" w:line="240" w:lineRule="auto"/>
      </w:pPr>
    </w:p>
    <w:p w14:paraId="0F2E2253" w14:textId="0F92638C" w:rsidR="009D3F0B" w:rsidRDefault="009D3F0B" w:rsidP="000B6C51">
      <w:pPr>
        <w:tabs>
          <w:tab w:val="left" w:pos="6370"/>
        </w:tabs>
        <w:spacing w:after="0" w:line="240" w:lineRule="auto"/>
        <w:jc w:val="center"/>
      </w:pPr>
    </w:p>
    <w:p w14:paraId="7E01BD29" w14:textId="77777777" w:rsidR="00E66F8D" w:rsidRPr="009D3F0B" w:rsidRDefault="00E66F8D" w:rsidP="000B6C51">
      <w:pPr>
        <w:tabs>
          <w:tab w:val="left" w:pos="6370"/>
        </w:tabs>
        <w:spacing w:after="0" w:line="240" w:lineRule="auto"/>
        <w:rPr>
          <w:cs/>
        </w:rPr>
      </w:pPr>
    </w:p>
    <w:sectPr w:rsidR="00E66F8D" w:rsidRPr="009D3F0B" w:rsidSect="00EF3680">
      <w:pgSz w:w="12240" w:h="15840"/>
      <w:pgMar w:top="1440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C5B5" w14:textId="77777777" w:rsidR="00D01CEE" w:rsidRDefault="00D01CEE" w:rsidP="0067661B">
      <w:pPr>
        <w:spacing w:after="0" w:line="240" w:lineRule="auto"/>
      </w:pPr>
      <w:r>
        <w:separator/>
      </w:r>
    </w:p>
  </w:endnote>
  <w:endnote w:type="continuationSeparator" w:id="0">
    <w:p w14:paraId="11A9B4B0" w14:textId="77777777" w:rsidR="00D01CEE" w:rsidRDefault="00D01CEE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E02B" w14:textId="77777777" w:rsidR="00D01CEE" w:rsidRDefault="00D01CEE" w:rsidP="0067661B">
      <w:pPr>
        <w:spacing w:after="0" w:line="240" w:lineRule="auto"/>
      </w:pPr>
      <w:r>
        <w:separator/>
      </w:r>
    </w:p>
  </w:footnote>
  <w:footnote w:type="continuationSeparator" w:id="0">
    <w:p w14:paraId="5A43656E" w14:textId="77777777" w:rsidR="00D01CEE" w:rsidRDefault="00D01CEE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5072"/>
    <w:rsid w:val="00052B3A"/>
    <w:rsid w:val="000B6C51"/>
    <w:rsid w:val="001437D3"/>
    <w:rsid w:val="002B4357"/>
    <w:rsid w:val="00364141"/>
    <w:rsid w:val="00376DEC"/>
    <w:rsid w:val="004120AE"/>
    <w:rsid w:val="00434733"/>
    <w:rsid w:val="004D6905"/>
    <w:rsid w:val="004E25BB"/>
    <w:rsid w:val="00505419"/>
    <w:rsid w:val="0052108E"/>
    <w:rsid w:val="00523E74"/>
    <w:rsid w:val="00557B0D"/>
    <w:rsid w:val="005828B2"/>
    <w:rsid w:val="005D211B"/>
    <w:rsid w:val="0062093D"/>
    <w:rsid w:val="0067661B"/>
    <w:rsid w:val="006B43F4"/>
    <w:rsid w:val="00703273"/>
    <w:rsid w:val="007A73A1"/>
    <w:rsid w:val="007C2080"/>
    <w:rsid w:val="008A1A3C"/>
    <w:rsid w:val="0091020E"/>
    <w:rsid w:val="0096172F"/>
    <w:rsid w:val="009B7969"/>
    <w:rsid w:val="009D3F0B"/>
    <w:rsid w:val="009E1B04"/>
    <w:rsid w:val="00A23910"/>
    <w:rsid w:val="00AA3CC4"/>
    <w:rsid w:val="00B24416"/>
    <w:rsid w:val="00BA6C85"/>
    <w:rsid w:val="00BB2E1B"/>
    <w:rsid w:val="00C72384"/>
    <w:rsid w:val="00CC1AEE"/>
    <w:rsid w:val="00CE10CA"/>
    <w:rsid w:val="00D01CEE"/>
    <w:rsid w:val="00DB3AE4"/>
    <w:rsid w:val="00DE1396"/>
    <w:rsid w:val="00E05188"/>
    <w:rsid w:val="00E66F8D"/>
    <w:rsid w:val="00EB1A79"/>
    <w:rsid w:val="00EF3680"/>
    <w:rsid w:val="00F3576D"/>
    <w:rsid w:val="00F54A3C"/>
    <w:rsid w:val="00F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2023-07-24T04:08:00Z</dcterms:created>
  <dcterms:modified xsi:type="dcterms:W3CDTF">2023-07-24T04:08:00Z</dcterms:modified>
</cp:coreProperties>
</file>